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КОНТРАКТ № </w:t>
      </w:r>
      <w:r w:rsidR="006F1D7E">
        <w:rPr>
          <w:rFonts w:eastAsia="Times New Roman" w:cs="Times New Roman"/>
          <w:b/>
          <w:bCs/>
          <w:szCs w:val="24"/>
          <w:lang w:eastAsia="ru-RU"/>
        </w:rPr>
        <w:t>_</w:t>
      </w:r>
      <w:r w:rsidR="00B17964">
        <w:rPr>
          <w:rFonts w:eastAsia="Times New Roman" w:cs="Times New Roman"/>
          <w:b/>
          <w:bCs/>
          <w:szCs w:val="24"/>
          <w:u w:val="single"/>
          <w:lang w:eastAsia="ru-RU"/>
        </w:rPr>
        <w:t>04-24</w:t>
      </w:r>
      <w:r w:rsidR="00B17964">
        <w:rPr>
          <w:rFonts w:eastAsia="Times New Roman" w:cs="Times New Roman"/>
          <w:b/>
          <w:bCs/>
          <w:szCs w:val="24"/>
          <w:lang w:eastAsia="ru-RU"/>
        </w:rPr>
        <w:t>_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г. Бендеры                                                                                         </w:t>
      </w:r>
      <w:r w:rsidR="00946A23">
        <w:rPr>
          <w:rFonts w:eastAsia="Times New Roman" w:cs="Times New Roman"/>
          <w:szCs w:val="24"/>
          <w:lang w:eastAsia="ru-RU"/>
        </w:rPr>
        <w:t xml:space="preserve">        </w:t>
      </w:r>
      <w:r w:rsidR="00DE1590">
        <w:rPr>
          <w:rFonts w:eastAsia="Times New Roman" w:cs="Times New Roman"/>
          <w:szCs w:val="24"/>
          <w:lang w:eastAsia="ru-RU"/>
        </w:rPr>
        <w:t xml:space="preserve">                      05.08.</w:t>
      </w:r>
      <w:r w:rsidR="006F1D7E">
        <w:rPr>
          <w:rFonts w:eastAsia="Times New Roman" w:cs="Times New Roman"/>
          <w:szCs w:val="24"/>
          <w:lang w:eastAsia="ru-RU"/>
        </w:rPr>
        <w:t>202</w:t>
      </w:r>
      <w:r w:rsidR="00525B6B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2879C2" w:rsidRPr="002879C2" w:rsidRDefault="00DE1590" w:rsidP="002879C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43C9F">
        <w:rPr>
          <w:rFonts w:eastAsia="Times New Roman" w:cs="Times New Roman"/>
          <w:bCs/>
          <w:szCs w:val="24"/>
          <w:lang w:eastAsia="ru-RU"/>
        </w:rPr>
        <w:t>ООО «Амио»</w:t>
      </w:r>
      <w:r w:rsidR="002879C2" w:rsidRPr="002D64E9">
        <w:rPr>
          <w:rFonts w:eastAsia="Times New Roman" w:cs="Times New Roman"/>
          <w:bCs/>
          <w:szCs w:val="24"/>
          <w:lang w:eastAsia="ru-RU"/>
        </w:rPr>
        <w:t>,</w:t>
      </w:r>
      <w:r w:rsidR="002879C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 w:rsidR="00B17964">
        <w:rPr>
          <w:szCs w:val="24"/>
        </w:rPr>
        <w:t>директора _______</w:t>
      </w:r>
      <w:r w:rsidR="002879C2">
        <w:rPr>
          <w:rFonts w:eastAsia="Times New Roman" w:cs="Times New Roman"/>
          <w:szCs w:val="24"/>
          <w:lang w:eastAsia="ru-RU"/>
        </w:rPr>
        <w:t>,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="002879C2"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 w:rsidR="00525B6B">
        <w:rPr>
          <w:rFonts w:eastAsia="Times New Roman" w:cs="Times New Roman"/>
          <w:szCs w:val="24"/>
          <w:lang w:eastAsia="ru-RU"/>
        </w:rPr>
        <w:t>в лице директора </w:t>
      </w:r>
      <w:r w:rsidR="00B17964">
        <w:rPr>
          <w:rFonts w:eastAsia="Times New Roman" w:cs="Times New Roman"/>
          <w:szCs w:val="24"/>
          <w:lang w:eastAsia="ru-RU"/>
        </w:rPr>
        <w:t>____________</w:t>
      </w:r>
      <w:r w:rsidR="002879C2" w:rsidRPr="00090C6C">
        <w:rPr>
          <w:rFonts w:eastAsia="Times New Roman" w:cs="Times New Roman"/>
          <w:szCs w:val="24"/>
          <w:lang w:eastAsia="ru-RU"/>
        </w:rPr>
        <w:t>, действующего на основании Устава, с другой стороны, совместно именуемые «Стороны», заключили настоящий Контракт о нижеследующем: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1.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ПРЕДМЕТ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1.1. На условиях настоящего Контракта Поставщик принимает на себя обязательство поставить Покупателю на условиях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 xml:space="preserve">P - г. Бендеры, ул. Б. Восстания, 21 (Инкотермс-2010), </w:t>
      </w:r>
      <w:r w:rsidR="007A7451">
        <w:rPr>
          <w:rFonts w:eastAsia="Times New Roman" w:cs="Times New Roman"/>
          <w:szCs w:val="24"/>
          <w:lang w:eastAsia="ru-RU"/>
        </w:rPr>
        <w:t>оборудование</w:t>
      </w:r>
      <w:r w:rsidRPr="002879C2">
        <w:rPr>
          <w:rFonts w:eastAsia="Times New Roman" w:cs="Times New Roman"/>
          <w:szCs w:val="24"/>
          <w:lang w:eastAsia="ru-RU"/>
        </w:rPr>
        <w:t xml:space="preserve"> (далее по тексту – «Товар»), а Покупатель обязуется принять и оплатить Товар на условиях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1.2. </w:t>
      </w:r>
      <w:r w:rsidR="00BF719A">
        <w:rPr>
          <w:rFonts w:eastAsia="Times New Roman" w:cs="Times New Roman"/>
          <w:szCs w:val="24"/>
          <w:lang w:eastAsia="ru-RU"/>
        </w:rPr>
        <w:t>Ассортимент,</w:t>
      </w:r>
      <w:r w:rsidR="007A7451">
        <w:rPr>
          <w:rFonts w:eastAsia="Times New Roman" w:cs="Times New Roman"/>
          <w:szCs w:val="24"/>
          <w:lang w:eastAsia="ru-RU"/>
        </w:rPr>
        <w:t xml:space="preserve"> характеристики,</w:t>
      </w:r>
      <w:r w:rsidR="00BF719A">
        <w:rPr>
          <w:rFonts w:eastAsia="Times New Roman" w:cs="Times New Roman"/>
          <w:szCs w:val="24"/>
          <w:lang w:eastAsia="ru-RU"/>
        </w:rPr>
        <w:t xml:space="preserve"> количество</w:t>
      </w:r>
      <w:r w:rsidR="007A7451">
        <w:rPr>
          <w:rFonts w:eastAsia="Times New Roman" w:cs="Times New Roman"/>
          <w:szCs w:val="24"/>
          <w:lang w:eastAsia="ru-RU"/>
        </w:rPr>
        <w:t>, цена</w:t>
      </w:r>
      <w:r w:rsidR="00BF719A">
        <w:rPr>
          <w:rFonts w:eastAsia="Times New Roman" w:cs="Times New Roman"/>
          <w:szCs w:val="24"/>
          <w:lang w:eastAsia="ru-RU"/>
        </w:rPr>
        <w:t xml:space="preserve"> и стоимость</w:t>
      </w:r>
      <w:r w:rsidRPr="002879C2">
        <w:rPr>
          <w:rFonts w:eastAsia="Times New Roman" w:cs="Times New Roman"/>
          <w:szCs w:val="24"/>
          <w:lang w:eastAsia="ru-RU"/>
        </w:rPr>
        <w:t xml:space="preserve"> Товара </w:t>
      </w:r>
      <w:r w:rsidR="00BF719A">
        <w:rPr>
          <w:rFonts w:eastAsia="Times New Roman" w:cs="Times New Roman"/>
          <w:szCs w:val="24"/>
          <w:lang w:eastAsia="ru-RU"/>
        </w:rPr>
        <w:t xml:space="preserve">определяется согласно </w:t>
      </w:r>
      <w:r w:rsidR="007A7451">
        <w:rPr>
          <w:rFonts w:eastAsia="Times New Roman" w:cs="Times New Roman"/>
          <w:szCs w:val="24"/>
          <w:lang w:eastAsia="ru-RU"/>
        </w:rPr>
        <w:t xml:space="preserve">Спецификации (Приложение № 1 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к настоящему </w:t>
      </w:r>
      <w:r w:rsidR="007A7451">
        <w:rPr>
          <w:rFonts w:eastAsia="Times New Roman" w:cs="Times New Roman"/>
          <w:szCs w:val="24"/>
          <w:lang w:eastAsia="ru-RU"/>
        </w:rPr>
        <w:t>К</w:t>
      </w:r>
      <w:r w:rsidR="007A7451" w:rsidRPr="002879C2">
        <w:rPr>
          <w:rFonts w:eastAsia="Times New Roman" w:cs="Times New Roman"/>
          <w:szCs w:val="24"/>
          <w:lang w:eastAsia="ru-RU"/>
        </w:rPr>
        <w:t>онтракту</w:t>
      </w:r>
      <w:r w:rsidR="007A7451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1.3.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2.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ЦЕНА И ОБЩАЯ СУММА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2.1. Цена и стоимость Товара указаны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="001F704A">
        <w:rPr>
          <w:rFonts w:eastAsia="Times New Roman" w:cs="Times New Roman"/>
          <w:szCs w:val="24"/>
          <w:lang w:eastAsia="ru-RU"/>
        </w:rPr>
        <w:t xml:space="preserve"> (Приложение № 1</w:t>
      </w:r>
      <w:r w:rsidRPr="002879C2">
        <w:rPr>
          <w:rFonts w:eastAsia="Times New Roman" w:cs="Times New Roman"/>
          <w:szCs w:val="24"/>
          <w:lang w:eastAsia="ru-RU"/>
        </w:rPr>
        <w:t xml:space="preserve"> к настоящему контракту</w:t>
      </w:r>
      <w:r w:rsidR="001F704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 xml:space="preserve">. Общая стоимость Товара составляет </w:t>
      </w:r>
      <w:r w:rsidR="003C6A81">
        <w:rPr>
          <w:rFonts w:eastAsia="Times New Roman" w:cs="Times New Roman"/>
          <w:b/>
          <w:szCs w:val="24"/>
          <w:lang w:eastAsia="ru-RU"/>
        </w:rPr>
        <w:t>2 208 540,15 (два миллиона двести восемь тысяч пятьсот сорок рублей 15 копеек)</w:t>
      </w:r>
      <w:r w:rsidRPr="0015433E">
        <w:rPr>
          <w:rFonts w:eastAsia="Times New Roman" w:cs="Times New Roman"/>
          <w:b/>
          <w:szCs w:val="24"/>
          <w:lang w:eastAsia="ru-RU"/>
        </w:rPr>
        <w:t xml:space="preserve"> руб. ПМР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2.2. Цена на Товар, поставляемый по настоящему Контракту, определена в соответствии </w:t>
      </w:r>
      <w:r w:rsidR="003C7B7A">
        <w:rPr>
          <w:rFonts w:eastAsia="Times New Roman" w:cs="Times New Roman"/>
          <w:szCs w:val="24"/>
          <w:lang w:eastAsia="ru-RU"/>
        </w:rPr>
        <w:t>со Спецификацией (Приложение № 1)</w:t>
      </w:r>
      <w:r w:rsidRPr="002879C2">
        <w:rPr>
          <w:rFonts w:eastAsia="Times New Roman" w:cs="Times New Roman"/>
          <w:szCs w:val="24"/>
          <w:lang w:eastAsia="ru-RU"/>
        </w:rPr>
        <w:t xml:space="preserve"> и включает в себя: расходы</w:t>
      </w:r>
      <w:r w:rsidR="007A7451"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связанные с изготовлением Товара (упаковка, маркировка, комплект технической документации), стоимость погрузочных работ на транспортные средства, стоимость расходов Поставщика</w:t>
      </w:r>
      <w:r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связанных с поставкой Товара, стоимость таможенного оформления, а также любые денежные сборы, взимаемые с Поставщика в связи с исполнением условий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Цена на Товар является окончательной на момент заключения настоящего Контракта.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3. ПОРЯДОК РАСЧЕТОВ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3.1. Оплата </w:t>
      </w:r>
      <w:r w:rsidR="007A7451">
        <w:rPr>
          <w:rFonts w:eastAsia="Times New Roman" w:cs="Times New Roman"/>
          <w:szCs w:val="24"/>
          <w:lang w:eastAsia="ru-RU"/>
        </w:rPr>
        <w:t>Товара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>по настоящему Контракту производится Покупателем</w:t>
      </w:r>
      <w:r w:rsidR="00301847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 xml:space="preserve">в следующем порядке: авансовый платеж в размере </w:t>
      </w:r>
      <w:r w:rsidR="00DE1590">
        <w:rPr>
          <w:rFonts w:eastAsia="Times New Roman" w:cs="Times New Roman"/>
          <w:szCs w:val="24"/>
          <w:lang w:eastAsia="ru-RU"/>
        </w:rPr>
        <w:t>50</w:t>
      </w:r>
      <w:r w:rsidRPr="002879C2">
        <w:rPr>
          <w:rFonts w:eastAsia="Times New Roman" w:cs="Times New Roman"/>
          <w:szCs w:val="24"/>
          <w:lang w:eastAsia="ru-RU"/>
        </w:rPr>
        <w:t xml:space="preserve"> % от </w:t>
      </w:r>
      <w:r w:rsidR="00301847">
        <w:rPr>
          <w:rFonts w:eastAsia="Times New Roman" w:cs="Times New Roman"/>
          <w:szCs w:val="24"/>
          <w:lang w:eastAsia="ru-RU"/>
        </w:rPr>
        <w:t>стоимости Товара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  <w:r w:rsidR="007A7451" w:rsidRPr="007A7451">
        <w:rPr>
          <w:rStyle w:val="aa"/>
          <w:b w:val="0"/>
        </w:rPr>
        <w:t>Окончательный расчет производится в течение 10 (десяти) рабочих дней после поставки Товара, путем перечисления денежных средств на расчетный счет Поставщика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3.2. Все расчеты по настоящему Контракту осуществляются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</w:t>
      </w:r>
      <w:r w:rsidR="00DB0980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Датой осуществления платежей по настоящему Контракту является дата</w:t>
      </w:r>
      <w:r w:rsidRPr="002879C2">
        <w:rPr>
          <w:rFonts w:eastAsia="Times New Roman" w:cs="Times New Roman"/>
          <w:szCs w:val="24"/>
          <w:lang w:eastAsia="ru-RU"/>
        </w:rPr>
        <w:br/>
        <w:t>списания денежных средств с расчетного счёта Покупателя.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4.</w:t>
      </w:r>
      <w:r w:rsidRPr="002879C2">
        <w:rPr>
          <w:rFonts w:eastAsia="Times New Roman" w:cs="Times New Roman"/>
          <w:szCs w:val="24"/>
          <w:lang w:eastAsia="ru-RU"/>
        </w:rPr>
        <w:t> 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УСЛОВИЯ И ПОРЯДОК ПОСТАВКИ</w:t>
      </w:r>
    </w:p>
    <w:p w:rsidR="00215504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4.1. Срок поставки Товара – </w:t>
      </w:r>
      <w:r w:rsidR="00215504">
        <w:rPr>
          <w:rFonts w:eastAsia="Times New Roman" w:cs="Times New Roman"/>
          <w:szCs w:val="24"/>
          <w:lang w:eastAsia="ru-RU"/>
        </w:rPr>
        <w:t xml:space="preserve">до </w:t>
      </w:r>
      <w:r w:rsidR="007A7451">
        <w:rPr>
          <w:rFonts w:eastAsia="Times New Roman" w:cs="Times New Roman"/>
          <w:szCs w:val="24"/>
          <w:lang w:eastAsia="ru-RU"/>
        </w:rPr>
        <w:t>31.12.2024</w:t>
      </w:r>
      <w:r w:rsidR="007A7451" w:rsidRPr="00905FD8">
        <w:rPr>
          <w:rFonts w:eastAsia="Times New Roman" w:cs="Times New Roman"/>
          <w:szCs w:val="24"/>
          <w:lang w:eastAsia="ru-RU"/>
        </w:rPr>
        <w:t xml:space="preserve"> г.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</w:t>
      </w:r>
      <w:r w:rsidR="007A7451">
        <w:rPr>
          <w:rFonts w:eastAsia="Times New Roman" w:cs="Times New Roman"/>
          <w:szCs w:val="24"/>
          <w:lang w:eastAsia="ru-RU"/>
        </w:rPr>
        <w:t>Поставщик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вправе </w:t>
      </w:r>
      <w:r w:rsidR="007A7451">
        <w:rPr>
          <w:rFonts w:eastAsia="Times New Roman" w:cs="Times New Roman"/>
          <w:szCs w:val="24"/>
          <w:lang w:eastAsia="ru-RU"/>
        </w:rPr>
        <w:t>поставить товар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досрочно. Срок </w:t>
      </w:r>
      <w:r w:rsidR="007A7451">
        <w:rPr>
          <w:rFonts w:eastAsia="Times New Roman" w:cs="Times New Roman"/>
          <w:szCs w:val="24"/>
          <w:lang w:eastAsia="ru-RU"/>
        </w:rPr>
        <w:t>поставки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может быть продлен по соглашению сторон в соответствии с законодательством о закупках</w:t>
      </w:r>
      <w:r w:rsidR="007A7451">
        <w:rPr>
          <w:rFonts w:eastAsia="Times New Roman" w:cs="Times New Roman"/>
          <w:szCs w:val="24"/>
          <w:lang w:eastAsia="ru-RU"/>
        </w:rPr>
        <w:t>.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2</w:t>
      </w:r>
      <w:r w:rsidRPr="002879C2">
        <w:rPr>
          <w:rFonts w:eastAsia="Times New Roman" w:cs="Times New Roman"/>
          <w:szCs w:val="24"/>
          <w:lang w:eastAsia="ru-RU"/>
        </w:rPr>
        <w:t>. Поставка Товара осуществляется любым не запрещенным видом транспорта. Базис поставки: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>P, г. Бендеры, ул. Б. Восстания, 21, склад МУП «Бендерытеплоэнерго» согласно правил</w:t>
      </w:r>
      <w:r>
        <w:rPr>
          <w:rFonts w:eastAsia="Times New Roman" w:cs="Times New Roman"/>
          <w:szCs w:val="24"/>
          <w:lang w:eastAsia="ru-RU"/>
        </w:rPr>
        <w:t>ам</w:t>
      </w:r>
      <w:r w:rsidRPr="002879C2">
        <w:rPr>
          <w:rFonts w:eastAsia="Times New Roman" w:cs="Times New Roman"/>
          <w:szCs w:val="24"/>
          <w:lang w:eastAsia="ru-RU"/>
        </w:rPr>
        <w:t> «ИНКОТЕРМС – 2010».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Моментом перехода права собственности и исполнения обязательства Поставщика по передаче Товара считается момент предоставления покупателю Товара на складе Покупателя. 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Поставщик обязуется предоставить Покупателю с Товаром пакет следующих документов: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.1 </w:t>
      </w:r>
      <w:r w:rsidR="002879C2" w:rsidRPr="002879C2">
        <w:rPr>
          <w:rFonts w:eastAsia="Times New Roman" w:cs="Times New Roman"/>
          <w:szCs w:val="24"/>
          <w:lang w:eastAsia="ru-RU"/>
        </w:rPr>
        <w:t>товарная накладная;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.2 </w:t>
      </w:r>
      <w:r w:rsidR="002879C2" w:rsidRPr="002879C2">
        <w:rPr>
          <w:rFonts w:eastAsia="Times New Roman" w:cs="Times New Roman"/>
          <w:szCs w:val="24"/>
          <w:lang w:eastAsia="ru-RU"/>
        </w:rPr>
        <w:t>сертификаты качества на товар.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4.</w:t>
      </w:r>
      <w:r w:rsidR="002D64E9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>. Документация должна быть предоставлена Поставщиком Покупателю одновременно с Товаром.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6</w:t>
      </w:r>
      <w:r w:rsidRPr="002879C2">
        <w:rPr>
          <w:rFonts w:eastAsia="Times New Roman" w:cs="Times New Roman"/>
          <w:szCs w:val="24"/>
          <w:lang w:eastAsia="ru-RU"/>
        </w:rPr>
        <w:t>. Вся техническая документация предоставляется на бумажных носителях по Акту приема-передачи.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7</w:t>
      </w:r>
      <w:r w:rsidRPr="002879C2">
        <w:rPr>
          <w:rFonts w:eastAsia="Times New Roman" w:cs="Times New Roman"/>
          <w:szCs w:val="24"/>
          <w:lang w:eastAsia="ru-RU"/>
        </w:rPr>
        <w:t xml:space="preserve">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</w:t>
      </w:r>
      <w:r w:rsidR="008E2371">
        <w:rPr>
          <w:rFonts w:eastAsia="Times New Roman" w:cs="Times New Roman"/>
          <w:szCs w:val="24"/>
          <w:lang w:eastAsia="ru-RU"/>
        </w:rPr>
        <w:t>д</w:t>
      </w:r>
      <w:r w:rsidRPr="002879C2">
        <w:rPr>
          <w:rFonts w:eastAsia="Times New Roman" w:cs="Times New Roman"/>
          <w:szCs w:val="24"/>
          <w:lang w:eastAsia="ru-RU"/>
        </w:rPr>
        <w:t>окументацию, или устранит несоответствия в документации в течение 30 календарных дней после получения соответствующего уведомления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ind w:left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5. ПРАВА И ОБЯЗАННОСТИ СТОРОН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 Поставщик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5.1.1. Поставить Покупателю Товар на условиях и в сроки, предусмотренные настоящим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5.1.3. Поставить Покупателю Товар свободным от прав третьих лиц.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5.1.4. Соответствовать в течение всего срока действия Контракта требованиям, установленным в соответствии </w:t>
      </w:r>
      <w:r>
        <w:rPr>
          <w:rFonts w:eastAsia="Times New Roman" w:cs="Times New Roman"/>
          <w:szCs w:val="24"/>
          <w:lang w:eastAsia="ru-RU"/>
        </w:rPr>
        <w:t xml:space="preserve">с </w:t>
      </w:r>
      <w:r w:rsidRPr="002879C2">
        <w:rPr>
          <w:rFonts w:eastAsia="Times New Roman" w:cs="Times New Roman"/>
          <w:szCs w:val="24"/>
          <w:lang w:eastAsia="ru-RU"/>
        </w:rPr>
        <w:t>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6E1DD1" w:rsidRPr="006E1DD1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bCs/>
          <w:szCs w:val="24"/>
        </w:rPr>
        <w:t xml:space="preserve">5.1.5. Представлять информацию о всех соисполнителях, субподрядчиках, заключивших договор или договоры с </w:t>
      </w:r>
      <w:r w:rsidR="00215504">
        <w:rPr>
          <w:bCs/>
          <w:szCs w:val="24"/>
        </w:rPr>
        <w:t>П</w:t>
      </w:r>
      <w:r w:rsidRPr="006E1DD1">
        <w:rPr>
          <w:bCs/>
          <w:szCs w:val="24"/>
        </w:rPr>
        <w:t>оставщиком, цена которого или общая цена которых составляет более чем 10 процентов цены контракта.</w:t>
      </w:r>
      <w:r w:rsidRPr="006E1DD1">
        <w:rPr>
          <w:bCs/>
          <w:sz w:val="28"/>
          <w:szCs w:val="28"/>
        </w:rPr>
        <w:t xml:space="preserve"> </w:t>
      </w:r>
      <w:r w:rsidRPr="006E1DD1">
        <w:rPr>
          <w:bCs/>
          <w:szCs w:val="24"/>
        </w:rPr>
        <w:t>Указанная информация представляется Покупателю в течение 10 (десяти) дней с момента заключения Поставщиком договора с соисполнителем, субподрядчиком.</w:t>
      </w:r>
    </w:p>
    <w:p w:rsidR="002879C2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5.2. Поставщик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5.2.1. Досрочно, с согласия Покупателя, исполнить обязательства по поставке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5.2.3. Требовать оплаты на условиях, предусмотренных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 Покупатель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5.3.1. Принять Товар, соответствующий требованиям установленным настоящим Контрактом, по количеству, качеству и ассортименту в порядке и сроки, установленные настоящим Контрактом и действующим законодательством.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5.3.2. Оплатить Товар в размерах и сроки, установленные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 Покупатель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5.4.1. Требовать от Поставщика надлежащего исполнения обязательств, предусмотренных настоящим Контрактом.</w:t>
      </w:r>
    </w:p>
    <w:p w:rsidR="002879C2" w:rsidRPr="002879C2" w:rsidRDefault="002879C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5.4.2. Требовать от Поставщика своевременного устранения выявленных недостатков поставленного Товара.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6. КАЧЕСТВО И КОЛИЧЕСТВО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6.1. Качество и ассортимент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6.2. Приемка Товара по количеству, ассортименту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6.3. Приемка Товара осуществляется только при наличии документов, предусмотренных п. 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настоящего Контракта. В противном случае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6.4. Поставщик обязуется поставить Товар в соответствии со Спецификаци</w:t>
      </w:r>
      <w:r w:rsidR="008E2371">
        <w:rPr>
          <w:rFonts w:eastAsia="Times New Roman" w:cs="Times New Roman"/>
          <w:szCs w:val="24"/>
          <w:lang w:eastAsia="ru-RU"/>
        </w:rPr>
        <w:t>ей и заявками Покупателя</w:t>
      </w:r>
      <w:r w:rsidRPr="002879C2">
        <w:rPr>
          <w:rFonts w:eastAsia="Times New Roman" w:cs="Times New Roman"/>
          <w:szCs w:val="24"/>
          <w:lang w:eastAsia="ru-RU"/>
        </w:rPr>
        <w:t>. Качество, ассортимент и иные условия касательно свойств и/или характеристик Товара, поставляем</w:t>
      </w:r>
      <w:r w:rsidR="003C7B7A">
        <w:rPr>
          <w:rFonts w:eastAsia="Times New Roman" w:cs="Times New Roman"/>
          <w:szCs w:val="24"/>
          <w:lang w:eastAsia="ru-RU"/>
        </w:rPr>
        <w:t>ого</w:t>
      </w:r>
      <w:r w:rsidRPr="002879C2">
        <w:rPr>
          <w:rFonts w:eastAsia="Times New Roman" w:cs="Times New Roman"/>
          <w:szCs w:val="24"/>
          <w:lang w:eastAsia="ru-RU"/>
        </w:rPr>
        <w:t xml:space="preserve"> по настоящему Контракту, должны соответствовать условиям Спецификаци</w:t>
      </w:r>
      <w:r w:rsidR="008E2371">
        <w:rPr>
          <w:rFonts w:eastAsia="Times New Roman" w:cs="Times New Roman"/>
          <w:szCs w:val="24"/>
          <w:lang w:eastAsia="ru-RU"/>
        </w:rPr>
        <w:t>и</w:t>
      </w:r>
      <w:r w:rsidR="003C7B7A">
        <w:rPr>
          <w:rFonts w:eastAsia="Times New Roman" w:cs="Times New Roman"/>
          <w:szCs w:val="24"/>
          <w:lang w:eastAsia="ru-RU"/>
        </w:rPr>
        <w:t xml:space="preserve"> (Приложение № 1 к настоящему контракту)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6.5. Приемка считается произведенной своевременно, если проверка количества, качества и ассортимента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6.6. При обнаружении несоответствия количества, качества и ассортимента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6.7. Если иное не оговорено между Сторонами, уполномоченные представители Поставщика обязаны явиться не позднее чем в 3 (</w:t>
      </w:r>
      <w:r w:rsidRPr="002879C2">
        <w:rPr>
          <w:rFonts w:eastAsia="Times New Roman" w:cs="Times New Roman"/>
          <w:i/>
          <w:szCs w:val="24"/>
          <w:lang w:eastAsia="ru-RU"/>
        </w:rPr>
        <w:t>трех</w:t>
      </w:r>
      <w:r w:rsidRPr="002879C2">
        <w:rPr>
          <w:rFonts w:eastAsia="Times New Roman" w:cs="Times New Roman"/>
          <w:szCs w:val="24"/>
          <w:lang w:eastAsia="ru-RU"/>
        </w:rPr>
        <w:t>)-дневный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ассортименту Товара в условиях, предотвращающих ухудшение его качества и/или смешения с другим(и) однородным товаром(-ми).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6.8.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7. УПАКОВКА  И  МАРКИРОВКА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7.1 Упаковка Товара должна быть в полном соответствии с ГОСТами, действующими на территории </w:t>
      </w:r>
      <w:r w:rsidR="00DB0980">
        <w:rPr>
          <w:rFonts w:eastAsia="Times New Roman" w:cs="Times New Roman"/>
          <w:szCs w:val="24"/>
          <w:lang w:eastAsia="ru-RU"/>
        </w:rPr>
        <w:t>ПМР,</w:t>
      </w:r>
      <w:r w:rsidRPr="002879C2">
        <w:rPr>
          <w:rFonts w:eastAsia="Times New Roman" w:cs="Times New Roman"/>
          <w:szCs w:val="24"/>
          <w:lang w:eastAsia="ru-RU"/>
        </w:rPr>
        <w:t xml:space="preserve"> или техническими правилами, действующими на заводе - 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7.2.  Стоимость упаковки входит в стоимость Товара и возврату не подлежит.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8. ГАРАНТИЯ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8.1. На поставляемый по настоящему Контракту Товар устанавливается </w:t>
      </w:r>
      <w:r w:rsidR="00215504">
        <w:t>г</w:t>
      </w:r>
      <w:r w:rsidR="00215504" w:rsidRPr="002C044D">
        <w:t>арантийный срок согласно паспортам заводов</w:t>
      </w:r>
      <w:r w:rsidR="00215504">
        <w:t>-</w:t>
      </w:r>
      <w:r w:rsidR="00215504" w:rsidRPr="002C044D">
        <w:t xml:space="preserve">изготовителей, но не менее 12 месяцев со дня </w:t>
      </w:r>
      <w:r w:rsidR="00215504">
        <w:t>поставки Товара</w:t>
      </w:r>
      <w:r w:rsidR="00215504" w:rsidRPr="002C044D"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8.2. Поставщик гарантирует качество Товара установленным данным Контрактом требованиям.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8.3. При выявлении недостатков Товара (дефектов) в течение гарантийного срока, вызов Представителя Поставщика обязателен.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8.4. Стороны по результатам совместного осмотра Товара обязаны составить Акт осмотра с указанием в нем: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8.4.1 </w:t>
      </w:r>
      <w:r w:rsidR="002879C2" w:rsidRPr="002879C2">
        <w:rPr>
          <w:rFonts w:eastAsia="Times New Roman" w:cs="Times New Roman"/>
          <w:szCs w:val="24"/>
          <w:lang w:eastAsia="ru-RU"/>
        </w:rPr>
        <w:t>даты и времени осмотра;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8.4.2 </w:t>
      </w:r>
      <w:r w:rsidR="002879C2" w:rsidRPr="002879C2">
        <w:rPr>
          <w:rFonts w:eastAsia="Times New Roman" w:cs="Times New Roman"/>
          <w:szCs w:val="24"/>
          <w:lang w:eastAsia="ru-RU"/>
        </w:rPr>
        <w:t>представителей Сторон, участвовавших в осмотре;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8.4.3 </w:t>
      </w:r>
      <w:r w:rsidR="002879C2" w:rsidRPr="002879C2">
        <w:rPr>
          <w:rFonts w:eastAsia="Times New Roman" w:cs="Times New Roman"/>
          <w:szCs w:val="24"/>
          <w:lang w:eastAsia="ru-RU"/>
        </w:rPr>
        <w:t>условий эксплуатации Товара;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8.4.4 </w:t>
      </w:r>
      <w:r w:rsidR="002879C2" w:rsidRPr="002879C2">
        <w:rPr>
          <w:rFonts w:eastAsia="Times New Roman" w:cs="Times New Roman"/>
          <w:szCs w:val="24"/>
          <w:lang w:eastAsia="ru-RU"/>
        </w:rPr>
        <w:t>описания недостатков;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8.4.5 </w:t>
      </w:r>
      <w:r w:rsidR="002879C2" w:rsidRPr="002879C2">
        <w:rPr>
          <w:rFonts w:eastAsia="Times New Roman" w:cs="Times New Roman"/>
          <w:szCs w:val="24"/>
          <w:lang w:eastAsia="ru-RU"/>
        </w:rPr>
        <w:t>причины недостатков.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     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</w:t>
      </w:r>
      <w:r w:rsidR="00B27169">
        <w:rPr>
          <w:rFonts w:eastAsia="Times New Roman" w:cs="Times New Roman"/>
          <w:szCs w:val="24"/>
          <w:lang w:eastAsia="ru-RU"/>
        </w:rPr>
        <w:t>му</w:t>
      </w:r>
      <w:r w:rsidRPr="002879C2">
        <w:rPr>
          <w:rFonts w:eastAsia="Times New Roman" w:cs="Times New Roman"/>
          <w:szCs w:val="24"/>
          <w:lang w:eastAsia="ru-RU"/>
        </w:rPr>
        <w:t xml:space="preserve"> пункт</w:t>
      </w:r>
      <w:r w:rsidR="00B27169">
        <w:rPr>
          <w:rFonts w:eastAsia="Times New Roman" w:cs="Times New Roman"/>
          <w:szCs w:val="24"/>
          <w:lang w:eastAsia="ru-RU"/>
        </w:rPr>
        <w:t>у</w:t>
      </w:r>
      <w:r w:rsidRPr="002879C2">
        <w:rPr>
          <w:rFonts w:eastAsia="Times New Roman" w:cs="Times New Roman"/>
          <w:szCs w:val="24"/>
          <w:lang w:eastAsia="ru-RU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8.6. Поставщик обязан за свой счет и своими силами устранить выявленные недостатки путем </w:t>
      </w:r>
      <w:r w:rsidR="00B27169">
        <w:rPr>
          <w:rFonts w:eastAsia="Times New Roman" w:cs="Times New Roman"/>
          <w:szCs w:val="24"/>
          <w:lang w:eastAsia="ru-RU"/>
        </w:rPr>
        <w:t xml:space="preserve">замены </w:t>
      </w:r>
      <w:r w:rsidRPr="002879C2">
        <w:rPr>
          <w:rFonts w:eastAsia="Times New Roman" w:cs="Times New Roman"/>
          <w:szCs w:val="24"/>
          <w:lang w:eastAsia="ru-RU"/>
        </w:rPr>
        <w:t>Товара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8.7. Поставщик обязан устранить недостатки, выявленные в пределах гарантийного срока, в течение 30 календарных дней с момента получения соответствующего требования от Покупателя.</w:t>
      </w:r>
    </w:p>
    <w:p w:rsidR="008E2371" w:rsidRDefault="008E2371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9. ОТВЕТСТВЕННОСТЬ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 xml:space="preserve">% от неоплаченной в срок суммы за каждый календарный день просрочки, но не более 10% от </w:t>
      </w:r>
      <w:r w:rsidR="00DB0980" w:rsidRPr="002879C2">
        <w:rPr>
          <w:rFonts w:eastAsia="Times New Roman" w:cs="Times New Roman"/>
          <w:szCs w:val="24"/>
          <w:lang w:eastAsia="ru-RU"/>
        </w:rPr>
        <w:t>неоплаченной в срок суммы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>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:rsidR="006E1DD1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9.3.</w:t>
      </w:r>
      <w:r w:rsidR="006E1DD1" w:rsidRPr="006E1DD1">
        <w:rPr>
          <w:rFonts w:eastAsia="Times New Roman" w:cs="Times New Roman"/>
          <w:szCs w:val="24"/>
          <w:lang w:eastAsia="ru-RU"/>
        </w:rPr>
        <w:t xml:space="preserve"> 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За непредставление информации, указанной в части второй пункта 4 статьи 24 Закона Приднестровской Молдавской Республики от 26 ноября 2018 года № 318-З-VI «О закупках в Приднестровской Молдавской Республике» (САЗ 18-48), Покупатель вправе взыскать с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а неустойку (пеню) в размере 0,05 % от цены договора, заключенного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>ом с соисполнителем, субподрядчиком.</w:t>
      </w:r>
    </w:p>
    <w:p w:rsidR="002879C2" w:rsidRP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9.4. </w:t>
      </w:r>
      <w:r w:rsidR="002879C2" w:rsidRPr="002879C2">
        <w:rPr>
          <w:rFonts w:eastAsia="Times New Roman" w:cs="Times New Roman"/>
          <w:szCs w:val="24"/>
          <w:lang w:eastAsia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9.5. </w:t>
      </w:r>
      <w:r w:rsidR="002879C2" w:rsidRPr="002879C2">
        <w:rPr>
          <w:rFonts w:eastAsia="Times New Roman" w:cs="Times New Roman"/>
          <w:szCs w:val="24"/>
          <w:lang w:eastAsia="ru-RU"/>
        </w:rPr>
        <w:t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6E1DD1" w:rsidRPr="00525B6B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10. ФОРС – МАЖОР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10.2. В случае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B27169">
        <w:rPr>
          <w:rFonts w:eastAsia="Times New Roman" w:cs="Times New Roman"/>
          <w:szCs w:val="24"/>
          <w:lang w:eastAsia="ru-RU"/>
        </w:rPr>
        <w:t>ах</w:t>
      </w:r>
      <w:r w:rsidRPr="002879C2">
        <w:rPr>
          <w:rFonts w:eastAsia="Times New Roman" w:cs="Times New Roman"/>
          <w:szCs w:val="24"/>
          <w:lang w:eastAsia="ru-RU"/>
        </w:rPr>
        <w:t>, мешающих выполнению обязательств.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10.4. Достаточным доказательством действия форс-мажорных обстоятельств и их продолжительности, является документ, выданный Торгово-Промышленной палатой.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10.5. Форс-мажорные обстоятельства не освобождают </w:t>
      </w:r>
      <w:r w:rsidR="00B27169">
        <w:rPr>
          <w:rFonts w:eastAsia="Times New Roman" w:cs="Times New Roman"/>
          <w:szCs w:val="24"/>
          <w:lang w:eastAsia="ru-RU"/>
        </w:rPr>
        <w:t>С</w:t>
      </w:r>
      <w:r w:rsidRPr="002879C2">
        <w:rPr>
          <w:rFonts w:eastAsia="Times New Roman" w:cs="Times New Roman"/>
          <w:szCs w:val="24"/>
          <w:lang w:eastAsia="ru-RU"/>
        </w:rPr>
        <w:t>тороны от исполнения своих обязательств, а лишь отодвигают время их исполнения.</w:t>
      </w:r>
    </w:p>
    <w:p w:rsidR="003C6A81" w:rsidRDefault="003C6A8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3C6A81" w:rsidRPr="002879C2" w:rsidRDefault="003C6A8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lastRenderedPageBreak/>
        <w:t>11. АРБИТРАЖНАЯ ОГОВОРКА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 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11.2. В случае, если возникшие между Сторонами споры либо разногласия не могут быть решены и урегулированы вышеуказанным путем, они подлежат рассмотрению в Арбитражном суде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12. ПРОЧИЕ УСЛОВИЯ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12.1. Настоящий Контракт вступает в силу с момента подписания Сторонами и действует </w:t>
      </w:r>
      <w:r w:rsidR="00B27169">
        <w:rPr>
          <w:rFonts w:eastAsia="Times New Roman" w:cs="Times New Roman"/>
          <w:szCs w:val="24"/>
          <w:lang w:eastAsia="ru-RU"/>
        </w:rPr>
        <w:t>п</w:t>
      </w:r>
      <w:r w:rsidRPr="002879C2">
        <w:rPr>
          <w:rFonts w:eastAsia="Times New Roman" w:cs="Times New Roman"/>
          <w:szCs w:val="24"/>
          <w:lang w:eastAsia="ru-RU"/>
        </w:rPr>
        <w:t>о 31.12.202</w:t>
      </w:r>
      <w:r w:rsidR="00B11D76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года.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12.3. Все приложения к настоящему Контракту, подписанные Сторонами, считаются его неотъемлемой частью.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12.4. Настоящий Контракт составлен в 2 (двух) экземплярах на русском языке, имеющих одинаковую юридическую силу</w:t>
      </w:r>
      <w:r w:rsidR="00AD27D9">
        <w:rPr>
          <w:rFonts w:eastAsia="Times New Roman" w:cs="Times New Roman"/>
          <w:szCs w:val="24"/>
          <w:lang w:eastAsia="ru-RU"/>
        </w:rPr>
        <w:t>,</w:t>
      </w:r>
      <w:r w:rsidR="00AD27D9" w:rsidRPr="00AD27D9">
        <w:rPr>
          <w:rFonts w:eastAsia="Times New Roman" w:cs="Times New Roman"/>
          <w:szCs w:val="24"/>
          <w:lang w:eastAsia="ru-RU"/>
        </w:rPr>
        <w:t xml:space="preserve"> </w:t>
      </w:r>
      <w:r w:rsidR="00AD27D9" w:rsidRPr="002879C2">
        <w:rPr>
          <w:rFonts w:eastAsia="Times New Roman" w:cs="Times New Roman"/>
          <w:szCs w:val="24"/>
          <w:lang w:eastAsia="ru-RU"/>
        </w:rPr>
        <w:t>по одному для каждой из Сторон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12.5. Каждая из Сторон гарантирует другой Стороне, что: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12.5.1 </w:t>
      </w:r>
      <w:r w:rsidR="002879C2" w:rsidRPr="002879C2">
        <w:rPr>
          <w:rFonts w:eastAsia="Times New Roman" w:cs="Times New Roman"/>
          <w:szCs w:val="24"/>
          <w:lang w:eastAsia="ru-RU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12.5.2 </w:t>
      </w:r>
      <w:r w:rsidR="002879C2" w:rsidRPr="002879C2">
        <w:rPr>
          <w:rFonts w:eastAsia="Times New Roman" w:cs="Times New Roman"/>
          <w:szCs w:val="24"/>
          <w:lang w:eastAsia="ru-RU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12.5.3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 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</w:t>
      </w:r>
      <w:r w:rsidR="00DB3B81">
        <w:rPr>
          <w:rFonts w:eastAsia="Times New Roman" w:cs="Times New Roman"/>
          <w:b/>
          <w:bCs/>
          <w:szCs w:val="24"/>
          <w:lang w:eastAsia="ru-RU"/>
        </w:rPr>
        <w:t>3</w:t>
      </w:r>
      <w:r w:rsidRPr="002879C2">
        <w:rPr>
          <w:rFonts w:eastAsia="Times New Roman" w:cs="Times New Roman"/>
          <w:b/>
          <w:bCs/>
          <w:szCs w:val="24"/>
          <w:lang w:eastAsia="ru-RU"/>
        </w:rPr>
        <w:t>. ЮРИДИЧЕСКИЕ  АДРЕСА И БАНКОВСКИЕ РЕКВИЗИТЫ СТОРОН</w:t>
      </w:r>
    </w:p>
    <w:tbl>
      <w:tblPr>
        <w:tblW w:w="10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070"/>
      </w:tblGrid>
      <w:tr w:rsidR="002D64E9" w:rsidRPr="002879C2" w:rsidTr="00DE1590">
        <w:trPr>
          <w:trHeight w:val="3346"/>
        </w:trPr>
        <w:tc>
          <w:tcPr>
            <w:tcW w:w="5529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DE1590" w:rsidRPr="00D47D7B" w:rsidRDefault="00DE1590" w:rsidP="00DE1590">
            <w:pPr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ООО «Амио»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Дубоссарский район,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с. Дзержинское, ул. Совхозная, д. 4а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ф/к 0700003709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ЗАО «Агропромбанк»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ф-л в г. Дубоссары КУБ 01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р/с 2212010000012380 к.с.20210000087</w:t>
            </w: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szCs w:val="24"/>
              </w:rPr>
            </w:pPr>
            <w:r w:rsidRPr="00D47D7B">
              <w:rPr>
                <w:szCs w:val="24"/>
              </w:rPr>
              <w:t>Тел./факс 0 (215) 2-72-00</w:t>
            </w: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szCs w:val="24"/>
              </w:rPr>
            </w:pP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Директор</w:t>
            </w:r>
          </w:p>
          <w:p w:rsidR="00DE1590" w:rsidRPr="00D47D7B" w:rsidRDefault="00DE1590" w:rsidP="00DE1590">
            <w:pPr>
              <w:tabs>
                <w:tab w:val="left" w:pos="142"/>
              </w:tabs>
              <w:ind w:right="-250"/>
              <w:rPr>
                <w:b/>
                <w:szCs w:val="24"/>
              </w:rPr>
            </w:pPr>
          </w:p>
          <w:p w:rsidR="002D64E9" w:rsidRPr="00396CCE" w:rsidRDefault="00634813" w:rsidP="00DE159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b/>
                <w:szCs w:val="24"/>
              </w:rPr>
              <w:t xml:space="preserve">_____________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DE1590" w:rsidRDefault="00DE1590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E1590" w:rsidRDefault="00DE1590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E1590" w:rsidRDefault="00DE1590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2D64E9" w:rsidRPr="002879C2" w:rsidRDefault="002D64E9" w:rsidP="00B600B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634813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BF719A" w:rsidRDefault="00BF719A">
      <w:pPr>
        <w:rPr>
          <w:rFonts w:cs="Times New Roman"/>
          <w:szCs w:val="24"/>
        </w:rPr>
      </w:pPr>
    </w:p>
    <w:p w:rsidR="008E2371" w:rsidRDefault="008E2371" w:rsidP="00BF719A">
      <w:pPr>
        <w:shd w:val="clear" w:color="auto" w:fill="FFFFFF"/>
        <w:jc w:val="right"/>
        <w:rPr>
          <w:rFonts w:eastAsia="Times New Roman" w:cs="Times New Roman"/>
          <w:iCs/>
          <w:szCs w:val="24"/>
          <w:lang w:eastAsia="ru-RU"/>
        </w:rPr>
        <w:sectPr w:rsidR="008E2371" w:rsidSect="002D64E9">
          <w:footerReference w:type="default" r:id="rId7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F719A" w:rsidRPr="00BF719A" w:rsidRDefault="00BF719A" w:rsidP="00215504">
      <w:pPr>
        <w:shd w:val="clear" w:color="auto" w:fill="FFFFFF"/>
        <w:ind w:left="7371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№1</w:t>
      </w:r>
    </w:p>
    <w:p w:rsidR="00BF719A" w:rsidRPr="00090C6C" w:rsidRDefault="00BF719A" w:rsidP="00215504">
      <w:pPr>
        <w:shd w:val="clear" w:color="auto" w:fill="FFFFFF"/>
        <w:ind w:left="7371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>к контракту 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 w:rsidR="006F1D7E">
        <w:rPr>
          <w:rFonts w:eastAsia="Times New Roman" w:cs="Times New Roman"/>
          <w:bCs/>
          <w:iCs/>
          <w:szCs w:val="24"/>
          <w:lang w:eastAsia="ru-RU"/>
        </w:rPr>
        <w:t>_</w:t>
      </w:r>
      <w:r w:rsidR="00B17964">
        <w:rPr>
          <w:rFonts w:eastAsia="Times New Roman" w:cs="Times New Roman"/>
          <w:bCs/>
          <w:iCs/>
          <w:szCs w:val="24"/>
          <w:u w:val="single"/>
          <w:lang w:eastAsia="ru-RU"/>
        </w:rPr>
        <w:t>04-24</w:t>
      </w:r>
      <w:r w:rsidR="00B17964">
        <w:rPr>
          <w:rFonts w:eastAsia="Times New Roman" w:cs="Times New Roman"/>
          <w:bCs/>
          <w:iCs/>
          <w:szCs w:val="24"/>
          <w:lang w:eastAsia="ru-RU"/>
        </w:rPr>
        <w:t>___</w:t>
      </w:r>
      <w:r w:rsidR="00396CCE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 w:rsidR="003C6A81">
        <w:rPr>
          <w:rFonts w:eastAsia="Times New Roman" w:cs="Times New Roman"/>
          <w:iCs/>
          <w:szCs w:val="24"/>
          <w:lang w:eastAsia="ru-RU"/>
        </w:rPr>
        <w:t>05.08.2024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:rsidR="00BF719A" w:rsidRPr="00090C6C" w:rsidRDefault="00BF719A" w:rsidP="00BF719A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  СПЕЦИФИКАЦИЯ</w:t>
      </w:r>
    </w:p>
    <w:p w:rsidR="00BF719A" w:rsidRDefault="00BF719A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</w:t>
      </w:r>
      <w:r w:rsidR="00215504">
        <w:rPr>
          <w:rFonts w:eastAsia="Times New Roman" w:cs="Times New Roman"/>
          <w:b/>
          <w:bCs/>
          <w:szCs w:val="24"/>
          <w:lang w:eastAsia="ru-RU"/>
        </w:rPr>
        <w:t>оборудования</w:t>
      </w:r>
    </w:p>
    <w:p w:rsidR="00215504" w:rsidRDefault="00215504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623" w:type="dxa"/>
        <w:tblInd w:w="-5" w:type="dxa"/>
        <w:tblLook w:val="04A0" w:firstRow="1" w:lastRow="0" w:firstColumn="1" w:lastColumn="0" w:noHBand="0" w:noVBand="1"/>
      </w:tblPr>
      <w:tblGrid>
        <w:gridCol w:w="419"/>
        <w:gridCol w:w="4536"/>
        <w:gridCol w:w="1408"/>
        <w:gridCol w:w="1701"/>
        <w:gridCol w:w="1559"/>
      </w:tblGrid>
      <w:tr w:rsidR="00215504" w:rsidRPr="008E2371" w:rsidTr="002D64E9">
        <w:trPr>
          <w:trHeight w:val="6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Цена, </w:t>
            </w:r>
          </w:p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руб. ПМР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Pr="008E2371" w:rsidRDefault="00215504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Стоимость,    руб. ПМР</w:t>
            </w:r>
          </w:p>
        </w:tc>
      </w:tr>
      <w:tr w:rsidR="002D64E9" w:rsidRPr="008E2371" w:rsidTr="002D64E9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724403" w:rsidRDefault="002D64E9" w:rsidP="002D64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2440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E9" w:rsidRDefault="002D64E9" w:rsidP="002D64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Котел водогрейный «VALDEX» M3A N=2000 кВт, Р=6 бар, t до 115°С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DF6404" w:rsidRDefault="002D64E9" w:rsidP="002D64E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D64E9" w:rsidRPr="008E2371" w:rsidTr="002D64E9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724403" w:rsidRDefault="002D64E9" w:rsidP="002D64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2440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E9" w:rsidRDefault="002D64E9" w:rsidP="002D64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Котел водогрейный «VALDEX» M3A N=3000 кВт, Р=6 бар, t до 115°С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DF6404" w:rsidRDefault="002D64E9" w:rsidP="002D64E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D64E9" w:rsidRPr="008E2371" w:rsidTr="002D64E9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724403" w:rsidRDefault="002D64E9" w:rsidP="002D64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E9" w:rsidRDefault="002D64E9" w:rsidP="002D64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Котел водогрейный «Wiesberg» Steel 155 N=155 кВт, Р=6 бар, t до 110°С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E9" w:rsidRPr="00DF6404" w:rsidRDefault="002D64E9" w:rsidP="002D64E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4E9" w:rsidRPr="008E2371" w:rsidRDefault="002D64E9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15504" w:rsidRPr="00396CCE" w:rsidTr="002D64E9">
        <w:trPr>
          <w:trHeight w:val="360"/>
        </w:trPr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396CCE" w:rsidRDefault="00215504" w:rsidP="00B600B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822BFD" w:rsidRDefault="003C6A81" w:rsidP="00B600B9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2208540,15</w:t>
            </w:r>
          </w:p>
        </w:tc>
      </w:tr>
    </w:tbl>
    <w:p w:rsidR="00215504" w:rsidRDefault="00215504" w:rsidP="00215504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531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5070"/>
      </w:tblGrid>
      <w:tr w:rsidR="002D64E9" w:rsidRPr="002879C2" w:rsidTr="00DE1590">
        <w:trPr>
          <w:trHeight w:val="3346"/>
        </w:trPr>
        <w:tc>
          <w:tcPr>
            <w:tcW w:w="4461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DE1590" w:rsidRPr="00D47D7B" w:rsidRDefault="00DE1590" w:rsidP="00DE1590">
            <w:pPr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ООО «Амио»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Дубоссарский район,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с. Дзержинское, ул. Совхозная, д. 4а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ф/к 0700003709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ЗАО «Агропромбанк»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ф-л в г. Дубоссары КУБ 01 </w:t>
            </w:r>
          </w:p>
          <w:p w:rsidR="00DE1590" w:rsidRPr="00D47D7B" w:rsidRDefault="00DE1590" w:rsidP="00DE1590">
            <w:pPr>
              <w:rPr>
                <w:szCs w:val="24"/>
              </w:rPr>
            </w:pPr>
            <w:r w:rsidRPr="00D47D7B">
              <w:rPr>
                <w:szCs w:val="24"/>
              </w:rPr>
              <w:t>р/с 2212010000012380 к.с.20210000087</w:t>
            </w: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szCs w:val="24"/>
              </w:rPr>
            </w:pPr>
            <w:r w:rsidRPr="00D47D7B">
              <w:rPr>
                <w:szCs w:val="24"/>
              </w:rPr>
              <w:t>Тел./факс 0 (215) 2-72-00</w:t>
            </w: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szCs w:val="24"/>
              </w:rPr>
            </w:pPr>
          </w:p>
          <w:p w:rsidR="00DE1590" w:rsidRPr="00D47D7B" w:rsidRDefault="00DE1590" w:rsidP="00DE1590">
            <w:pPr>
              <w:tabs>
                <w:tab w:val="left" w:pos="722"/>
              </w:tabs>
              <w:ind w:right="-250"/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Директор</w:t>
            </w:r>
          </w:p>
          <w:p w:rsidR="00DE1590" w:rsidRPr="00D47D7B" w:rsidRDefault="00DE1590" w:rsidP="00DE1590">
            <w:pPr>
              <w:tabs>
                <w:tab w:val="left" w:pos="142"/>
              </w:tabs>
              <w:ind w:right="-250"/>
              <w:rPr>
                <w:b/>
                <w:szCs w:val="24"/>
              </w:rPr>
            </w:pPr>
          </w:p>
          <w:p w:rsidR="002D64E9" w:rsidRPr="00396CCE" w:rsidRDefault="00B17964" w:rsidP="00DE159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b/>
                <w:szCs w:val="24"/>
              </w:rPr>
              <w:t xml:space="preserve">_____________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DE1590">
            <w:pPr>
              <w:ind w:left="426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D64E9" w:rsidRPr="002879C2" w:rsidRDefault="002D64E9" w:rsidP="00DE1590">
            <w:pPr>
              <w:ind w:left="426"/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2D64E9" w:rsidRPr="002879C2" w:rsidRDefault="002D64E9" w:rsidP="00DE1590">
            <w:pPr>
              <w:ind w:left="426"/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2D64E9" w:rsidRPr="002879C2" w:rsidRDefault="002D64E9" w:rsidP="00DE1590">
            <w:pPr>
              <w:pStyle w:val="a3"/>
              <w:ind w:left="426"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2D64E9" w:rsidRPr="002879C2" w:rsidRDefault="002D64E9" w:rsidP="00DE1590">
            <w:pPr>
              <w:pStyle w:val="a3"/>
              <w:ind w:left="426"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2D64E9" w:rsidRPr="002879C2" w:rsidRDefault="002D64E9" w:rsidP="00DE1590">
            <w:pPr>
              <w:pStyle w:val="a3"/>
              <w:ind w:left="426"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2D64E9" w:rsidRPr="002879C2" w:rsidRDefault="002D64E9" w:rsidP="00DE1590">
            <w:pPr>
              <w:ind w:left="426"/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DE1590" w:rsidRDefault="00DE1590" w:rsidP="00DE1590">
            <w:pPr>
              <w:ind w:left="426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E1590" w:rsidRDefault="00DE1590" w:rsidP="00DE1590">
            <w:pPr>
              <w:ind w:left="426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D64E9" w:rsidRPr="002879C2" w:rsidRDefault="002D64E9" w:rsidP="00DE1590">
            <w:pPr>
              <w:ind w:left="426"/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2D64E9" w:rsidRPr="002879C2" w:rsidRDefault="002D64E9" w:rsidP="00DE1590">
            <w:pPr>
              <w:ind w:left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D64E9" w:rsidRPr="00396CCE" w:rsidRDefault="002D64E9" w:rsidP="00DE1590">
            <w:pPr>
              <w:ind w:left="426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</w:p>
        </w:tc>
      </w:tr>
    </w:tbl>
    <w:p w:rsidR="00946A23" w:rsidRPr="002879C2" w:rsidRDefault="00946A23">
      <w:pPr>
        <w:rPr>
          <w:rFonts w:cs="Times New Roman"/>
          <w:szCs w:val="24"/>
        </w:rPr>
      </w:pPr>
    </w:p>
    <w:sectPr w:rsidR="00946A23" w:rsidRPr="002879C2" w:rsidSect="002D64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75" w:rsidRDefault="00C94475" w:rsidP="00AD27D9">
      <w:r>
        <w:separator/>
      </w:r>
    </w:p>
  </w:endnote>
  <w:endnote w:type="continuationSeparator" w:id="0">
    <w:p w:rsidR="00C94475" w:rsidRDefault="00C94475" w:rsidP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52596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12974261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6454F5" w:rsidRDefault="00AD27D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D27D9">
              <w:rPr>
                <w:sz w:val="20"/>
                <w:szCs w:val="20"/>
              </w:rPr>
              <w:t xml:space="preserve">Страница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PAGE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634813">
              <w:rPr>
                <w:b/>
                <w:bCs/>
                <w:noProof/>
                <w:sz w:val="20"/>
                <w:szCs w:val="20"/>
              </w:rPr>
              <w:t>4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  <w:r w:rsidRPr="00AD27D9">
              <w:rPr>
                <w:sz w:val="20"/>
                <w:szCs w:val="20"/>
              </w:rPr>
              <w:t xml:space="preserve"> из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NUMPAGES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634813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</w:p>
          <w:p w:rsidR="00AD27D9" w:rsidRPr="006454F5" w:rsidRDefault="006454F5" w:rsidP="006454F5">
            <w:pPr>
              <w:pStyle w:val="a6"/>
              <w:rPr>
                <w:szCs w:val="24"/>
              </w:rPr>
            </w:pPr>
            <w:r w:rsidRPr="006454F5">
              <w:rPr>
                <w:szCs w:val="24"/>
              </w:rPr>
              <w:t>Поставщик_____________                                                           Покупатель_____________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75" w:rsidRDefault="00C94475" w:rsidP="00AD27D9">
      <w:r>
        <w:separator/>
      </w:r>
    </w:p>
  </w:footnote>
  <w:footnote w:type="continuationSeparator" w:id="0">
    <w:p w:rsidR="00C94475" w:rsidRDefault="00C94475" w:rsidP="00AD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CCD"/>
    <w:multiLevelType w:val="multilevel"/>
    <w:tmpl w:val="4B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2"/>
    <w:rsid w:val="000C5534"/>
    <w:rsid w:val="001137B4"/>
    <w:rsid w:val="00187F4D"/>
    <w:rsid w:val="001F704A"/>
    <w:rsid w:val="00215504"/>
    <w:rsid w:val="002879C2"/>
    <w:rsid w:val="00287F4F"/>
    <w:rsid w:val="002D64E9"/>
    <w:rsid w:val="00301847"/>
    <w:rsid w:val="00396CCE"/>
    <w:rsid w:val="003C6A81"/>
    <w:rsid w:val="003C7B7A"/>
    <w:rsid w:val="003E3A34"/>
    <w:rsid w:val="00433740"/>
    <w:rsid w:val="004C37CA"/>
    <w:rsid w:val="00521906"/>
    <w:rsid w:val="00525B6B"/>
    <w:rsid w:val="005E4ED2"/>
    <w:rsid w:val="00634813"/>
    <w:rsid w:val="006454F5"/>
    <w:rsid w:val="00674542"/>
    <w:rsid w:val="00687770"/>
    <w:rsid w:val="006E1DD1"/>
    <w:rsid w:val="006F1D7E"/>
    <w:rsid w:val="007A7451"/>
    <w:rsid w:val="007B412B"/>
    <w:rsid w:val="00817FBF"/>
    <w:rsid w:val="00823DF3"/>
    <w:rsid w:val="0082726C"/>
    <w:rsid w:val="008E2371"/>
    <w:rsid w:val="008E707D"/>
    <w:rsid w:val="00946A23"/>
    <w:rsid w:val="0095538D"/>
    <w:rsid w:val="00AD27D9"/>
    <w:rsid w:val="00B11D76"/>
    <w:rsid w:val="00B17964"/>
    <w:rsid w:val="00B27169"/>
    <w:rsid w:val="00BF719A"/>
    <w:rsid w:val="00C43C9F"/>
    <w:rsid w:val="00C94475"/>
    <w:rsid w:val="00CE5B74"/>
    <w:rsid w:val="00CE733C"/>
    <w:rsid w:val="00DB0980"/>
    <w:rsid w:val="00DB3B81"/>
    <w:rsid w:val="00DE1590"/>
    <w:rsid w:val="00DF1FBE"/>
    <w:rsid w:val="00F70537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644C5B-3726-4C86-BD75-57DF402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2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7D9"/>
  </w:style>
  <w:style w:type="paragraph" w:styleId="a6">
    <w:name w:val="footer"/>
    <w:basedOn w:val="a"/>
    <w:link w:val="a7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7D9"/>
  </w:style>
  <w:style w:type="paragraph" w:styleId="a8">
    <w:name w:val="Balloon Text"/>
    <w:basedOn w:val="a"/>
    <w:link w:val="a9"/>
    <w:uiPriority w:val="99"/>
    <w:semiHidden/>
    <w:unhideWhenUsed/>
    <w:rsid w:val="00AD2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7D9"/>
    <w:rPr>
      <w:rFonts w:ascii="Tahoma" w:hAnsi="Tahoma" w:cs="Tahoma"/>
      <w:sz w:val="16"/>
      <w:szCs w:val="16"/>
    </w:rPr>
  </w:style>
  <w:style w:type="character" w:styleId="aa">
    <w:name w:val="Strong"/>
    <w:qFormat/>
    <w:rsid w:val="007A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3</cp:revision>
  <cp:lastPrinted>2021-01-26T12:54:00Z</cp:lastPrinted>
  <dcterms:created xsi:type="dcterms:W3CDTF">2024-08-19T12:01:00Z</dcterms:created>
  <dcterms:modified xsi:type="dcterms:W3CDTF">2024-08-19T12:04:00Z</dcterms:modified>
</cp:coreProperties>
</file>