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AE6624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E1FED" w:rsidRPr="001F7475">
              <w:rPr>
                <w:rFonts w:ascii="Times New Roman" w:hAnsi="Times New Roman" w:cs="Times New Roman"/>
              </w:rPr>
              <w:t>0</w:t>
            </w:r>
            <w:r w:rsidR="002E1FE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AE6624" w:rsidP="002E1F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2E1FED" w:rsidRPr="001F7475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D63DD3" w:rsidP="00D63DD3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Квалификация участников закупки, опыт работы и деловая репутация участника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Pr="00260EC2" w:rsidRDefault="00260EC2" w:rsidP="002E1FED">
            <w:pPr>
              <w:rPr>
                <w:rFonts w:ascii="Times New Roman" w:hAnsi="Times New Roman" w:cs="Times New Roman"/>
              </w:rPr>
            </w:pPr>
            <w:r w:rsidRPr="00260EC2">
              <w:rPr>
                <w:rFonts w:ascii="Times New Roman" w:hAnsi="Times New Roman" w:cs="Times New Roman"/>
              </w:rPr>
              <w:t>Количество баллов определяется как среднее арифметическое оценок (в баллах) всех членов комиссии.</w:t>
            </w:r>
          </w:p>
        </w:tc>
      </w:tr>
      <w:tr w:rsidR="00B57B54" w:rsidTr="00DD71F7">
        <w:trPr>
          <w:trHeight w:hRule="exact" w:val="270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60EC2"/>
    <w:rsid w:val="002969BA"/>
    <w:rsid w:val="002E1FED"/>
    <w:rsid w:val="00594A24"/>
    <w:rsid w:val="00642A7C"/>
    <w:rsid w:val="00686425"/>
    <w:rsid w:val="00950E1C"/>
    <w:rsid w:val="009A59B9"/>
    <w:rsid w:val="00A34329"/>
    <w:rsid w:val="00AE6624"/>
    <w:rsid w:val="00AF5603"/>
    <w:rsid w:val="00B57B54"/>
    <w:rsid w:val="00CE689C"/>
    <w:rsid w:val="00D52AC6"/>
    <w:rsid w:val="00D63DD3"/>
    <w:rsid w:val="00DA392D"/>
    <w:rsid w:val="00DD71F7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14</cp:revision>
  <dcterms:created xsi:type="dcterms:W3CDTF">2021-04-13T10:36:00Z</dcterms:created>
  <dcterms:modified xsi:type="dcterms:W3CDTF">2021-06-29T11:25:00Z</dcterms:modified>
</cp:coreProperties>
</file>