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4020AF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697C862D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4020AF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Pr="004020AF" w:rsidRDefault="00885065" w:rsidP="004020AF">
      <w:pPr>
        <w:pStyle w:val="1"/>
        <w:tabs>
          <w:tab w:val="left" w:pos="4480"/>
        </w:tabs>
        <w:spacing w:after="180" w:line="240" w:lineRule="auto"/>
        <w:ind w:firstLine="340"/>
        <w:jc w:val="both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 xml:space="preserve">(указать предмет </w:t>
      </w:r>
      <w:proofErr w:type="gramStart"/>
      <w:r w:rsidRPr="004020AF">
        <w:rPr>
          <w:i/>
          <w:iCs/>
          <w:sz w:val="24"/>
          <w:szCs w:val="24"/>
        </w:rPr>
        <w:t>закупки)</w:t>
      </w:r>
      <w:r w:rsidRPr="004020AF">
        <w:rPr>
          <w:i/>
          <w:iCs/>
          <w:sz w:val="24"/>
          <w:szCs w:val="24"/>
        </w:rPr>
        <w:tab/>
      </w:r>
      <w:proofErr w:type="gramEnd"/>
      <w:r w:rsidRPr="004020AF">
        <w:rPr>
          <w:i/>
          <w:iCs/>
          <w:sz w:val="24"/>
          <w:szCs w:val="24"/>
        </w:rPr>
        <w:t>(указать наименование заказчика)</w:t>
      </w:r>
    </w:p>
    <w:p w14:paraId="706041FD" w14:textId="77777777" w:rsidR="00885065" w:rsidRPr="004020AF" w:rsidRDefault="00885065" w:rsidP="004020AF">
      <w:pPr>
        <w:pStyle w:val="1"/>
        <w:spacing w:after="18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в отношении лота №</w:t>
      </w:r>
    </w:p>
    <w:p w14:paraId="37D07B46" w14:textId="77777777" w:rsidR="00885065" w:rsidRPr="004020AF" w:rsidRDefault="00885065" w:rsidP="004020AF">
      <w:pPr>
        <w:pStyle w:val="1"/>
        <w:tabs>
          <w:tab w:val="left" w:leader="underscore" w:pos="8858"/>
        </w:tabs>
        <w:spacing w:after="10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Дата исходящий №</w:t>
      </w:r>
      <w:r w:rsidRPr="004020AF">
        <w:rPr>
          <w:sz w:val="24"/>
          <w:szCs w:val="24"/>
        </w:rPr>
        <w:tab/>
      </w:r>
    </w:p>
    <w:p w14:paraId="541609B7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74"/>
        </w:tabs>
        <w:spacing w:line="240" w:lineRule="auto"/>
        <w:ind w:firstLine="340"/>
        <w:jc w:val="both"/>
        <w:rPr>
          <w:sz w:val="24"/>
          <w:szCs w:val="24"/>
        </w:rPr>
      </w:pPr>
      <w:bookmarkStart w:id="0" w:name="bookmark16"/>
      <w:bookmarkEnd w:id="0"/>
      <w:r w:rsidRPr="004020AF">
        <w:rPr>
          <w:sz w:val="24"/>
          <w:szCs w:val="24"/>
        </w:rPr>
        <w:t>Информация об участнике закупки:</w:t>
      </w:r>
    </w:p>
    <w:p w14:paraId="6C7F90C9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</w:t>
      </w:r>
      <w:r w:rsidRPr="004020AF">
        <w:rPr>
          <w:sz w:val="24"/>
          <w:szCs w:val="24"/>
        </w:rPr>
        <w:tab/>
      </w:r>
    </w:p>
    <w:p w14:paraId="74E27104" w14:textId="77777777" w:rsidR="00885065" w:rsidRPr="004020AF" w:rsidRDefault="00885065" w:rsidP="004020AF">
      <w:pPr>
        <w:pStyle w:val="1"/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Организационно-правовая форма ________________________________</w:t>
      </w:r>
    </w:p>
    <w:p w14:paraId="2E16AC5A" w14:textId="77777777" w:rsidR="00885065" w:rsidRPr="004020AF" w:rsidRDefault="00885065" w:rsidP="004020AF">
      <w:pPr>
        <w:pStyle w:val="1"/>
        <w:tabs>
          <w:tab w:val="left" w:leader="underscore" w:pos="425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 (для юридического лица); паспортные данные, сведения о месте жительства (для физического лица)</w:t>
      </w:r>
      <w:r w:rsidRPr="004020AF">
        <w:rPr>
          <w:sz w:val="24"/>
          <w:szCs w:val="24"/>
        </w:rPr>
        <w:tab/>
      </w:r>
    </w:p>
    <w:p w14:paraId="36DEC2F3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Место нахождения</w:t>
      </w:r>
      <w:r w:rsidRPr="004020AF">
        <w:rPr>
          <w:sz w:val="24"/>
          <w:szCs w:val="24"/>
        </w:rPr>
        <w:tab/>
      </w:r>
    </w:p>
    <w:p w14:paraId="1AE9BE58" w14:textId="77777777" w:rsidR="00885065" w:rsidRPr="004020AF" w:rsidRDefault="00885065" w:rsidP="004020AF">
      <w:pPr>
        <w:pStyle w:val="1"/>
        <w:tabs>
          <w:tab w:val="left" w:leader="underscore" w:pos="4938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</w:t>
      </w:r>
      <w:r w:rsidRPr="004020AF">
        <w:rPr>
          <w:sz w:val="24"/>
          <w:szCs w:val="24"/>
        </w:rPr>
        <w:tab/>
      </w:r>
    </w:p>
    <w:p w14:paraId="1437F62F" w14:textId="77777777" w:rsidR="00885065" w:rsidRPr="004020AF" w:rsidRDefault="00885065" w:rsidP="004020AF">
      <w:pPr>
        <w:pStyle w:val="1"/>
        <w:tabs>
          <w:tab w:val="left" w:leader="underscore" w:pos="626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Номер контактного телефона:</w:t>
      </w:r>
      <w:r w:rsidRPr="004020AF">
        <w:rPr>
          <w:sz w:val="24"/>
          <w:szCs w:val="24"/>
        </w:rPr>
        <w:tab/>
      </w:r>
    </w:p>
    <w:p w14:paraId="41EC361A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94"/>
        </w:tabs>
        <w:spacing w:line="240" w:lineRule="auto"/>
        <w:ind w:firstLine="340"/>
        <w:jc w:val="both"/>
        <w:rPr>
          <w:sz w:val="24"/>
          <w:szCs w:val="24"/>
        </w:rPr>
      </w:pPr>
      <w:bookmarkStart w:id="1" w:name="bookmark17"/>
      <w:bookmarkEnd w:id="1"/>
      <w:r w:rsidRPr="004020AF">
        <w:rPr>
          <w:sz w:val="24"/>
          <w:szCs w:val="24"/>
        </w:rPr>
        <w:t>Документы, прилагаемые участником закупки:</w:t>
      </w:r>
    </w:p>
    <w:p w14:paraId="2B208F90" w14:textId="77777777" w:rsidR="006E5C7D" w:rsidRDefault="006E5C7D" w:rsidP="006E5C7D">
      <w:pPr>
        <w:pStyle w:val="1"/>
        <w:tabs>
          <w:tab w:val="left" w:pos="589"/>
        </w:tabs>
        <w:spacing w:after="100" w:line="276" w:lineRule="auto"/>
        <w:ind w:firstLine="340"/>
        <w:jc w:val="both"/>
      </w:pPr>
      <w:proofErr w:type="gramStart"/>
      <w:r>
        <w:t>а)</w:t>
      </w:r>
      <w:r>
        <w:tab/>
      </w:r>
      <w:proofErr w:type="gramEnd"/>
      <w:r>
        <w:t>документ, подтверждающий полномочия лица на осуществление действий от имени участника закупки;</w:t>
      </w:r>
    </w:p>
    <w:p w14:paraId="1B305B9C" w14:textId="77777777" w:rsidR="006E5C7D" w:rsidRDefault="006E5C7D" w:rsidP="006E5C7D">
      <w:pPr>
        <w:pStyle w:val="1"/>
        <w:tabs>
          <w:tab w:val="left" w:pos="534"/>
        </w:tabs>
        <w:spacing w:after="40" w:line="264" w:lineRule="auto"/>
        <w:ind w:firstLine="320"/>
        <w:jc w:val="both"/>
      </w:pPr>
      <w:proofErr w:type="gramStart"/>
      <w:r>
        <w:t>б)</w:t>
      </w:r>
      <w:r>
        <w:tab/>
      </w:r>
      <w:proofErr w:type="gramEnd"/>
      <w: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9373069" w14:textId="77777777" w:rsidR="006E5C7D" w:rsidRDefault="006E5C7D" w:rsidP="006E5C7D">
      <w:pPr>
        <w:pStyle w:val="1"/>
        <w:tabs>
          <w:tab w:val="left" w:pos="538"/>
        </w:tabs>
        <w:spacing w:after="40" w:line="264" w:lineRule="auto"/>
        <w:ind w:firstLine="320"/>
        <w:jc w:val="both"/>
      </w:pPr>
      <w:proofErr w:type="gramStart"/>
      <w:r>
        <w:t>в)</w:t>
      </w:r>
      <w:r>
        <w:tab/>
      </w:r>
      <w:proofErr w:type="gramEnd"/>
      <w: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45490396" w14:textId="77777777" w:rsidR="006E5C7D" w:rsidRDefault="006E5C7D" w:rsidP="006E5C7D">
      <w:pPr>
        <w:pStyle w:val="1"/>
        <w:numPr>
          <w:ilvl w:val="0"/>
          <w:numId w:val="2"/>
        </w:numPr>
        <w:tabs>
          <w:tab w:val="left" w:pos="628"/>
        </w:tabs>
        <w:spacing w:after="40" w:line="256" w:lineRule="auto"/>
        <w:ind w:firstLine="320"/>
        <w:jc w:val="both"/>
      </w:pPr>
      <w:bookmarkStart w:id="2" w:name="bookmark23"/>
      <w:bookmarkEnd w:id="2"/>
      <w:r>
        <w:t>предложение о цене контракта (лота №___________): _____________</w:t>
      </w:r>
      <w:proofErr w:type="gramStart"/>
      <w:r>
        <w:t>_ ;</w:t>
      </w:r>
      <w:proofErr w:type="gramEnd"/>
    </w:p>
    <w:p w14:paraId="1D1B6A5C" w14:textId="77777777" w:rsidR="006E5C7D" w:rsidRDefault="006E5C7D" w:rsidP="006E5C7D">
      <w:pPr>
        <w:pStyle w:val="1"/>
        <w:numPr>
          <w:ilvl w:val="0"/>
          <w:numId w:val="2"/>
        </w:numPr>
        <w:tabs>
          <w:tab w:val="left" w:pos="737"/>
        </w:tabs>
        <w:spacing w:after="40"/>
        <w:ind w:firstLine="320"/>
        <w:jc w:val="both"/>
      </w:pPr>
      <w:bookmarkStart w:id="3" w:name="bookmark24"/>
      <w:bookmarkEnd w:id="3"/>
      <w: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3FCC0F3B" w14:textId="77777777" w:rsidR="006E5C7D" w:rsidRDefault="006E5C7D" w:rsidP="006E5C7D">
      <w:pPr>
        <w:pStyle w:val="1"/>
        <w:numPr>
          <w:ilvl w:val="0"/>
          <w:numId w:val="2"/>
        </w:numPr>
        <w:tabs>
          <w:tab w:val="left" w:pos="737"/>
        </w:tabs>
        <w:spacing w:after="40" w:line="256" w:lineRule="auto"/>
        <w:ind w:firstLine="320"/>
        <w:jc w:val="both"/>
      </w:pPr>
      <w:bookmarkStart w:id="4" w:name="bookmark25"/>
      <w:bookmarkEnd w:id="4"/>
      <w:r>
        <w:t>наименование производителя и страны происхождения товара;</w:t>
      </w:r>
    </w:p>
    <w:p w14:paraId="12713309" w14:textId="77777777" w:rsidR="006E5C7D" w:rsidRDefault="006E5C7D" w:rsidP="006E5C7D">
      <w:pPr>
        <w:pStyle w:val="1"/>
        <w:numPr>
          <w:ilvl w:val="0"/>
          <w:numId w:val="2"/>
        </w:numPr>
        <w:tabs>
          <w:tab w:val="left" w:pos="534"/>
        </w:tabs>
        <w:spacing w:after="40" w:line="252" w:lineRule="auto"/>
        <w:ind w:firstLine="320"/>
        <w:jc w:val="both"/>
      </w:pPr>
      <w:bookmarkStart w:id="5" w:name="bookmark26"/>
      <w:bookmarkEnd w:id="5"/>
      <w:r>
        <w:t xml:space="preserve">эскиз, рисунок, чертеж, фотография, иное изображение товара, закупка которого </w:t>
      </w:r>
      <w:r>
        <w:lastRenderedPageBreak/>
        <w:t>осуществляется (в случае, если такое требование предусмотрено документацией о закупке);</w:t>
      </w:r>
    </w:p>
    <w:p w14:paraId="1BBFA9A0" w14:textId="77777777" w:rsidR="006E5C7D" w:rsidRDefault="006E5C7D" w:rsidP="006E5C7D">
      <w:pPr>
        <w:pStyle w:val="1"/>
        <w:numPr>
          <w:ilvl w:val="0"/>
          <w:numId w:val="2"/>
        </w:numPr>
        <w:tabs>
          <w:tab w:val="left" w:pos="545"/>
        </w:tabs>
        <w:spacing w:after="40" w:line="256" w:lineRule="auto"/>
        <w:ind w:firstLine="320"/>
        <w:jc w:val="both"/>
      </w:pPr>
      <w:bookmarkStart w:id="6" w:name="bookmark27"/>
      <w:bookmarkEnd w:id="6"/>
      <w: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2DB324C" w14:textId="77777777" w:rsidR="006E5C7D" w:rsidRDefault="006E5C7D" w:rsidP="006E5C7D">
      <w:pPr>
        <w:pStyle w:val="1"/>
        <w:tabs>
          <w:tab w:val="left" w:pos="737"/>
        </w:tabs>
        <w:spacing w:line="240" w:lineRule="auto"/>
        <w:ind w:firstLine="284"/>
      </w:pPr>
      <w:r>
        <w:rPr>
          <w:shd w:val="clear" w:color="auto" w:fill="FFFFFF"/>
        </w:rPr>
        <w:t>г)</w:t>
      </w:r>
      <w:r>
        <w:t xml:space="preserve">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4E2558E9" w14:textId="77777777" w:rsidR="006E5C7D" w:rsidRPr="00220E09" w:rsidRDefault="006E5C7D" w:rsidP="006E5C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3"/>
          <w:lang w:eastAsia="ru-RU" w:bidi="ru-RU"/>
        </w:rPr>
      </w:pPr>
      <w:r w:rsidRPr="00220E09">
        <w:rPr>
          <w:rFonts w:ascii="Times New Roman" w:eastAsia="Times New Roman" w:hAnsi="Times New Roman" w:cs="Times New Roman"/>
          <w:color w:val="000000"/>
          <w:szCs w:val="23"/>
          <w:lang w:eastAsia="ru-RU" w:bidi="ru-RU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Pr="00220E09">
        <w:rPr>
          <w:rFonts w:ascii="Times New Roman" w:eastAsia="Times New Roman" w:hAnsi="Times New Roman" w:cs="Times New Roman"/>
          <w:color w:val="000000"/>
          <w:szCs w:val="23"/>
          <w:lang w:val="en-US" w:eastAsia="ru-RU" w:bidi="ru-RU"/>
        </w:rPr>
        <w:t>VI</w:t>
      </w:r>
      <w:r w:rsidRPr="00220E09">
        <w:rPr>
          <w:rFonts w:ascii="Times New Roman" w:eastAsia="Times New Roman" w:hAnsi="Times New Roman" w:cs="Times New Roman"/>
          <w:color w:val="000000"/>
          <w:szCs w:val="23"/>
          <w:lang w:eastAsia="ru-RU" w:bidi="ru-RU"/>
        </w:rPr>
        <w:t xml:space="preserve"> «О закупках в Приднестровской Молдавской Республике» в текущей редакции; </w:t>
      </w:r>
    </w:p>
    <w:p w14:paraId="09D0D18B" w14:textId="77777777" w:rsidR="006E5C7D" w:rsidRDefault="006E5C7D" w:rsidP="006E5C7D">
      <w:pPr>
        <w:pStyle w:val="1"/>
        <w:tabs>
          <w:tab w:val="left" w:pos="534"/>
        </w:tabs>
        <w:spacing w:after="100" w:line="256" w:lineRule="auto"/>
        <w:ind w:firstLine="320"/>
        <w:jc w:val="both"/>
      </w:pPr>
      <w:proofErr w:type="gramStart"/>
      <w:r>
        <w:rPr>
          <w:shd w:val="clear" w:color="auto" w:fill="FFFFFF"/>
        </w:rPr>
        <w:t>е)</w:t>
      </w:r>
      <w:r>
        <w:tab/>
      </w:r>
      <w:proofErr w:type="gramEnd"/>
      <w: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6C9053D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7" w:name="_GoBack"/>
      <w:bookmarkEnd w:id="7"/>
      <w:r w:rsidRPr="004020AF">
        <w:rPr>
          <w:sz w:val="24"/>
          <w:szCs w:val="24"/>
          <w:lang w:eastAsia="ru-RU" w:bidi="ru-RU"/>
        </w:rPr>
        <w:t>Участник закупки/ уполномоченный представитель</w:t>
      </w:r>
    </w:p>
    <w:p w14:paraId="48DAE255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 xml:space="preserve">                               __________________________________________________________</w:t>
      </w:r>
    </w:p>
    <w:p w14:paraId="1029A34F" w14:textId="77777777" w:rsidR="00885065" w:rsidRPr="004020AF" w:rsidRDefault="00885065" w:rsidP="004020AF">
      <w:pPr>
        <w:pStyle w:val="1"/>
        <w:spacing w:after="100" w:line="240" w:lineRule="auto"/>
        <w:ind w:firstLine="0"/>
        <w:jc w:val="center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4020AF">
        <w:rPr>
          <w:i/>
          <w:iCs/>
          <w:sz w:val="24"/>
          <w:szCs w:val="24"/>
        </w:rPr>
        <w:t>наличии)</w:t>
      </w:r>
      <w:r w:rsidRPr="004020AF">
        <w:rPr>
          <w:i/>
          <w:iCs/>
          <w:sz w:val="24"/>
          <w:szCs w:val="24"/>
        </w:rPr>
        <w:tab/>
      </w:r>
      <w:proofErr w:type="gramEnd"/>
      <w:r w:rsidRPr="004020AF">
        <w:rPr>
          <w:i/>
          <w:iCs/>
          <w:sz w:val="24"/>
          <w:szCs w:val="24"/>
        </w:rPr>
        <w:t>(подпись)</w:t>
      </w:r>
    </w:p>
    <w:p w14:paraId="50275CCD" w14:textId="13837F33" w:rsidR="001F125D" w:rsidRDefault="001F125D" w:rsidP="004020AF">
      <w:pPr>
        <w:spacing w:line="240" w:lineRule="auto"/>
      </w:pPr>
    </w:p>
    <w:p w14:paraId="36B38F76" w14:textId="219363BB" w:rsidR="00DA26C3" w:rsidRDefault="00DA26C3" w:rsidP="004020AF">
      <w:pPr>
        <w:spacing w:line="240" w:lineRule="auto"/>
      </w:pPr>
    </w:p>
    <w:p w14:paraId="10B5D9B4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 w:rsidP="004020AF">
      <w:pPr>
        <w:spacing w:line="240" w:lineRule="auto"/>
      </w:pPr>
    </w:p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1F125D"/>
    <w:rsid w:val="00401A53"/>
    <w:rsid w:val="004020AF"/>
    <w:rsid w:val="006E5C7D"/>
    <w:rsid w:val="00885065"/>
    <w:rsid w:val="008C7724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8</cp:revision>
  <dcterms:created xsi:type="dcterms:W3CDTF">2022-02-04T06:58:00Z</dcterms:created>
  <dcterms:modified xsi:type="dcterms:W3CDTF">2024-01-24T13:59:00Z</dcterms:modified>
</cp:coreProperties>
</file>