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CAD60" w14:textId="65D97EF8" w:rsidR="004E7B98" w:rsidRPr="00450142" w:rsidRDefault="00F47D61" w:rsidP="00992E69">
      <w:pPr>
        <w:widowControl w:val="0"/>
        <w:spacing w:after="0" w:line="240" w:lineRule="auto"/>
        <w:ind w:left="6580" w:right="-2"/>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923D8B">
        <w:rPr>
          <w:rFonts w:ascii="Times New Roman" w:eastAsia="Times New Roman" w:hAnsi="Times New Roman" w:cs="Times New Roman"/>
          <w:color w:val="000000"/>
          <w:sz w:val="24"/>
          <w:szCs w:val="24"/>
          <w:lang w:eastAsia="ru-RU" w:bidi="ru-RU"/>
        </w:rPr>
        <w:tab/>
      </w:r>
      <w:r w:rsidR="00923D8B">
        <w:rPr>
          <w:rFonts w:ascii="Times New Roman" w:eastAsia="Times New Roman" w:hAnsi="Times New Roman" w:cs="Times New Roman"/>
          <w:color w:val="000000"/>
          <w:sz w:val="24"/>
          <w:szCs w:val="24"/>
          <w:lang w:eastAsia="ru-RU" w:bidi="ru-RU"/>
        </w:rPr>
        <w:tab/>
      </w:r>
      <w:r w:rsidR="004E7B98" w:rsidRPr="00450142">
        <w:rPr>
          <w:rFonts w:ascii="Times New Roman" w:eastAsia="Times New Roman" w:hAnsi="Times New Roman" w:cs="Times New Roman"/>
          <w:color w:val="000000"/>
          <w:sz w:val="24"/>
          <w:szCs w:val="24"/>
          <w:lang w:eastAsia="ru-RU" w:bidi="ru-RU"/>
        </w:rPr>
        <w:t>Приложение</w:t>
      </w:r>
    </w:p>
    <w:p w14:paraId="6CE41EEE" w14:textId="0C6F5D8C" w:rsidR="004E7B98" w:rsidRDefault="004E7B98" w:rsidP="00923D8B">
      <w:pPr>
        <w:widowControl w:val="0"/>
        <w:spacing w:after="0" w:line="240" w:lineRule="auto"/>
        <w:ind w:left="7788" w:right="-2"/>
        <w:rPr>
          <w:rFonts w:ascii="Times New Roman" w:eastAsia="Times New Roman" w:hAnsi="Times New Roman" w:cs="Times New Roman"/>
          <w:color w:val="000000"/>
          <w:sz w:val="24"/>
          <w:szCs w:val="24"/>
          <w:lang w:eastAsia="ru-RU" w:bidi="ru-RU"/>
        </w:rPr>
      </w:pPr>
      <w:r w:rsidRPr="00450142">
        <w:rPr>
          <w:rFonts w:ascii="Times New Roman" w:eastAsia="Times New Roman" w:hAnsi="Times New Roman" w:cs="Times New Roman"/>
          <w:color w:val="000000"/>
          <w:sz w:val="24"/>
          <w:szCs w:val="24"/>
          <w:lang w:eastAsia="ru-RU" w:bidi="ru-RU"/>
        </w:rPr>
        <w:t xml:space="preserve">к закупочной документации </w:t>
      </w:r>
    </w:p>
    <w:p w14:paraId="3AED5E18" w14:textId="77777777" w:rsidR="00BA6A50" w:rsidRPr="00450142" w:rsidRDefault="00BA6A50" w:rsidP="00923D8B">
      <w:pPr>
        <w:widowControl w:val="0"/>
        <w:spacing w:after="0" w:line="240" w:lineRule="auto"/>
        <w:ind w:left="7788" w:right="-2"/>
        <w:rPr>
          <w:rFonts w:ascii="Times New Roman" w:hAnsi="Times New Roman" w:cs="Times New Roman"/>
          <w:sz w:val="24"/>
          <w:szCs w:val="24"/>
        </w:rPr>
      </w:pPr>
    </w:p>
    <w:p w14:paraId="7B4F952E" w14:textId="67B53F9C" w:rsidR="004E7B98" w:rsidRPr="00F47D61" w:rsidRDefault="00F47D61" w:rsidP="00992E69">
      <w:pPr>
        <w:keepNext/>
        <w:suppressAutoHyphens/>
        <w:spacing w:after="0" w:line="240" w:lineRule="auto"/>
        <w:ind w:left="8496"/>
        <w:jc w:val="center"/>
        <w:outlineLvl w:val="0"/>
        <w:rPr>
          <w:rFonts w:ascii="Times New Roman" w:eastAsia="Times New Roman" w:hAnsi="Times New Roman" w:cs="Times New Roman"/>
          <w:b/>
          <w:color w:val="000000"/>
          <w:sz w:val="24"/>
          <w:szCs w:val="24"/>
          <w:u w:val="single"/>
          <w:shd w:val="clear" w:color="auto" w:fill="FFFFFF"/>
          <w:lang w:eastAsia="ru-RU"/>
        </w:rPr>
      </w:pPr>
      <w:r w:rsidRPr="00F47D61">
        <w:rPr>
          <w:rFonts w:ascii="Times New Roman" w:eastAsia="Times New Roman" w:hAnsi="Times New Roman" w:cs="Times New Roman"/>
          <w:b/>
          <w:color w:val="000000"/>
          <w:sz w:val="24"/>
          <w:szCs w:val="24"/>
          <w:shd w:val="clear" w:color="auto" w:fill="FFFFFF"/>
          <w:lang w:eastAsia="ru-RU"/>
        </w:rPr>
        <w:t xml:space="preserve">       </w:t>
      </w:r>
      <w:r>
        <w:rPr>
          <w:rFonts w:ascii="Times New Roman" w:eastAsia="Times New Roman" w:hAnsi="Times New Roman" w:cs="Times New Roman"/>
          <w:b/>
          <w:color w:val="000000"/>
          <w:sz w:val="24"/>
          <w:szCs w:val="24"/>
          <w:shd w:val="clear" w:color="auto" w:fill="FFFFFF"/>
          <w:lang w:eastAsia="ru-RU"/>
        </w:rPr>
        <w:t xml:space="preserve"> </w:t>
      </w:r>
      <w:r w:rsidRPr="00F47D61">
        <w:rPr>
          <w:rFonts w:ascii="Times New Roman" w:eastAsia="Times New Roman" w:hAnsi="Times New Roman" w:cs="Times New Roman"/>
          <w:b/>
          <w:color w:val="000000"/>
          <w:sz w:val="24"/>
          <w:szCs w:val="24"/>
          <w:u w:val="single"/>
          <w:shd w:val="clear" w:color="auto" w:fill="FFFFFF"/>
          <w:lang w:eastAsia="ru-RU"/>
        </w:rPr>
        <w:t>проект</w:t>
      </w:r>
    </w:p>
    <w:p w14:paraId="3F3F9E2E" w14:textId="77777777" w:rsidR="00BA6A50" w:rsidRDefault="00BA6A50" w:rsidP="00992E69">
      <w:pPr>
        <w:keepNext/>
        <w:suppressAutoHyphens/>
        <w:spacing w:after="0" w:line="240" w:lineRule="auto"/>
        <w:jc w:val="center"/>
        <w:outlineLvl w:val="0"/>
        <w:rPr>
          <w:rFonts w:ascii="Times New Roman" w:eastAsia="Times New Roman" w:hAnsi="Times New Roman" w:cs="Times New Roman"/>
          <w:b/>
          <w:color w:val="000000"/>
          <w:sz w:val="24"/>
          <w:szCs w:val="24"/>
          <w:shd w:val="clear" w:color="auto" w:fill="FFFFFF"/>
          <w:lang w:eastAsia="ru-RU"/>
        </w:rPr>
      </w:pPr>
    </w:p>
    <w:p w14:paraId="06A40DED" w14:textId="77777777" w:rsidR="00BA6A50" w:rsidRDefault="00BA6A50" w:rsidP="00992E69">
      <w:pPr>
        <w:keepNext/>
        <w:suppressAutoHyphens/>
        <w:spacing w:after="0" w:line="240" w:lineRule="auto"/>
        <w:jc w:val="center"/>
        <w:outlineLvl w:val="0"/>
        <w:rPr>
          <w:rFonts w:ascii="Times New Roman" w:eastAsia="Times New Roman" w:hAnsi="Times New Roman" w:cs="Times New Roman"/>
          <w:b/>
          <w:color w:val="000000"/>
          <w:sz w:val="24"/>
          <w:szCs w:val="24"/>
          <w:shd w:val="clear" w:color="auto" w:fill="FFFFFF"/>
          <w:lang w:eastAsia="ru-RU"/>
        </w:rPr>
      </w:pPr>
    </w:p>
    <w:p w14:paraId="371B08FC" w14:textId="2F5624B5" w:rsidR="004E7B98" w:rsidRPr="00450142" w:rsidRDefault="004E7B98" w:rsidP="00992E69">
      <w:pPr>
        <w:keepNext/>
        <w:suppressAutoHyphens/>
        <w:spacing w:after="0" w:line="240" w:lineRule="auto"/>
        <w:jc w:val="center"/>
        <w:outlineLvl w:val="0"/>
        <w:rPr>
          <w:rFonts w:ascii="Times New Roman" w:eastAsia="Tahoma" w:hAnsi="Times New Roman" w:cs="Times New Roman"/>
          <w:b/>
          <w:color w:val="000000"/>
          <w:sz w:val="24"/>
          <w:szCs w:val="24"/>
          <w:shd w:val="clear" w:color="auto" w:fill="FFFFFF"/>
          <w:lang w:val="uk-UA" w:eastAsia="ru-RU"/>
        </w:rPr>
      </w:pPr>
      <w:r w:rsidRPr="00450142">
        <w:rPr>
          <w:rFonts w:ascii="Times New Roman" w:eastAsia="Times New Roman" w:hAnsi="Times New Roman" w:cs="Times New Roman"/>
          <w:b/>
          <w:color w:val="000000"/>
          <w:sz w:val="24"/>
          <w:szCs w:val="24"/>
          <w:shd w:val="clear" w:color="auto" w:fill="FFFFFF"/>
          <w:lang w:eastAsia="ru-RU"/>
        </w:rPr>
        <w:t>КОНТРАКТ</w:t>
      </w:r>
      <w:r w:rsidRPr="00450142">
        <w:rPr>
          <w:rFonts w:ascii="Times New Roman" w:eastAsia="Times New Roman" w:hAnsi="Times New Roman" w:cs="Times New Roman"/>
          <w:b/>
          <w:color w:val="000000"/>
          <w:sz w:val="24"/>
          <w:szCs w:val="24"/>
          <w:shd w:val="clear" w:color="auto" w:fill="FFFFFF"/>
          <w:lang w:val="uk-UA" w:eastAsia="ru-RU"/>
        </w:rPr>
        <w:t xml:space="preserve"> </w:t>
      </w:r>
      <w:r w:rsidRPr="00450142">
        <w:rPr>
          <w:rFonts w:ascii="Times New Roman" w:eastAsia="Times New Roman" w:hAnsi="Times New Roman" w:cs="Times New Roman"/>
          <w:b/>
          <w:color w:val="000000"/>
          <w:sz w:val="24"/>
          <w:szCs w:val="24"/>
          <w:shd w:val="clear" w:color="auto" w:fill="FFFFFF"/>
          <w:lang w:eastAsia="ru-RU"/>
        </w:rPr>
        <w:t xml:space="preserve">№ </w:t>
      </w:r>
      <w:r w:rsidRPr="00450142">
        <w:rPr>
          <w:rFonts w:ascii="Times New Roman" w:eastAsia="Tahoma" w:hAnsi="Times New Roman" w:cs="Times New Roman"/>
          <w:b/>
          <w:color w:val="000000"/>
          <w:sz w:val="24"/>
          <w:szCs w:val="24"/>
          <w:shd w:val="clear" w:color="auto" w:fill="FFFFFF"/>
          <w:lang w:val="uk-UA" w:eastAsia="ru-RU"/>
        </w:rPr>
        <w:t>__</w:t>
      </w:r>
      <w:r w:rsidR="00F47D61">
        <w:rPr>
          <w:rFonts w:ascii="Times New Roman" w:eastAsia="Tahoma" w:hAnsi="Times New Roman" w:cs="Times New Roman"/>
          <w:b/>
          <w:color w:val="000000"/>
          <w:sz w:val="24"/>
          <w:szCs w:val="24"/>
          <w:shd w:val="clear" w:color="auto" w:fill="FFFFFF"/>
          <w:lang w:val="uk-UA" w:eastAsia="ru-RU"/>
        </w:rPr>
        <w:t>____</w:t>
      </w:r>
      <w:r w:rsidRPr="00450142">
        <w:rPr>
          <w:rFonts w:ascii="Times New Roman" w:eastAsia="Tahoma" w:hAnsi="Times New Roman" w:cs="Times New Roman"/>
          <w:b/>
          <w:color w:val="000000"/>
          <w:sz w:val="24"/>
          <w:szCs w:val="24"/>
          <w:shd w:val="clear" w:color="auto" w:fill="FFFFFF"/>
          <w:lang w:val="uk-UA" w:eastAsia="ru-RU"/>
        </w:rPr>
        <w:t>_</w:t>
      </w:r>
    </w:p>
    <w:p w14:paraId="688B9D5D" w14:textId="77777777" w:rsidR="00D55987" w:rsidRDefault="00D55987" w:rsidP="00992E6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shd w:val="clear" w:color="auto" w:fill="FFFFFF"/>
          <w:lang w:eastAsia="ru-RU"/>
        </w:rPr>
      </w:pPr>
    </w:p>
    <w:p w14:paraId="3246E91E" w14:textId="4C46C1E0" w:rsidR="004E7B98" w:rsidRDefault="004E7B98" w:rsidP="00992E6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shd w:val="clear" w:color="auto" w:fill="FFFFFF"/>
          <w:lang w:eastAsia="ru-RU"/>
        </w:rPr>
      </w:pPr>
      <w:r w:rsidRPr="00450142">
        <w:rPr>
          <w:rFonts w:ascii="Times New Roman" w:eastAsia="Times New Roman" w:hAnsi="Times New Roman" w:cs="Times New Roman"/>
          <w:color w:val="000000"/>
          <w:sz w:val="24"/>
          <w:szCs w:val="24"/>
          <w:shd w:val="clear" w:color="auto" w:fill="FFFFFF"/>
          <w:lang w:eastAsia="ru-RU"/>
        </w:rPr>
        <w:t xml:space="preserve">г. Тирасполь     </w:t>
      </w:r>
      <w:r w:rsidRPr="00450142">
        <w:rPr>
          <w:rFonts w:ascii="Times New Roman" w:eastAsia="Times New Roman" w:hAnsi="Times New Roman" w:cs="Times New Roman"/>
          <w:color w:val="000000"/>
          <w:sz w:val="24"/>
          <w:szCs w:val="24"/>
          <w:shd w:val="clear" w:color="auto" w:fill="FFFFFF"/>
          <w:lang w:eastAsia="ru-RU"/>
        </w:rPr>
        <w:tab/>
      </w:r>
      <w:r w:rsidRPr="00450142">
        <w:rPr>
          <w:rFonts w:ascii="Times New Roman" w:eastAsia="Times New Roman" w:hAnsi="Times New Roman" w:cs="Times New Roman"/>
          <w:color w:val="000000"/>
          <w:sz w:val="24"/>
          <w:szCs w:val="24"/>
          <w:shd w:val="clear" w:color="auto" w:fill="FFFFFF"/>
          <w:lang w:eastAsia="ru-RU"/>
        </w:rPr>
        <w:tab/>
      </w:r>
      <w:r w:rsidRPr="00450142">
        <w:rPr>
          <w:rFonts w:ascii="Times New Roman" w:eastAsia="Times New Roman" w:hAnsi="Times New Roman" w:cs="Times New Roman"/>
          <w:color w:val="000000"/>
          <w:sz w:val="24"/>
          <w:szCs w:val="24"/>
          <w:shd w:val="clear" w:color="auto" w:fill="FFFFFF"/>
          <w:lang w:eastAsia="ru-RU"/>
        </w:rPr>
        <w:tab/>
      </w:r>
      <w:r w:rsidRPr="00450142">
        <w:rPr>
          <w:rFonts w:ascii="Times New Roman" w:eastAsia="Times New Roman" w:hAnsi="Times New Roman" w:cs="Times New Roman"/>
          <w:color w:val="000000"/>
          <w:sz w:val="24"/>
          <w:szCs w:val="24"/>
          <w:shd w:val="clear" w:color="auto" w:fill="FFFFFF"/>
          <w:lang w:eastAsia="ru-RU"/>
        </w:rPr>
        <w:tab/>
      </w:r>
      <w:r w:rsidRPr="00450142">
        <w:rPr>
          <w:rFonts w:ascii="Times New Roman" w:eastAsia="Times New Roman" w:hAnsi="Times New Roman" w:cs="Times New Roman"/>
          <w:color w:val="000000"/>
          <w:sz w:val="24"/>
          <w:szCs w:val="24"/>
          <w:shd w:val="clear" w:color="auto" w:fill="FFFFFF"/>
          <w:lang w:eastAsia="ru-RU"/>
        </w:rPr>
        <w:tab/>
      </w:r>
      <w:r w:rsidRPr="00450142">
        <w:rPr>
          <w:rFonts w:ascii="Times New Roman" w:eastAsia="Times New Roman" w:hAnsi="Times New Roman" w:cs="Times New Roman"/>
          <w:color w:val="000000"/>
          <w:sz w:val="24"/>
          <w:szCs w:val="24"/>
          <w:shd w:val="clear" w:color="auto" w:fill="FFFFFF"/>
          <w:lang w:eastAsia="ru-RU"/>
        </w:rPr>
        <w:tab/>
        <w:t xml:space="preserve">    </w:t>
      </w:r>
      <w:r w:rsidRPr="00450142">
        <w:rPr>
          <w:rFonts w:ascii="Times New Roman" w:eastAsia="Times New Roman" w:hAnsi="Times New Roman" w:cs="Times New Roman"/>
          <w:color w:val="000000"/>
          <w:sz w:val="24"/>
          <w:szCs w:val="24"/>
          <w:shd w:val="clear" w:color="auto" w:fill="FFFFFF"/>
          <w:lang w:eastAsia="ru-RU"/>
        </w:rPr>
        <w:tab/>
        <w:t xml:space="preserve">         «___» </w:t>
      </w:r>
      <w:r w:rsidR="00D55987">
        <w:rPr>
          <w:rFonts w:ascii="Times New Roman" w:eastAsia="Times New Roman" w:hAnsi="Times New Roman" w:cs="Times New Roman"/>
          <w:color w:val="000000"/>
          <w:sz w:val="24"/>
          <w:szCs w:val="24"/>
          <w:shd w:val="clear" w:color="auto" w:fill="FFFFFF"/>
          <w:lang w:eastAsia="ru-RU"/>
        </w:rPr>
        <w:t xml:space="preserve">___________ </w:t>
      </w:r>
      <w:r w:rsidRPr="00450142">
        <w:rPr>
          <w:rFonts w:ascii="Times New Roman" w:eastAsia="Times New Roman" w:hAnsi="Times New Roman" w:cs="Times New Roman"/>
          <w:color w:val="000000"/>
          <w:sz w:val="24"/>
          <w:szCs w:val="24"/>
          <w:shd w:val="clear" w:color="auto" w:fill="FFFFFF"/>
          <w:lang w:eastAsia="ru-RU"/>
        </w:rPr>
        <w:t>2024</w:t>
      </w:r>
      <w:r w:rsidR="008856A1">
        <w:rPr>
          <w:rFonts w:ascii="Times New Roman" w:eastAsia="Times New Roman" w:hAnsi="Times New Roman" w:cs="Times New Roman"/>
          <w:color w:val="000000"/>
          <w:sz w:val="24"/>
          <w:szCs w:val="24"/>
          <w:shd w:val="clear" w:color="auto" w:fill="FFFFFF"/>
          <w:lang w:eastAsia="ru-RU"/>
        </w:rPr>
        <w:t xml:space="preserve"> </w:t>
      </w:r>
      <w:r w:rsidRPr="00450142">
        <w:rPr>
          <w:rFonts w:ascii="Times New Roman" w:eastAsia="Times New Roman" w:hAnsi="Times New Roman" w:cs="Times New Roman"/>
          <w:color w:val="000000"/>
          <w:sz w:val="24"/>
          <w:szCs w:val="24"/>
          <w:shd w:val="clear" w:color="auto" w:fill="FFFFFF"/>
          <w:lang w:eastAsia="ru-RU"/>
        </w:rPr>
        <w:t>г.</w:t>
      </w:r>
    </w:p>
    <w:p w14:paraId="1914379F" w14:textId="77777777" w:rsidR="008856A1" w:rsidRDefault="008856A1" w:rsidP="00992E6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shd w:val="clear" w:color="auto" w:fill="FFFFFF"/>
          <w:lang w:eastAsia="ru-RU"/>
        </w:rPr>
      </w:pPr>
    </w:p>
    <w:p w14:paraId="656A017B" w14:textId="2A7921E3" w:rsidR="004E7B98" w:rsidRDefault="00F47D61" w:rsidP="00992E69">
      <w:pPr>
        <w:suppressAutoHyphens/>
        <w:spacing w:after="0" w:line="240" w:lineRule="auto"/>
        <w:jc w:val="both"/>
        <w:rPr>
          <w:rFonts w:ascii="Times New Roman" w:eastAsia="Times New Roman" w:hAnsi="Times New Roman" w:cs="Times New Roman"/>
          <w:sz w:val="24"/>
          <w:szCs w:val="24"/>
          <w:lang w:eastAsia="ar-SA"/>
        </w:rPr>
      </w:pPr>
      <w:r w:rsidRPr="00450142">
        <w:rPr>
          <w:rFonts w:ascii="Times New Roman" w:eastAsia="Times New Roman" w:hAnsi="Times New Roman" w:cs="Times New Roman"/>
          <w:color w:val="000000"/>
          <w:sz w:val="24"/>
          <w:szCs w:val="24"/>
          <w:shd w:val="clear" w:color="auto" w:fill="FFFFFF"/>
          <w:lang w:eastAsia="ar-SA"/>
        </w:rPr>
        <w:t>_______________________</w:t>
      </w:r>
      <w:r>
        <w:rPr>
          <w:rFonts w:ascii="Times New Roman" w:eastAsia="Times New Roman" w:hAnsi="Times New Roman" w:cs="Times New Roman"/>
          <w:color w:val="000000"/>
          <w:sz w:val="24"/>
          <w:szCs w:val="24"/>
          <w:shd w:val="clear" w:color="auto" w:fill="FFFFFF"/>
          <w:lang w:eastAsia="ar-SA"/>
        </w:rPr>
        <w:t xml:space="preserve"> </w:t>
      </w:r>
      <w:r w:rsidR="004E7B98" w:rsidRPr="00450142">
        <w:rPr>
          <w:rFonts w:ascii="Times New Roman" w:eastAsia="Times New Roman" w:hAnsi="Times New Roman" w:cs="Times New Roman"/>
          <w:color w:val="000000"/>
          <w:sz w:val="24"/>
          <w:szCs w:val="24"/>
          <w:shd w:val="clear" w:color="auto" w:fill="FFFFFF"/>
          <w:lang w:eastAsia="ar-SA"/>
        </w:rPr>
        <w:t>именуемое в да</w:t>
      </w:r>
      <w:r w:rsidR="004E7B98" w:rsidRPr="00450142">
        <w:rPr>
          <w:rFonts w:ascii="Times New Roman" w:eastAsia="Times New Roman" w:hAnsi="Times New Roman" w:cs="Times New Roman"/>
          <w:sz w:val="24"/>
          <w:szCs w:val="24"/>
          <w:lang w:eastAsia="ar-SA"/>
        </w:rPr>
        <w:t xml:space="preserve">льнейшем «Поставщик», в лице __________    </w:t>
      </w:r>
      <w:r w:rsidR="004E7B98" w:rsidRPr="00450142">
        <w:rPr>
          <w:rFonts w:ascii="Times New Roman" w:eastAsia="Times New Roman" w:hAnsi="Times New Roman" w:cs="Times New Roman"/>
          <w:color w:val="000000"/>
          <w:sz w:val="24"/>
          <w:szCs w:val="24"/>
          <w:shd w:val="clear" w:color="auto" w:fill="FFFFFF"/>
          <w:lang w:eastAsia="ar-SA"/>
        </w:rPr>
        <w:t xml:space="preserve">_______________________, действующего на основании Устава, с одной стороны, и </w:t>
      </w:r>
      <w:r w:rsidR="004E7B98" w:rsidRPr="00450142">
        <w:rPr>
          <w:rFonts w:ascii="Times New Roman" w:eastAsia="Times New Roman" w:hAnsi="Times New Roman" w:cs="Times New Roman"/>
          <w:b/>
          <w:color w:val="000000"/>
          <w:sz w:val="24"/>
          <w:szCs w:val="24"/>
          <w:shd w:val="clear" w:color="auto" w:fill="FFFFFF"/>
          <w:lang w:eastAsia="ar-SA"/>
        </w:rPr>
        <w:t>Государственное унитарное предприятие «</w:t>
      </w:r>
      <w:r w:rsidR="0084798E" w:rsidRPr="00450142">
        <w:rPr>
          <w:rFonts w:ascii="Times New Roman" w:eastAsia="Times New Roman" w:hAnsi="Times New Roman" w:cs="Times New Roman"/>
          <w:b/>
          <w:color w:val="000000"/>
          <w:sz w:val="24"/>
          <w:szCs w:val="24"/>
          <w:shd w:val="clear" w:color="auto" w:fill="FFFFFF"/>
          <w:lang w:eastAsia="ar-SA"/>
        </w:rPr>
        <w:t>Республиканский расчетный информационный центр</w:t>
      </w:r>
      <w:r w:rsidR="00F427E9" w:rsidRPr="00450142">
        <w:rPr>
          <w:rFonts w:ascii="Times New Roman" w:eastAsia="Times New Roman" w:hAnsi="Times New Roman" w:cs="Times New Roman"/>
          <w:b/>
          <w:color w:val="000000"/>
          <w:sz w:val="24"/>
          <w:szCs w:val="24"/>
          <w:shd w:val="clear" w:color="auto" w:fill="FFFFFF"/>
          <w:lang w:eastAsia="ar-SA"/>
        </w:rPr>
        <w:t>» (далее ГУП «РРИЦ»)</w:t>
      </w:r>
      <w:r w:rsidR="004E7B98" w:rsidRPr="00450142">
        <w:rPr>
          <w:rFonts w:ascii="Times New Roman" w:eastAsia="Times New Roman" w:hAnsi="Times New Roman" w:cs="Times New Roman"/>
          <w:color w:val="000000"/>
          <w:sz w:val="24"/>
          <w:szCs w:val="24"/>
          <w:shd w:val="clear" w:color="auto" w:fill="FFFFFF"/>
          <w:lang w:val="uk-UA" w:eastAsia="ar-SA"/>
        </w:rPr>
        <w:t xml:space="preserve">, </w:t>
      </w:r>
      <w:r w:rsidR="004E7B98" w:rsidRPr="00450142">
        <w:rPr>
          <w:rFonts w:ascii="Times New Roman" w:eastAsia="Times New Roman" w:hAnsi="Times New Roman" w:cs="Times New Roman"/>
          <w:color w:val="000000"/>
          <w:sz w:val="24"/>
          <w:szCs w:val="24"/>
          <w:shd w:val="clear" w:color="auto" w:fill="FFFFFF"/>
          <w:lang w:eastAsia="ar-SA"/>
        </w:rPr>
        <w:t>именуемое в дальнейшем «Покупатель»</w:t>
      </w:r>
      <w:r w:rsidR="00204C88">
        <w:rPr>
          <w:rFonts w:ascii="Times New Roman" w:eastAsia="Times New Roman" w:hAnsi="Times New Roman" w:cs="Times New Roman"/>
          <w:color w:val="000000"/>
          <w:sz w:val="24"/>
          <w:szCs w:val="24"/>
          <w:shd w:val="clear" w:color="auto" w:fill="FFFFFF"/>
          <w:lang w:eastAsia="ar-SA"/>
        </w:rPr>
        <w:t>,</w:t>
      </w:r>
      <w:r w:rsidR="004E7B98" w:rsidRPr="00450142">
        <w:rPr>
          <w:rFonts w:ascii="Times New Roman" w:eastAsia="Times New Roman" w:hAnsi="Times New Roman" w:cs="Times New Roman"/>
          <w:color w:val="000000"/>
          <w:sz w:val="24"/>
          <w:szCs w:val="24"/>
          <w:shd w:val="clear" w:color="auto" w:fill="FFFFFF"/>
          <w:lang w:eastAsia="ar-SA"/>
        </w:rPr>
        <w:t xml:space="preserve"> в лице </w:t>
      </w:r>
      <w:r w:rsidR="004E7B98" w:rsidRPr="00450142">
        <w:rPr>
          <w:rFonts w:ascii="Times New Roman" w:eastAsia="Times New Roman" w:hAnsi="Times New Roman" w:cs="Times New Roman"/>
          <w:color w:val="000000"/>
          <w:spacing w:val="-5"/>
          <w:sz w:val="24"/>
          <w:szCs w:val="24"/>
          <w:shd w:val="clear" w:color="auto" w:fill="FFFFFF"/>
          <w:lang w:eastAsia="ar-SA"/>
        </w:rPr>
        <w:t>директора</w:t>
      </w:r>
      <w:r w:rsidR="008856A1">
        <w:rPr>
          <w:rFonts w:ascii="Times New Roman" w:eastAsia="Times New Roman" w:hAnsi="Times New Roman" w:cs="Times New Roman"/>
          <w:color w:val="000000"/>
          <w:spacing w:val="-5"/>
          <w:sz w:val="24"/>
          <w:szCs w:val="24"/>
          <w:shd w:val="clear" w:color="auto" w:fill="FFFFFF"/>
          <w:lang w:eastAsia="ar-SA"/>
        </w:rPr>
        <w:t xml:space="preserve"> </w:t>
      </w:r>
      <w:r w:rsidR="000C6245">
        <w:rPr>
          <w:rFonts w:ascii="Times New Roman" w:eastAsia="Times New Roman" w:hAnsi="Times New Roman" w:cs="Times New Roman"/>
          <w:color w:val="000000"/>
          <w:spacing w:val="-5"/>
          <w:sz w:val="24"/>
          <w:szCs w:val="24"/>
          <w:shd w:val="clear" w:color="auto" w:fill="FFFFFF"/>
          <w:lang w:eastAsia="ar-SA"/>
        </w:rPr>
        <w:t>______________</w:t>
      </w:r>
      <w:r w:rsidR="004E7B98" w:rsidRPr="00450142">
        <w:rPr>
          <w:rFonts w:ascii="Times New Roman" w:eastAsia="Times New Roman" w:hAnsi="Times New Roman" w:cs="Times New Roman"/>
          <w:color w:val="000000"/>
          <w:sz w:val="24"/>
          <w:szCs w:val="24"/>
          <w:shd w:val="clear" w:color="auto" w:fill="FFFFFF"/>
          <w:lang w:eastAsia="ar-SA"/>
        </w:rPr>
        <w:t xml:space="preserve">, действующего на </w:t>
      </w:r>
      <w:r w:rsidR="004E7B98" w:rsidRPr="00450142">
        <w:rPr>
          <w:rFonts w:ascii="Times New Roman" w:eastAsia="Times New Roman" w:hAnsi="Times New Roman" w:cs="Times New Roman"/>
          <w:sz w:val="24"/>
          <w:szCs w:val="24"/>
          <w:lang w:eastAsia="ar-SA"/>
        </w:rPr>
        <w:t>основании Устава, с другой стороны, совместно именуемые «Стороны», заключили настоящий Контракт о нижеследующем:</w:t>
      </w:r>
    </w:p>
    <w:p w14:paraId="2AD36D9A" w14:textId="77777777" w:rsidR="00BA6A50" w:rsidRPr="00450142" w:rsidRDefault="00BA6A50" w:rsidP="00992E69">
      <w:pPr>
        <w:suppressAutoHyphens/>
        <w:spacing w:after="0" w:line="240" w:lineRule="auto"/>
        <w:jc w:val="both"/>
        <w:rPr>
          <w:rFonts w:ascii="Times New Roman" w:eastAsia="Times New Roman" w:hAnsi="Times New Roman" w:cs="Times New Roman"/>
          <w:spacing w:val="-5"/>
          <w:sz w:val="24"/>
          <w:szCs w:val="24"/>
          <w:lang w:eastAsia="ar-SA"/>
        </w:rPr>
      </w:pPr>
    </w:p>
    <w:p w14:paraId="4124FDCD" w14:textId="77777777" w:rsidR="004E7B98" w:rsidRDefault="004E7B98" w:rsidP="00992E69">
      <w:pPr>
        <w:pStyle w:val="a3"/>
        <w:widowControl w:val="0"/>
        <w:numPr>
          <w:ilvl w:val="8"/>
          <w:numId w:val="2"/>
        </w:numPr>
        <w:tabs>
          <w:tab w:val="clear" w:pos="3600"/>
        </w:tabs>
        <w:suppressAutoHyphens/>
        <w:overflowPunct w:val="0"/>
        <w:autoSpaceDE w:val="0"/>
        <w:autoSpaceDN w:val="0"/>
        <w:adjustRightInd w:val="0"/>
        <w:spacing w:after="0" w:line="240" w:lineRule="auto"/>
        <w:ind w:left="567" w:hanging="425"/>
        <w:jc w:val="center"/>
        <w:textAlignment w:val="baseline"/>
        <w:rPr>
          <w:rFonts w:ascii="Times New Roman" w:eastAsia="Times New Roman" w:hAnsi="Times New Roman" w:cs="Times New Roman"/>
          <w:b/>
          <w:bCs/>
          <w:sz w:val="24"/>
          <w:szCs w:val="24"/>
          <w:lang w:eastAsia="ru-RU"/>
        </w:rPr>
      </w:pPr>
      <w:r w:rsidRPr="00450142">
        <w:rPr>
          <w:rFonts w:ascii="Times New Roman" w:eastAsia="Times New Roman" w:hAnsi="Times New Roman" w:cs="Times New Roman"/>
          <w:b/>
          <w:bCs/>
          <w:sz w:val="24"/>
          <w:szCs w:val="24"/>
          <w:lang w:eastAsia="ru-RU"/>
        </w:rPr>
        <w:t>ПРЕДМЕТ КОНТРАКТА</w:t>
      </w:r>
    </w:p>
    <w:p w14:paraId="7FA89CF3" w14:textId="77777777" w:rsidR="0037077B" w:rsidRPr="00450142" w:rsidRDefault="0037077B" w:rsidP="00992E69">
      <w:pPr>
        <w:pStyle w:val="a3"/>
        <w:widowControl w:val="0"/>
        <w:numPr>
          <w:ilvl w:val="8"/>
          <w:numId w:val="2"/>
        </w:numPr>
        <w:tabs>
          <w:tab w:val="clear" w:pos="3600"/>
        </w:tabs>
        <w:suppressAutoHyphens/>
        <w:overflowPunct w:val="0"/>
        <w:autoSpaceDE w:val="0"/>
        <w:autoSpaceDN w:val="0"/>
        <w:adjustRightInd w:val="0"/>
        <w:spacing w:after="0" w:line="240" w:lineRule="auto"/>
        <w:ind w:left="567" w:hanging="425"/>
        <w:jc w:val="center"/>
        <w:textAlignment w:val="baseline"/>
        <w:rPr>
          <w:rFonts w:ascii="Times New Roman" w:eastAsia="Times New Roman" w:hAnsi="Times New Roman" w:cs="Times New Roman"/>
          <w:b/>
          <w:bCs/>
          <w:sz w:val="24"/>
          <w:szCs w:val="24"/>
          <w:lang w:eastAsia="ru-RU"/>
        </w:rPr>
      </w:pPr>
    </w:p>
    <w:p w14:paraId="4329826E" w14:textId="5BD80B6F" w:rsidR="004E7B98" w:rsidRDefault="004E7B98" w:rsidP="00992E69">
      <w:pPr>
        <w:pStyle w:val="a3"/>
        <w:widowControl w:val="0"/>
        <w:numPr>
          <w:ilvl w:val="1"/>
          <w:numId w:val="1"/>
        </w:numPr>
        <w:tabs>
          <w:tab w:val="clear" w:pos="720"/>
          <w:tab w:val="num" w:pos="993"/>
        </w:tabs>
        <w:overflowPunct w:val="0"/>
        <w:autoSpaceDE w:val="0"/>
        <w:autoSpaceDN w:val="0"/>
        <w:adjustRightInd w:val="0"/>
        <w:spacing w:after="0" w:line="240" w:lineRule="auto"/>
        <w:ind w:left="0" w:firstLine="426"/>
        <w:jc w:val="both"/>
        <w:textAlignment w:val="baseline"/>
        <w:rPr>
          <w:rFonts w:ascii="Times New Roman" w:eastAsia="Times New Roman" w:hAnsi="Times New Roman" w:cs="Times New Roman"/>
          <w:sz w:val="24"/>
          <w:szCs w:val="24"/>
          <w:lang w:eastAsia="ru-RU"/>
        </w:rPr>
      </w:pPr>
      <w:r w:rsidRPr="00450142">
        <w:rPr>
          <w:rFonts w:ascii="Times New Roman" w:eastAsia="Times New Roman" w:hAnsi="Times New Roman" w:cs="Times New Roman"/>
          <w:sz w:val="24"/>
          <w:szCs w:val="24"/>
          <w:lang w:eastAsia="ru-RU"/>
        </w:rPr>
        <w:t xml:space="preserve">Поставщик обязуется поставить Покупателю, а Покупатель обязуется принять и оплатить </w:t>
      </w:r>
      <w:r w:rsidR="00285203">
        <w:rPr>
          <w:rFonts w:ascii="Times New Roman" w:eastAsia="Times New Roman" w:hAnsi="Times New Roman" w:cs="Times New Roman"/>
          <w:sz w:val="24"/>
          <w:szCs w:val="24"/>
          <w:lang w:eastAsia="ru-RU"/>
        </w:rPr>
        <w:t xml:space="preserve">товар, указанный в спецификации (Приложение № 1), являющийся неотъемлемой частью настоящего Контракта. </w:t>
      </w:r>
    </w:p>
    <w:p w14:paraId="7E64A6ED" w14:textId="4B29AD85" w:rsidR="00403FAD" w:rsidRPr="00450142" w:rsidRDefault="00403FAD" w:rsidP="00992E69">
      <w:pPr>
        <w:pStyle w:val="a3"/>
        <w:widowControl w:val="0"/>
        <w:numPr>
          <w:ilvl w:val="1"/>
          <w:numId w:val="1"/>
        </w:numPr>
        <w:tabs>
          <w:tab w:val="clear" w:pos="720"/>
          <w:tab w:val="num" w:pos="993"/>
        </w:tabs>
        <w:overflowPunct w:val="0"/>
        <w:autoSpaceDE w:val="0"/>
        <w:autoSpaceDN w:val="0"/>
        <w:adjustRightInd w:val="0"/>
        <w:spacing w:after="0" w:line="240" w:lineRule="auto"/>
        <w:ind w:left="0" w:firstLine="426"/>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Право собственности на Товар переходит Покупателю с момента подписания Покупателем документов, подтверждающих факт передачи Товара.</w:t>
      </w:r>
    </w:p>
    <w:p w14:paraId="2A7D9173" w14:textId="77777777" w:rsidR="004E7B98" w:rsidRPr="00450142" w:rsidRDefault="004E7B98" w:rsidP="00992E69">
      <w:pPr>
        <w:pStyle w:val="a3"/>
        <w:widowControl w:val="0"/>
        <w:overflowPunct w:val="0"/>
        <w:autoSpaceDE w:val="0"/>
        <w:autoSpaceDN w:val="0"/>
        <w:adjustRightInd w:val="0"/>
        <w:spacing w:after="0" w:line="240" w:lineRule="auto"/>
        <w:ind w:left="1080"/>
        <w:jc w:val="both"/>
        <w:textAlignment w:val="baseline"/>
        <w:rPr>
          <w:rFonts w:ascii="Times New Roman" w:eastAsia="Times New Roman" w:hAnsi="Times New Roman" w:cs="Times New Roman"/>
          <w:sz w:val="24"/>
          <w:szCs w:val="24"/>
          <w:lang w:eastAsia="ru-RU"/>
        </w:rPr>
      </w:pPr>
    </w:p>
    <w:p w14:paraId="029A0E8B" w14:textId="170B4C8C" w:rsidR="0037077B" w:rsidRDefault="0037077B" w:rsidP="0037077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eastAsia="ru-RU"/>
        </w:rPr>
      </w:pPr>
      <w:r w:rsidRPr="0037077B">
        <w:rPr>
          <w:rFonts w:ascii="Times New Roman" w:eastAsia="Times New Roman" w:hAnsi="Times New Roman" w:cs="Times New Roman"/>
          <w:b/>
          <w:bCs/>
          <w:sz w:val="24"/>
          <w:szCs w:val="24"/>
          <w:lang w:eastAsia="ru-RU"/>
        </w:rPr>
        <w:t>2.</w:t>
      </w:r>
      <w:r>
        <w:rPr>
          <w:rFonts w:ascii="Times New Roman" w:eastAsia="Times New Roman" w:hAnsi="Times New Roman" w:cs="Times New Roman"/>
          <w:b/>
          <w:bCs/>
          <w:sz w:val="24"/>
          <w:szCs w:val="24"/>
          <w:lang w:eastAsia="ru-RU"/>
        </w:rPr>
        <w:t xml:space="preserve"> </w:t>
      </w:r>
      <w:r w:rsidR="004E7B98" w:rsidRPr="0037077B">
        <w:rPr>
          <w:rFonts w:ascii="Times New Roman" w:eastAsia="Times New Roman" w:hAnsi="Times New Roman" w:cs="Times New Roman"/>
          <w:b/>
          <w:bCs/>
          <w:sz w:val="24"/>
          <w:szCs w:val="24"/>
          <w:lang w:eastAsia="ru-RU"/>
        </w:rPr>
        <w:t>ЦЕНА КОНТРАКТА</w:t>
      </w:r>
    </w:p>
    <w:p w14:paraId="27845C9F" w14:textId="77777777" w:rsidR="0037077B" w:rsidRPr="0037077B" w:rsidRDefault="0037077B" w:rsidP="0037077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eastAsia="ru-RU"/>
        </w:rPr>
      </w:pPr>
    </w:p>
    <w:p w14:paraId="2A94E76D" w14:textId="36D4022F" w:rsidR="004E7B98" w:rsidRPr="00450142" w:rsidRDefault="004E7B98" w:rsidP="00992E6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450142">
        <w:rPr>
          <w:rFonts w:ascii="Times New Roman" w:eastAsia="Times New Roman" w:hAnsi="Times New Roman" w:cs="Times New Roman"/>
          <w:sz w:val="24"/>
          <w:szCs w:val="24"/>
          <w:lang w:eastAsia="ru-RU"/>
        </w:rPr>
        <w:t xml:space="preserve">      2.1. Общая сумма контракта согласно Специфик</w:t>
      </w:r>
      <w:r w:rsidR="00403FAD">
        <w:rPr>
          <w:rFonts w:ascii="Times New Roman" w:eastAsia="Times New Roman" w:hAnsi="Times New Roman" w:cs="Times New Roman"/>
          <w:sz w:val="24"/>
          <w:szCs w:val="24"/>
          <w:lang w:eastAsia="ru-RU"/>
        </w:rPr>
        <w:t>ации (Приложение 1 к Контракту)</w:t>
      </w:r>
      <w:r w:rsidRPr="00450142">
        <w:rPr>
          <w:rFonts w:ascii="Times New Roman" w:eastAsia="Times New Roman" w:hAnsi="Times New Roman" w:cs="Times New Roman"/>
          <w:sz w:val="24"/>
          <w:szCs w:val="24"/>
          <w:lang w:eastAsia="ru-RU"/>
        </w:rPr>
        <w:t xml:space="preserve"> составляет __</w:t>
      </w:r>
      <w:r w:rsidRPr="00450142">
        <w:rPr>
          <w:rFonts w:ascii="Times New Roman" w:eastAsia="Times New Roman" w:hAnsi="Times New Roman" w:cs="Times New Roman"/>
          <w:sz w:val="24"/>
          <w:szCs w:val="24"/>
          <w:lang w:eastAsia="ru-RU"/>
        </w:rPr>
        <w:softHyphen/>
      </w:r>
      <w:r w:rsidRPr="00450142">
        <w:rPr>
          <w:rFonts w:ascii="Times New Roman" w:eastAsia="Times New Roman" w:hAnsi="Times New Roman" w:cs="Times New Roman"/>
          <w:sz w:val="24"/>
          <w:szCs w:val="24"/>
          <w:lang w:eastAsia="ru-RU"/>
        </w:rPr>
        <w:softHyphen/>
      </w:r>
      <w:r w:rsidRPr="00450142">
        <w:rPr>
          <w:rFonts w:ascii="Times New Roman" w:eastAsia="Times New Roman" w:hAnsi="Times New Roman" w:cs="Times New Roman"/>
          <w:sz w:val="24"/>
          <w:szCs w:val="24"/>
          <w:lang w:eastAsia="ru-RU"/>
        </w:rPr>
        <w:softHyphen/>
      </w:r>
      <w:r w:rsidR="000F6607">
        <w:rPr>
          <w:rFonts w:ascii="Times New Roman" w:eastAsia="Times New Roman" w:hAnsi="Times New Roman" w:cs="Times New Roman"/>
          <w:sz w:val="24"/>
          <w:szCs w:val="24"/>
          <w:lang w:eastAsia="ru-RU"/>
        </w:rPr>
        <w:t>_______</w:t>
      </w:r>
      <w:r w:rsidRPr="00450142">
        <w:rPr>
          <w:rFonts w:ascii="Times New Roman" w:eastAsia="Times New Roman" w:hAnsi="Times New Roman" w:cs="Times New Roman"/>
          <w:sz w:val="24"/>
          <w:szCs w:val="24"/>
          <w:lang w:eastAsia="ru-RU"/>
        </w:rPr>
        <w:t xml:space="preserve"> (сумма прописью) ________</w:t>
      </w:r>
      <w:r w:rsidR="000F6607">
        <w:rPr>
          <w:rFonts w:ascii="Times New Roman" w:eastAsia="Times New Roman" w:hAnsi="Times New Roman" w:cs="Times New Roman"/>
          <w:sz w:val="24"/>
          <w:szCs w:val="24"/>
          <w:lang w:eastAsia="ru-RU"/>
        </w:rPr>
        <w:t>__________________</w:t>
      </w:r>
      <w:r w:rsidRPr="00450142">
        <w:rPr>
          <w:rFonts w:ascii="Times New Roman" w:eastAsia="Times New Roman" w:hAnsi="Times New Roman" w:cs="Times New Roman"/>
          <w:sz w:val="24"/>
          <w:szCs w:val="24"/>
          <w:lang w:eastAsia="ru-RU"/>
        </w:rPr>
        <w:t xml:space="preserve">______.   </w:t>
      </w:r>
    </w:p>
    <w:p w14:paraId="2D7F1711" w14:textId="77777777" w:rsidR="004E7B98" w:rsidRPr="00450142" w:rsidRDefault="004E7B98" w:rsidP="00992E6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450142">
        <w:rPr>
          <w:rFonts w:ascii="Times New Roman" w:eastAsia="Times New Roman" w:hAnsi="Times New Roman" w:cs="Times New Roman"/>
          <w:sz w:val="24"/>
          <w:szCs w:val="24"/>
          <w:lang w:eastAsia="ru-RU"/>
        </w:rPr>
        <w:t xml:space="preserve">      2.2. Цена контракта является твердой и определяется на весь срок действия контракта.</w:t>
      </w:r>
    </w:p>
    <w:p w14:paraId="7FA4B22D" w14:textId="77777777" w:rsidR="004E7B98" w:rsidRPr="00450142" w:rsidRDefault="004E7B98" w:rsidP="00992E6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450142">
        <w:rPr>
          <w:rFonts w:ascii="Times New Roman" w:eastAsia="Times New Roman" w:hAnsi="Times New Roman" w:cs="Times New Roman"/>
          <w:sz w:val="24"/>
          <w:szCs w:val="24"/>
          <w:lang w:eastAsia="ru-RU"/>
        </w:rPr>
        <w:t xml:space="preserve">      2.3. Цена контракта может изменяться только в случаях, порядке и на условиях, предусмотренных законодательством Приднестровской Молдавской Республики в сфере закупок.</w:t>
      </w:r>
    </w:p>
    <w:p w14:paraId="6C5461BB" w14:textId="71B18B94" w:rsidR="004E7B98" w:rsidRPr="00450142" w:rsidRDefault="004E7B98" w:rsidP="00992E6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450142">
        <w:rPr>
          <w:rFonts w:ascii="Times New Roman" w:eastAsia="Times New Roman" w:hAnsi="Times New Roman" w:cs="Times New Roman"/>
          <w:sz w:val="24"/>
          <w:szCs w:val="24"/>
          <w:lang w:eastAsia="ru-RU"/>
        </w:rPr>
        <w:t xml:space="preserve">    </w:t>
      </w:r>
      <w:r w:rsidR="00204C88">
        <w:rPr>
          <w:rFonts w:ascii="Times New Roman" w:eastAsia="Times New Roman" w:hAnsi="Times New Roman" w:cs="Times New Roman"/>
          <w:sz w:val="24"/>
          <w:szCs w:val="24"/>
          <w:lang w:eastAsia="ru-RU"/>
        </w:rPr>
        <w:t xml:space="preserve">  2.4. Источник финансирования - с</w:t>
      </w:r>
      <w:r w:rsidRPr="00450142">
        <w:rPr>
          <w:rFonts w:ascii="Times New Roman" w:eastAsia="Times New Roman" w:hAnsi="Times New Roman" w:cs="Times New Roman"/>
          <w:sz w:val="24"/>
          <w:szCs w:val="24"/>
          <w:lang w:eastAsia="ru-RU"/>
        </w:rPr>
        <w:t>обственные средства Покупателя.</w:t>
      </w:r>
    </w:p>
    <w:p w14:paraId="7C3626A9" w14:textId="77777777" w:rsidR="004E7B98" w:rsidRPr="00450142" w:rsidRDefault="004E7B98" w:rsidP="00992E6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4"/>
          <w:szCs w:val="24"/>
          <w:lang w:eastAsia="ru-RU"/>
        </w:rPr>
      </w:pPr>
    </w:p>
    <w:p w14:paraId="1BE1F75C" w14:textId="3C6F106E" w:rsidR="0037077B" w:rsidRPr="0037077B" w:rsidRDefault="0037077B" w:rsidP="0037077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eastAsia="ru-RU"/>
        </w:rPr>
      </w:pPr>
      <w:r w:rsidRPr="0037077B">
        <w:rPr>
          <w:rFonts w:ascii="Times New Roman" w:eastAsia="Times New Roman" w:hAnsi="Times New Roman" w:cs="Times New Roman"/>
          <w:b/>
          <w:bCs/>
          <w:sz w:val="24"/>
          <w:szCs w:val="24"/>
          <w:lang w:eastAsia="ru-RU"/>
        </w:rPr>
        <w:t>3.</w:t>
      </w:r>
      <w:r>
        <w:rPr>
          <w:rFonts w:ascii="Times New Roman" w:eastAsia="Times New Roman" w:hAnsi="Times New Roman" w:cs="Times New Roman"/>
          <w:b/>
          <w:bCs/>
          <w:sz w:val="24"/>
          <w:szCs w:val="24"/>
          <w:lang w:eastAsia="ru-RU"/>
        </w:rPr>
        <w:t xml:space="preserve"> </w:t>
      </w:r>
      <w:r w:rsidR="004E7B98" w:rsidRPr="0037077B">
        <w:rPr>
          <w:rFonts w:ascii="Times New Roman" w:eastAsia="Times New Roman" w:hAnsi="Times New Roman" w:cs="Times New Roman"/>
          <w:b/>
          <w:bCs/>
          <w:sz w:val="24"/>
          <w:szCs w:val="24"/>
          <w:lang w:eastAsia="ru-RU"/>
        </w:rPr>
        <w:t>ПОРЯДОК РАСЧЕТОВ</w:t>
      </w:r>
    </w:p>
    <w:p w14:paraId="47BF5FA2" w14:textId="40FE8FEB" w:rsidR="0016332F" w:rsidRDefault="004E7B98" w:rsidP="00992E6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bCs/>
          <w:color w:val="000000"/>
          <w:sz w:val="24"/>
          <w:szCs w:val="24"/>
          <w:lang w:eastAsia="ru-RU"/>
        </w:rPr>
      </w:pPr>
      <w:r w:rsidRPr="00450142">
        <w:rPr>
          <w:rFonts w:ascii="Times New Roman" w:eastAsia="Times New Roman" w:hAnsi="Times New Roman" w:cs="Times New Roman"/>
          <w:bCs/>
          <w:color w:val="000000"/>
          <w:sz w:val="24"/>
          <w:szCs w:val="24"/>
          <w:lang w:eastAsia="ru-RU"/>
        </w:rPr>
        <w:t xml:space="preserve">3.1. </w:t>
      </w:r>
      <w:r w:rsidR="0016332F">
        <w:rPr>
          <w:rFonts w:ascii="Times New Roman" w:eastAsia="Times New Roman" w:hAnsi="Times New Roman" w:cs="Times New Roman"/>
          <w:bCs/>
          <w:color w:val="000000"/>
          <w:sz w:val="24"/>
          <w:szCs w:val="24"/>
          <w:lang w:eastAsia="ru-RU"/>
        </w:rPr>
        <w:t>Оплата производится по безналичному расчету путем перечисления денежных средств на расчетный счет Поставщика.</w:t>
      </w:r>
    </w:p>
    <w:p w14:paraId="019ACBDA" w14:textId="4C31A8F3" w:rsidR="004E7B98" w:rsidRPr="00450142" w:rsidRDefault="00772C6E" w:rsidP="00992E6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3.2. </w:t>
      </w:r>
      <w:r w:rsidR="0016332F">
        <w:rPr>
          <w:rFonts w:ascii="Times New Roman" w:eastAsia="Times New Roman" w:hAnsi="Times New Roman" w:cs="Times New Roman"/>
          <w:bCs/>
          <w:color w:val="000000"/>
          <w:sz w:val="24"/>
          <w:szCs w:val="24"/>
          <w:lang w:eastAsia="ru-RU" w:bidi="ru-RU"/>
        </w:rPr>
        <w:t>Покупатель</w:t>
      </w:r>
      <w:r w:rsidR="004E7B98" w:rsidRPr="00450142">
        <w:rPr>
          <w:rFonts w:ascii="Times New Roman" w:eastAsia="Times New Roman" w:hAnsi="Times New Roman" w:cs="Times New Roman"/>
          <w:bCs/>
          <w:color w:val="000000"/>
          <w:sz w:val="24"/>
          <w:szCs w:val="24"/>
          <w:lang w:eastAsia="ru-RU" w:bidi="ru-RU"/>
        </w:rPr>
        <w:t xml:space="preserve"> </w:t>
      </w:r>
      <w:r>
        <w:rPr>
          <w:rFonts w:ascii="Times New Roman" w:eastAsia="Times New Roman" w:hAnsi="Times New Roman" w:cs="Times New Roman"/>
          <w:bCs/>
          <w:color w:val="000000"/>
          <w:sz w:val="24"/>
          <w:szCs w:val="24"/>
          <w:lang w:eastAsia="ru-RU" w:bidi="ru-RU"/>
        </w:rPr>
        <w:t xml:space="preserve">перечисляет Поставщику </w:t>
      </w:r>
      <w:r w:rsidR="0016332F">
        <w:rPr>
          <w:rFonts w:ascii="Times New Roman" w:eastAsia="Times New Roman" w:hAnsi="Times New Roman" w:cs="Times New Roman"/>
          <w:bCs/>
          <w:color w:val="000000"/>
          <w:sz w:val="24"/>
          <w:szCs w:val="24"/>
          <w:lang w:eastAsia="ru-RU" w:bidi="ru-RU"/>
        </w:rPr>
        <w:t>25%</w:t>
      </w:r>
      <w:r w:rsidR="004E7B98" w:rsidRPr="00450142">
        <w:rPr>
          <w:rFonts w:ascii="Times New Roman" w:eastAsia="Times New Roman" w:hAnsi="Times New Roman" w:cs="Times New Roman"/>
          <w:bCs/>
          <w:color w:val="000000"/>
          <w:sz w:val="24"/>
          <w:szCs w:val="24"/>
          <w:lang w:eastAsia="ru-RU" w:bidi="ru-RU"/>
        </w:rPr>
        <w:t xml:space="preserve"> </w:t>
      </w:r>
      <w:r>
        <w:rPr>
          <w:rFonts w:ascii="Times New Roman" w:eastAsia="Times New Roman" w:hAnsi="Times New Roman" w:cs="Times New Roman"/>
          <w:bCs/>
          <w:color w:val="000000"/>
          <w:sz w:val="24"/>
          <w:szCs w:val="24"/>
          <w:lang w:eastAsia="ru-RU" w:bidi="ru-RU"/>
        </w:rPr>
        <w:t xml:space="preserve">стоимости Товара в течение </w:t>
      </w:r>
      <w:r w:rsidR="00AC0A80" w:rsidRPr="00450142">
        <w:rPr>
          <w:rFonts w:ascii="Times New Roman" w:eastAsia="Times New Roman" w:hAnsi="Times New Roman" w:cs="Times New Roman"/>
          <w:bCs/>
          <w:color w:val="000000"/>
          <w:sz w:val="24"/>
          <w:szCs w:val="24"/>
          <w:lang w:eastAsia="ru-RU" w:bidi="ru-RU"/>
        </w:rPr>
        <w:t>3</w:t>
      </w:r>
      <w:r w:rsidR="004E7B98" w:rsidRPr="00450142">
        <w:rPr>
          <w:rFonts w:ascii="Times New Roman" w:eastAsia="Times New Roman" w:hAnsi="Times New Roman" w:cs="Times New Roman"/>
          <w:bCs/>
          <w:color w:val="000000"/>
          <w:sz w:val="24"/>
          <w:szCs w:val="24"/>
          <w:lang w:eastAsia="ru-RU" w:bidi="ru-RU"/>
        </w:rPr>
        <w:t xml:space="preserve"> (</w:t>
      </w:r>
      <w:r w:rsidR="00AC0A80" w:rsidRPr="00450142">
        <w:rPr>
          <w:rFonts w:ascii="Times New Roman" w:eastAsia="Times New Roman" w:hAnsi="Times New Roman" w:cs="Times New Roman"/>
          <w:bCs/>
          <w:color w:val="000000"/>
          <w:sz w:val="24"/>
          <w:szCs w:val="24"/>
          <w:lang w:eastAsia="ru-RU" w:bidi="ru-RU"/>
        </w:rPr>
        <w:t>трех</w:t>
      </w:r>
      <w:r w:rsidR="004E7B98" w:rsidRPr="00450142">
        <w:rPr>
          <w:rFonts w:ascii="Times New Roman" w:eastAsia="Times New Roman" w:hAnsi="Times New Roman" w:cs="Times New Roman"/>
          <w:bCs/>
          <w:color w:val="000000"/>
          <w:sz w:val="24"/>
          <w:szCs w:val="24"/>
          <w:lang w:eastAsia="ru-RU" w:bidi="ru-RU"/>
        </w:rPr>
        <w:t xml:space="preserve">) рабочих дней </w:t>
      </w:r>
      <w:r>
        <w:rPr>
          <w:rFonts w:ascii="Times New Roman" w:eastAsia="Times New Roman" w:hAnsi="Times New Roman" w:cs="Times New Roman"/>
          <w:bCs/>
          <w:color w:val="000000"/>
          <w:sz w:val="24"/>
          <w:szCs w:val="24"/>
          <w:lang w:eastAsia="ru-RU" w:bidi="ru-RU"/>
        </w:rPr>
        <w:t>со дня</w:t>
      </w:r>
      <w:r w:rsidR="004E7B98" w:rsidRPr="00450142">
        <w:rPr>
          <w:rFonts w:ascii="Times New Roman" w:eastAsia="Times New Roman" w:hAnsi="Times New Roman" w:cs="Times New Roman"/>
          <w:bCs/>
          <w:color w:val="000000"/>
          <w:sz w:val="24"/>
          <w:szCs w:val="24"/>
          <w:lang w:eastAsia="ru-RU" w:bidi="ru-RU"/>
        </w:rPr>
        <w:t xml:space="preserve"> </w:t>
      </w:r>
      <w:r w:rsidR="00AC0A80" w:rsidRPr="00450142">
        <w:rPr>
          <w:rFonts w:ascii="Times New Roman" w:eastAsia="Times New Roman" w:hAnsi="Times New Roman" w:cs="Times New Roman"/>
          <w:bCs/>
          <w:color w:val="000000"/>
          <w:sz w:val="24"/>
          <w:szCs w:val="24"/>
          <w:lang w:eastAsia="ru-RU" w:bidi="ru-RU"/>
        </w:rPr>
        <w:t xml:space="preserve">подписания контракта. Оставшаяся </w:t>
      </w:r>
      <w:r>
        <w:rPr>
          <w:rFonts w:ascii="Times New Roman" w:eastAsia="Times New Roman" w:hAnsi="Times New Roman" w:cs="Times New Roman"/>
          <w:bCs/>
          <w:color w:val="000000"/>
          <w:sz w:val="24"/>
          <w:szCs w:val="24"/>
          <w:lang w:eastAsia="ru-RU" w:bidi="ru-RU"/>
        </w:rPr>
        <w:t>часть стоимости Товара должна быть перечислена Поставщику в течение</w:t>
      </w:r>
      <w:r w:rsidR="00AC0A80" w:rsidRPr="00450142">
        <w:rPr>
          <w:rFonts w:ascii="Times New Roman" w:eastAsia="Times New Roman" w:hAnsi="Times New Roman" w:cs="Times New Roman"/>
          <w:bCs/>
          <w:color w:val="000000"/>
          <w:sz w:val="24"/>
          <w:szCs w:val="24"/>
          <w:lang w:eastAsia="ru-RU" w:bidi="ru-RU"/>
        </w:rPr>
        <w:t xml:space="preserve"> </w:t>
      </w:r>
      <w:r>
        <w:rPr>
          <w:rFonts w:ascii="Times New Roman" w:eastAsia="Times New Roman" w:hAnsi="Times New Roman" w:cs="Times New Roman"/>
          <w:bCs/>
          <w:color w:val="000000"/>
          <w:sz w:val="24"/>
          <w:szCs w:val="24"/>
          <w:lang w:eastAsia="ru-RU" w:bidi="ru-RU"/>
        </w:rPr>
        <w:t>3 (трех</w:t>
      </w:r>
      <w:r w:rsidR="00AC0A80" w:rsidRPr="00450142">
        <w:rPr>
          <w:rFonts w:ascii="Times New Roman" w:eastAsia="Times New Roman" w:hAnsi="Times New Roman" w:cs="Times New Roman"/>
          <w:bCs/>
          <w:color w:val="000000"/>
          <w:sz w:val="24"/>
          <w:szCs w:val="24"/>
          <w:lang w:eastAsia="ru-RU" w:bidi="ru-RU"/>
        </w:rPr>
        <w:t>) рабочих дней</w:t>
      </w:r>
      <w:r>
        <w:rPr>
          <w:rFonts w:ascii="Times New Roman" w:eastAsia="Times New Roman" w:hAnsi="Times New Roman" w:cs="Times New Roman"/>
          <w:bCs/>
          <w:color w:val="000000"/>
          <w:sz w:val="24"/>
          <w:szCs w:val="24"/>
          <w:lang w:eastAsia="ru-RU" w:bidi="ru-RU"/>
        </w:rPr>
        <w:t xml:space="preserve"> после поставки Товара и подписания приемо-сдаточных документов</w:t>
      </w:r>
      <w:r w:rsidR="004E7B98" w:rsidRPr="00450142">
        <w:rPr>
          <w:rFonts w:ascii="Times New Roman" w:eastAsia="Times New Roman" w:hAnsi="Times New Roman" w:cs="Times New Roman"/>
          <w:bCs/>
          <w:color w:val="000000"/>
          <w:sz w:val="24"/>
          <w:szCs w:val="24"/>
          <w:lang w:eastAsia="ru-RU" w:bidi="ru-RU"/>
        </w:rPr>
        <w:t>.</w:t>
      </w:r>
    </w:p>
    <w:p w14:paraId="4BD1B308" w14:textId="77777777" w:rsidR="004E7B98" w:rsidRPr="00450142" w:rsidRDefault="004E7B98" w:rsidP="00992E6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p>
    <w:p w14:paraId="0BD62534" w14:textId="7BBCE4FF" w:rsidR="0037077B" w:rsidRDefault="0037077B" w:rsidP="0037077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eastAsia="ru-RU"/>
        </w:rPr>
      </w:pPr>
      <w:r w:rsidRPr="0037077B">
        <w:rPr>
          <w:rFonts w:ascii="Times New Roman" w:eastAsia="Times New Roman" w:hAnsi="Times New Roman" w:cs="Times New Roman"/>
          <w:b/>
          <w:bCs/>
          <w:sz w:val="24"/>
          <w:szCs w:val="24"/>
          <w:lang w:eastAsia="ru-RU"/>
        </w:rPr>
        <w:t>4.</w:t>
      </w:r>
      <w:r>
        <w:rPr>
          <w:rFonts w:ascii="Times New Roman" w:eastAsia="Times New Roman" w:hAnsi="Times New Roman" w:cs="Times New Roman"/>
          <w:b/>
          <w:bCs/>
          <w:sz w:val="24"/>
          <w:szCs w:val="24"/>
          <w:lang w:eastAsia="ru-RU"/>
        </w:rPr>
        <w:t xml:space="preserve"> </w:t>
      </w:r>
      <w:r w:rsidR="004E7B98" w:rsidRPr="0037077B">
        <w:rPr>
          <w:rFonts w:ascii="Times New Roman" w:eastAsia="Times New Roman" w:hAnsi="Times New Roman" w:cs="Times New Roman"/>
          <w:b/>
          <w:bCs/>
          <w:sz w:val="24"/>
          <w:szCs w:val="24"/>
          <w:lang w:eastAsia="ru-RU"/>
        </w:rPr>
        <w:t>ПОРЯДОК ПОСТАВКИ</w:t>
      </w:r>
    </w:p>
    <w:p w14:paraId="18AA07B2" w14:textId="77777777" w:rsidR="0037077B" w:rsidRPr="0037077B" w:rsidRDefault="0037077B" w:rsidP="0037077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eastAsia="ru-RU"/>
        </w:rPr>
      </w:pPr>
    </w:p>
    <w:p w14:paraId="6D08DED6" w14:textId="3B424823" w:rsidR="004E7B98" w:rsidRPr="00450142" w:rsidRDefault="004E7B98" w:rsidP="00992E6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pacing w:val="-1"/>
          <w:sz w:val="24"/>
          <w:szCs w:val="24"/>
          <w:shd w:val="clear" w:color="auto" w:fill="FFFFFF"/>
          <w:lang w:eastAsia="ru-RU"/>
        </w:rPr>
      </w:pPr>
      <w:r w:rsidRPr="00450142">
        <w:rPr>
          <w:rFonts w:ascii="Times New Roman" w:eastAsia="Times New Roman" w:hAnsi="Times New Roman" w:cs="Times New Roman"/>
          <w:color w:val="000000"/>
          <w:spacing w:val="39"/>
          <w:sz w:val="24"/>
          <w:szCs w:val="24"/>
          <w:lang w:eastAsia="ru-RU"/>
        </w:rPr>
        <w:t>4</w:t>
      </w:r>
      <w:r w:rsidRPr="00450142">
        <w:rPr>
          <w:rFonts w:ascii="Times New Roman" w:eastAsia="Times New Roman" w:hAnsi="Times New Roman" w:cs="Times New Roman"/>
          <w:color w:val="000000"/>
          <w:spacing w:val="-1"/>
          <w:sz w:val="24"/>
          <w:szCs w:val="24"/>
          <w:lang w:eastAsia="ru-RU"/>
        </w:rPr>
        <w:t>.1.</w:t>
      </w:r>
      <w:r w:rsidRPr="00450142">
        <w:rPr>
          <w:rFonts w:ascii="Times New Roman" w:eastAsia="Times New Roman" w:hAnsi="Times New Roman" w:cs="Times New Roman"/>
          <w:color w:val="000000"/>
          <w:spacing w:val="-1"/>
          <w:sz w:val="24"/>
          <w:szCs w:val="24"/>
          <w:shd w:val="clear" w:color="auto" w:fill="FFFFFF"/>
          <w:lang w:eastAsia="ru-RU"/>
        </w:rPr>
        <w:t xml:space="preserve"> </w:t>
      </w:r>
      <w:r w:rsidR="00204C88">
        <w:rPr>
          <w:rFonts w:ascii="Times New Roman" w:eastAsia="Times New Roman" w:hAnsi="Times New Roman" w:cs="Times New Roman"/>
          <w:color w:val="000000"/>
          <w:sz w:val="24"/>
          <w:szCs w:val="24"/>
          <w:shd w:val="clear" w:color="auto" w:fill="FFFFFF"/>
          <w:lang w:eastAsia="ru-RU"/>
        </w:rPr>
        <w:t>Срок поставки Товара -</w:t>
      </w:r>
      <w:r w:rsidRPr="00450142">
        <w:rPr>
          <w:rFonts w:ascii="Times New Roman" w:eastAsia="Times New Roman" w:hAnsi="Times New Roman" w:cs="Times New Roman"/>
          <w:color w:val="000000"/>
          <w:sz w:val="24"/>
          <w:szCs w:val="24"/>
          <w:shd w:val="clear" w:color="auto" w:fill="FFFFFF"/>
          <w:lang w:val="uk-UA" w:eastAsia="ru-RU"/>
        </w:rPr>
        <w:t xml:space="preserve"> </w:t>
      </w:r>
      <w:r w:rsidR="00772C6E">
        <w:rPr>
          <w:rFonts w:ascii="Times New Roman" w:eastAsia="Times New Roman" w:hAnsi="Times New Roman" w:cs="Times New Roman"/>
          <w:bCs/>
          <w:color w:val="000000"/>
          <w:sz w:val="24"/>
          <w:szCs w:val="24"/>
          <w:lang w:eastAsia="ru-RU" w:bidi="ru-RU"/>
        </w:rPr>
        <w:t xml:space="preserve">в течение </w:t>
      </w:r>
      <w:r w:rsidR="009B23F4" w:rsidRPr="00450142">
        <w:rPr>
          <w:rFonts w:ascii="Times New Roman" w:eastAsia="Times New Roman" w:hAnsi="Times New Roman" w:cs="Times New Roman"/>
          <w:color w:val="000000"/>
          <w:sz w:val="24"/>
          <w:szCs w:val="24"/>
          <w:shd w:val="clear" w:color="auto" w:fill="FFFFFF"/>
          <w:lang w:val="uk-UA" w:eastAsia="ru-RU"/>
        </w:rPr>
        <w:t>20</w:t>
      </w:r>
      <w:r w:rsidRPr="00450142">
        <w:rPr>
          <w:rFonts w:ascii="Times New Roman" w:eastAsia="Times New Roman" w:hAnsi="Times New Roman" w:cs="Times New Roman"/>
          <w:color w:val="000000"/>
          <w:sz w:val="24"/>
          <w:szCs w:val="24"/>
          <w:shd w:val="clear" w:color="auto" w:fill="FFFFFF"/>
          <w:lang w:eastAsia="ru-RU"/>
        </w:rPr>
        <w:t xml:space="preserve"> (</w:t>
      </w:r>
      <w:r w:rsidR="009B23F4" w:rsidRPr="00450142">
        <w:rPr>
          <w:rFonts w:ascii="Times New Roman" w:eastAsia="Times New Roman" w:hAnsi="Times New Roman" w:cs="Times New Roman"/>
          <w:color w:val="000000"/>
          <w:sz w:val="24"/>
          <w:szCs w:val="24"/>
          <w:shd w:val="clear" w:color="auto" w:fill="FFFFFF"/>
          <w:lang w:eastAsia="ru-RU"/>
        </w:rPr>
        <w:t>двадцати</w:t>
      </w:r>
      <w:r w:rsidRPr="00450142">
        <w:rPr>
          <w:rFonts w:ascii="Times New Roman" w:eastAsia="Times New Roman" w:hAnsi="Times New Roman" w:cs="Times New Roman"/>
          <w:color w:val="000000"/>
          <w:sz w:val="24"/>
          <w:szCs w:val="24"/>
          <w:shd w:val="clear" w:color="auto" w:fill="FFFFFF"/>
          <w:lang w:eastAsia="ru-RU"/>
        </w:rPr>
        <w:t xml:space="preserve">) </w:t>
      </w:r>
      <w:r w:rsidR="00772C6E">
        <w:rPr>
          <w:rFonts w:ascii="Times New Roman" w:eastAsia="Times New Roman" w:hAnsi="Times New Roman" w:cs="Times New Roman"/>
          <w:color w:val="000000"/>
          <w:sz w:val="24"/>
          <w:szCs w:val="24"/>
          <w:shd w:val="clear" w:color="auto" w:fill="FFFFFF"/>
          <w:lang w:eastAsia="ru-RU"/>
        </w:rPr>
        <w:t>календарных</w:t>
      </w:r>
      <w:r w:rsidRPr="00450142">
        <w:rPr>
          <w:rFonts w:ascii="Times New Roman" w:eastAsia="Times New Roman" w:hAnsi="Times New Roman" w:cs="Times New Roman"/>
          <w:color w:val="000000"/>
          <w:sz w:val="24"/>
          <w:szCs w:val="24"/>
          <w:shd w:val="clear" w:color="auto" w:fill="FFFFFF"/>
          <w:lang w:eastAsia="ru-RU"/>
        </w:rPr>
        <w:t xml:space="preserve"> дней с момента подписания Контракта сторонами</w:t>
      </w:r>
      <w:r w:rsidRPr="00450142">
        <w:rPr>
          <w:rFonts w:ascii="Times New Roman" w:eastAsia="Times New Roman" w:hAnsi="Times New Roman" w:cs="Times New Roman"/>
          <w:color w:val="000000"/>
          <w:sz w:val="24"/>
          <w:szCs w:val="24"/>
          <w:shd w:val="clear" w:color="auto" w:fill="FFFFFF"/>
          <w:lang w:val="uk-UA" w:eastAsia="ru-RU"/>
        </w:rPr>
        <w:t>.</w:t>
      </w:r>
      <w:r w:rsidRPr="00450142">
        <w:rPr>
          <w:rFonts w:ascii="Times New Roman" w:eastAsia="Times New Roman" w:hAnsi="Times New Roman" w:cs="Times New Roman"/>
          <w:color w:val="000000"/>
          <w:sz w:val="24"/>
          <w:szCs w:val="24"/>
          <w:shd w:val="clear" w:color="auto" w:fill="FFFFFF"/>
          <w:lang w:eastAsia="ru-RU"/>
        </w:rPr>
        <w:t xml:space="preserve"> О дате поставки (с указанием точной даты) </w:t>
      </w:r>
      <w:r w:rsidRPr="00450142">
        <w:rPr>
          <w:rFonts w:ascii="Times New Roman" w:eastAsia="Times New Roman" w:hAnsi="Times New Roman" w:cs="Times New Roman"/>
          <w:sz w:val="24"/>
          <w:szCs w:val="24"/>
          <w:lang w:eastAsia="ru-RU"/>
        </w:rPr>
        <w:t>Поставщик</w:t>
      </w:r>
      <w:r w:rsidRPr="00450142">
        <w:rPr>
          <w:rFonts w:ascii="Times New Roman" w:eastAsia="Times New Roman" w:hAnsi="Times New Roman" w:cs="Times New Roman"/>
          <w:color w:val="000000"/>
          <w:sz w:val="24"/>
          <w:szCs w:val="24"/>
          <w:shd w:val="clear" w:color="auto" w:fill="FFFFFF"/>
          <w:lang w:eastAsia="ru-RU"/>
        </w:rPr>
        <w:t xml:space="preserve"> обязан предупредить Покупателя не позднее чем за 3 (три) рабочих дня до предполагаемой даты поставки.</w:t>
      </w:r>
    </w:p>
    <w:p w14:paraId="0859B986" w14:textId="2C5F1608" w:rsidR="004E7B98" w:rsidRPr="00450142" w:rsidRDefault="004E7B98" w:rsidP="00204C88">
      <w:pPr>
        <w:suppressAutoHyphens/>
        <w:spacing w:after="0" w:line="240" w:lineRule="auto"/>
        <w:ind w:firstLine="426"/>
        <w:jc w:val="both"/>
        <w:rPr>
          <w:rFonts w:ascii="Times New Roman" w:eastAsia="Times New Roman" w:hAnsi="Times New Roman" w:cs="Times New Roman"/>
          <w:spacing w:val="-1"/>
          <w:sz w:val="24"/>
          <w:szCs w:val="24"/>
          <w:shd w:val="clear" w:color="auto" w:fill="FFFFFF"/>
          <w:lang w:eastAsia="ar-SA"/>
        </w:rPr>
      </w:pPr>
      <w:r w:rsidRPr="00450142">
        <w:rPr>
          <w:rFonts w:ascii="Times New Roman" w:eastAsia="Times New Roman" w:hAnsi="Times New Roman" w:cs="Times New Roman"/>
          <w:spacing w:val="-1"/>
          <w:sz w:val="24"/>
          <w:szCs w:val="24"/>
          <w:shd w:val="clear" w:color="auto" w:fill="FFFFFF"/>
          <w:lang w:eastAsia="ar-SA"/>
        </w:rPr>
        <w:t xml:space="preserve">4.2. Поставка Товара осуществляется </w:t>
      </w:r>
      <w:r w:rsidR="00F6316E">
        <w:rPr>
          <w:rFonts w:ascii="Times New Roman" w:eastAsia="Times New Roman" w:hAnsi="Times New Roman" w:cs="Times New Roman"/>
          <w:spacing w:val="-1"/>
          <w:sz w:val="24"/>
          <w:szCs w:val="24"/>
          <w:shd w:val="clear" w:color="auto" w:fill="FFFFFF"/>
          <w:lang w:eastAsia="ar-SA"/>
        </w:rPr>
        <w:t>по адресу</w:t>
      </w:r>
      <w:r w:rsidRPr="00450142">
        <w:rPr>
          <w:rFonts w:ascii="Times New Roman" w:eastAsia="Times New Roman" w:hAnsi="Times New Roman" w:cs="Times New Roman"/>
          <w:spacing w:val="-1"/>
          <w:sz w:val="24"/>
          <w:szCs w:val="24"/>
          <w:shd w:val="clear" w:color="auto" w:fill="FFFFFF"/>
          <w:lang w:eastAsia="ar-SA"/>
        </w:rPr>
        <w:t xml:space="preserve"> (место поставки</w:t>
      </w:r>
      <w:r w:rsidR="00F6316E">
        <w:rPr>
          <w:rFonts w:ascii="Times New Roman" w:eastAsia="Times New Roman" w:hAnsi="Times New Roman" w:cs="Times New Roman"/>
          <w:spacing w:val="-1"/>
          <w:sz w:val="24"/>
          <w:szCs w:val="24"/>
          <w:shd w:val="clear" w:color="auto" w:fill="FFFFFF"/>
          <w:lang w:eastAsia="ar-SA"/>
        </w:rPr>
        <w:t>)</w:t>
      </w:r>
      <w:r w:rsidR="00204C88">
        <w:rPr>
          <w:rFonts w:ascii="Times New Roman" w:eastAsia="Times New Roman" w:hAnsi="Times New Roman" w:cs="Times New Roman"/>
          <w:spacing w:val="-1"/>
          <w:sz w:val="24"/>
          <w:szCs w:val="24"/>
          <w:shd w:val="clear" w:color="auto" w:fill="FFFFFF"/>
          <w:lang w:eastAsia="ar-SA"/>
        </w:rPr>
        <w:t>:</w:t>
      </w:r>
      <w:r w:rsidRPr="00450142">
        <w:rPr>
          <w:rFonts w:ascii="Times New Roman" w:eastAsia="Times New Roman" w:hAnsi="Times New Roman" w:cs="Times New Roman"/>
          <w:spacing w:val="-1"/>
          <w:sz w:val="24"/>
          <w:szCs w:val="24"/>
          <w:shd w:val="clear" w:color="auto" w:fill="FFFFFF"/>
          <w:lang w:eastAsia="ar-SA"/>
        </w:rPr>
        <w:t xml:space="preserve"> г. Тирасполь, ул. </w:t>
      </w:r>
      <w:r w:rsidR="007E23A9" w:rsidRPr="00450142">
        <w:rPr>
          <w:rFonts w:ascii="Times New Roman" w:eastAsia="Times New Roman" w:hAnsi="Times New Roman" w:cs="Times New Roman"/>
          <w:spacing w:val="-1"/>
          <w:sz w:val="24"/>
          <w:szCs w:val="24"/>
          <w:shd w:val="clear" w:color="auto" w:fill="FFFFFF"/>
          <w:lang w:eastAsia="ar-SA"/>
        </w:rPr>
        <w:t>Мира</w:t>
      </w:r>
      <w:r w:rsidRPr="00450142">
        <w:rPr>
          <w:rFonts w:ascii="Times New Roman" w:eastAsia="Times New Roman" w:hAnsi="Times New Roman" w:cs="Times New Roman"/>
          <w:spacing w:val="-1"/>
          <w:sz w:val="24"/>
          <w:szCs w:val="24"/>
          <w:shd w:val="clear" w:color="auto" w:fill="FFFFFF"/>
          <w:lang w:eastAsia="ar-SA"/>
        </w:rPr>
        <w:t xml:space="preserve">, </w:t>
      </w:r>
      <w:r w:rsidR="007E23A9" w:rsidRPr="00450142">
        <w:rPr>
          <w:rFonts w:ascii="Times New Roman" w:eastAsia="Times New Roman" w:hAnsi="Times New Roman" w:cs="Times New Roman"/>
          <w:spacing w:val="-1"/>
          <w:sz w:val="24"/>
          <w:szCs w:val="24"/>
          <w:shd w:val="clear" w:color="auto" w:fill="FFFFFF"/>
          <w:lang w:eastAsia="ar-SA"/>
        </w:rPr>
        <w:t>2</w:t>
      </w:r>
      <w:r w:rsidR="00204C88">
        <w:rPr>
          <w:rFonts w:ascii="Times New Roman" w:eastAsia="Times New Roman" w:hAnsi="Times New Roman" w:cs="Times New Roman"/>
          <w:spacing w:val="-1"/>
          <w:sz w:val="24"/>
          <w:szCs w:val="24"/>
          <w:shd w:val="clear" w:color="auto" w:fill="FFFFFF"/>
          <w:lang w:eastAsia="ar-SA"/>
        </w:rPr>
        <w:t xml:space="preserve">. </w:t>
      </w:r>
      <w:r w:rsidRPr="00450142">
        <w:rPr>
          <w:rFonts w:ascii="Times New Roman" w:eastAsia="Times New Roman" w:hAnsi="Times New Roman" w:cs="Times New Roman"/>
          <w:spacing w:val="-1"/>
          <w:sz w:val="24"/>
          <w:szCs w:val="24"/>
          <w:shd w:val="clear" w:color="auto" w:fill="FFFFFF"/>
          <w:lang w:eastAsia="ar-SA"/>
        </w:rPr>
        <w:t xml:space="preserve">Расходы, связанные с транспортировкой Товара до места поставки, несет Поставщик. </w:t>
      </w:r>
    </w:p>
    <w:p w14:paraId="752EEDDE" w14:textId="77777777" w:rsidR="004E7B98" w:rsidRPr="00450142" w:rsidRDefault="004E7B98" w:rsidP="00992E69">
      <w:pPr>
        <w:suppressAutoHyphens/>
        <w:spacing w:after="0" w:line="240" w:lineRule="auto"/>
        <w:ind w:firstLine="426"/>
        <w:jc w:val="both"/>
        <w:rPr>
          <w:rFonts w:ascii="Times New Roman" w:eastAsia="Times New Roman" w:hAnsi="Times New Roman" w:cs="Times New Roman"/>
          <w:sz w:val="24"/>
          <w:szCs w:val="24"/>
          <w:lang w:eastAsia="ar-SA"/>
        </w:rPr>
      </w:pPr>
      <w:r w:rsidRPr="00450142">
        <w:rPr>
          <w:rFonts w:ascii="Times New Roman" w:eastAsia="Times New Roman" w:hAnsi="Times New Roman" w:cs="Times New Roman"/>
          <w:spacing w:val="-1"/>
          <w:sz w:val="24"/>
          <w:szCs w:val="24"/>
          <w:lang w:eastAsia="ar-SA"/>
        </w:rPr>
        <w:t xml:space="preserve">4.3. </w:t>
      </w:r>
      <w:r w:rsidRPr="00450142">
        <w:rPr>
          <w:rFonts w:ascii="Times New Roman" w:eastAsia="Times New Roman" w:hAnsi="Times New Roman" w:cs="Times New Roman"/>
          <w:sz w:val="24"/>
          <w:szCs w:val="24"/>
          <w:lang w:eastAsia="ar-SA"/>
        </w:rPr>
        <w:t>Поставщик</w:t>
      </w:r>
      <w:r w:rsidRPr="00450142">
        <w:rPr>
          <w:rFonts w:ascii="Times New Roman" w:eastAsia="Times New Roman" w:hAnsi="Times New Roman" w:cs="Times New Roman"/>
          <w:spacing w:val="-1"/>
          <w:sz w:val="24"/>
          <w:szCs w:val="24"/>
          <w:lang w:eastAsia="ar-SA"/>
        </w:rPr>
        <w:t xml:space="preserve"> обязуется предоставить Покупателю с Товаром пакет следующих документов:</w:t>
      </w:r>
    </w:p>
    <w:p w14:paraId="24685396" w14:textId="77777777" w:rsidR="004E7B98" w:rsidRPr="00450142" w:rsidRDefault="004E7B98" w:rsidP="00992E6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450142">
        <w:rPr>
          <w:rFonts w:ascii="Times New Roman" w:eastAsia="Times New Roman" w:hAnsi="Times New Roman" w:cs="Times New Roman"/>
          <w:color w:val="000000"/>
          <w:sz w:val="24"/>
          <w:szCs w:val="24"/>
          <w:lang w:eastAsia="ru-RU"/>
        </w:rPr>
        <w:t>•</w:t>
      </w:r>
      <w:r w:rsidRPr="00450142">
        <w:rPr>
          <w:rFonts w:ascii="Times New Roman" w:eastAsia="Times New Roman" w:hAnsi="Times New Roman" w:cs="Times New Roman"/>
          <w:color w:val="000000"/>
          <w:sz w:val="24"/>
          <w:szCs w:val="24"/>
          <w:lang w:eastAsia="ru-RU"/>
        </w:rPr>
        <w:tab/>
        <w:t>Товарно-транспортную накладную;</w:t>
      </w:r>
    </w:p>
    <w:p w14:paraId="515B77BC" w14:textId="77777777" w:rsidR="004E7B98" w:rsidRPr="00450142" w:rsidRDefault="004E7B98" w:rsidP="00992E6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450142">
        <w:rPr>
          <w:rFonts w:ascii="Times New Roman" w:eastAsia="Times New Roman" w:hAnsi="Times New Roman" w:cs="Times New Roman"/>
          <w:color w:val="000000"/>
          <w:sz w:val="24"/>
          <w:szCs w:val="24"/>
          <w:lang w:eastAsia="ru-RU"/>
        </w:rPr>
        <w:t>•</w:t>
      </w:r>
      <w:r w:rsidRPr="00450142">
        <w:rPr>
          <w:rFonts w:ascii="Times New Roman" w:eastAsia="Times New Roman" w:hAnsi="Times New Roman" w:cs="Times New Roman"/>
          <w:color w:val="000000"/>
          <w:sz w:val="24"/>
          <w:szCs w:val="24"/>
          <w:lang w:eastAsia="ru-RU"/>
        </w:rPr>
        <w:tab/>
        <w:t>Грузовую таможенную декларацию;</w:t>
      </w:r>
    </w:p>
    <w:p w14:paraId="3D0D43C2" w14:textId="77777777" w:rsidR="004E7B98" w:rsidRPr="00450142" w:rsidRDefault="004E7B98" w:rsidP="00992E6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450142">
        <w:rPr>
          <w:rFonts w:ascii="Times New Roman" w:eastAsia="Times New Roman" w:hAnsi="Times New Roman" w:cs="Times New Roman"/>
          <w:color w:val="000000"/>
          <w:sz w:val="24"/>
          <w:szCs w:val="24"/>
          <w:lang w:eastAsia="ru-RU"/>
        </w:rPr>
        <w:lastRenderedPageBreak/>
        <w:t>•</w:t>
      </w:r>
      <w:r w:rsidRPr="00450142">
        <w:rPr>
          <w:rFonts w:ascii="Times New Roman" w:eastAsia="Times New Roman" w:hAnsi="Times New Roman" w:cs="Times New Roman"/>
          <w:color w:val="000000"/>
          <w:sz w:val="24"/>
          <w:szCs w:val="24"/>
          <w:lang w:eastAsia="ru-RU"/>
        </w:rPr>
        <w:tab/>
        <w:t>Паспорт транспортного средства;</w:t>
      </w:r>
    </w:p>
    <w:p w14:paraId="40ED48DC" w14:textId="0B2151F0" w:rsidR="004E7B98" w:rsidRPr="00450142" w:rsidRDefault="004E7B98" w:rsidP="00992E6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450142">
        <w:rPr>
          <w:rFonts w:ascii="Times New Roman" w:eastAsia="Times New Roman" w:hAnsi="Times New Roman" w:cs="Times New Roman"/>
          <w:color w:val="000000"/>
          <w:sz w:val="24"/>
          <w:szCs w:val="24"/>
          <w:lang w:eastAsia="ru-RU"/>
        </w:rPr>
        <w:t>•</w:t>
      </w:r>
      <w:r w:rsidRPr="00450142">
        <w:rPr>
          <w:rFonts w:ascii="Times New Roman" w:eastAsia="Times New Roman" w:hAnsi="Times New Roman" w:cs="Times New Roman"/>
          <w:color w:val="000000"/>
          <w:sz w:val="24"/>
          <w:szCs w:val="24"/>
          <w:lang w:eastAsia="ru-RU"/>
        </w:rPr>
        <w:tab/>
        <w:t>Акт приема</w:t>
      </w:r>
      <w:r w:rsidR="00F6316E">
        <w:rPr>
          <w:rFonts w:ascii="Times New Roman" w:eastAsia="Times New Roman" w:hAnsi="Times New Roman" w:cs="Times New Roman"/>
          <w:color w:val="000000"/>
          <w:sz w:val="24"/>
          <w:szCs w:val="24"/>
          <w:lang w:eastAsia="ru-RU"/>
        </w:rPr>
        <w:t>-</w:t>
      </w:r>
      <w:r w:rsidRPr="00450142">
        <w:rPr>
          <w:rFonts w:ascii="Times New Roman" w:eastAsia="Times New Roman" w:hAnsi="Times New Roman" w:cs="Times New Roman"/>
          <w:color w:val="000000"/>
          <w:sz w:val="24"/>
          <w:szCs w:val="24"/>
          <w:lang w:eastAsia="ru-RU"/>
        </w:rPr>
        <w:t>передачи.</w:t>
      </w:r>
    </w:p>
    <w:p w14:paraId="168C0D38" w14:textId="77777777" w:rsidR="00E03676" w:rsidRDefault="00E03676" w:rsidP="00992E69">
      <w:pPr>
        <w:spacing w:after="0" w:line="240" w:lineRule="auto"/>
        <w:jc w:val="center"/>
        <w:rPr>
          <w:rFonts w:ascii="Times New Roman" w:eastAsia="Times New Roman" w:hAnsi="Times New Roman" w:cs="Times New Roman"/>
          <w:b/>
          <w:bCs/>
          <w:sz w:val="24"/>
          <w:szCs w:val="24"/>
          <w:lang w:eastAsia="ru-RU"/>
        </w:rPr>
      </w:pPr>
    </w:p>
    <w:p w14:paraId="33390330" w14:textId="77777777" w:rsidR="004E7B98" w:rsidRDefault="004E7B98" w:rsidP="00992E69">
      <w:pPr>
        <w:spacing w:after="0" w:line="240" w:lineRule="auto"/>
        <w:jc w:val="center"/>
        <w:rPr>
          <w:rFonts w:ascii="Times New Roman" w:eastAsia="Times New Roman" w:hAnsi="Times New Roman" w:cs="Times New Roman"/>
          <w:b/>
          <w:bCs/>
          <w:sz w:val="24"/>
          <w:szCs w:val="24"/>
          <w:lang w:eastAsia="ru-RU"/>
        </w:rPr>
      </w:pPr>
      <w:r w:rsidRPr="00450142">
        <w:rPr>
          <w:rFonts w:ascii="Times New Roman" w:eastAsia="Times New Roman" w:hAnsi="Times New Roman" w:cs="Times New Roman"/>
          <w:b/>
          <w:bCs/>
          <w:sz w:val="24"/>
          <w:szCs w:val="24"/>
          <w:lang w:eastAsia="ru-RU"/>
        </w:rPr>
        <w:t>5.</w:t>
      </w:r>
      <w:r w:rsidRPr="00450142">
        <w:rPr>
          <w:rFonts w:ascii="Times New Roman" w:eastAsia="Times New Roman" w:hAnsi="Times New Roman" w:cs="Times New Roman"/>
          <w:sz w:val="24"/>
          <w:szCs w:val="24"/>
          <w:lang w:eastAsia="ru-RU"/>
        </w:rPr>
        <w:t xml:space="preserve"> </w:t>
      </w:r>
      <w:r w:rsidRPr="00450142">
        <w:rPr>
          <w:rFonts w:ascii="Times New Roman" w:eastAsia="Times New Roman" w:hAnsi="Times New Roman" w:cs="Times New Roman"/>
          <w:b/>
          <w:bCs/>
          <w:sz w:val="24"/>
          <w:szCs w:val="24"/>
          <w:lang w:eastAsia="ru-RU"/>
        </w:rPr>
        <w:t>ПОРЯДОК ПРИЕМА-ПЕРЕДАЧИ ТОВАРА</w:t>
      </w:r>
    </w:p>
    <w:p w14:paraId="4DF5F149" w14:textId="77777777" w:rsidR="0037077B" w:rsidRPr="00450142" w:rsidRDefault="0037077B" w:rsidP="00992E69">
      <w:pPr>
        <w:spacing w:after="0" w:line="240" w:lineRule="auto"/>
        <w:jc w:val="center"/>
        <w:rPr>
          <w:rFonts w:ascii="Times New Roman" w:eastAsia="Times New Roman" w:hAnsi="Times New Roman" w:cs="Times New Roman"/>
          <w:b/>
          <w:bCs/>
          <w:sz w:val="24"/>
          <w:szCs w:val="24"/>
          <w:lang w:eastAsia="ru-RU"/>
        </w:rPr>
      </w:pPr>
    </w:p>
    <w:p w14:paraId="2D3C1C22" w14:textId="48328778" w:rsidR="004E7B98" w:rsidRPr="00450142" w:rsidRDefault="004E7B98" w:rsidP="00992E69">
      <w:pPr>
        <w:widowControl w:val="0"/>
        <w:tabs>
          <w:tab w:val="left" w:pos="1276"/>
        </w:tabs>
        <w:autoSpaceDE w:val="0"/>
        <w:autoSpaceDN w:val="0"/>
        <w:adjustRightInd w:val="0"/>
        <w:spacing w:after="0" w:line="240" w:lineRule="auto"/>
        <w:ind w:firstLine="426"/>
        <w:contextualSpacing/>
        <w:jc w:val="both"/>
        <w:rPr>
          <w:rFonts w:ascii="Times New Roman" w:eastAsia="Times New Roman" w:hAnsi="Times New Roman" w:cs="Times New Roman"/>
          <w:bCs/>
          <w:sz w:val="24"/>
          <w:szCs w:val="24"/>
          <w:lang w:eastAsia="ru-RU"/>
        </w:rPr>
      </w:pPr>
      <w:r w:rsidRPr="00450142">
        <w:rPr>
          <w:rFonts w:ascii="Times New Roman" w:eastAsia="Times New Roman" w:hAnsi="Times New Roman" w:cs="Times New Roman"/>
          <w:sz w:val="24"/>
          <w:szCs w:val="24"/>
          <w:lang w:eastAsia="ru-RU"/>
        </w:rPr>
        <w:t>5.1.</w:t>
      </w:r>
      <w:r w:rsidRPr="00450142">
        <w:rPr>
          <w:rFonts w:ascii="Times New Roman" w:eastAsia="Times New Roman" w:hAnsi="Times New Roman" w:cs="Times New Roman"/>
          <w:b/>
          <w:sz w:val="24"/>
          <w:szCs w:val="24"/>
          <w:lang w:eastAsia="ru-RU"/>
        </w:rPr>
        <w:t xml:space="preserve"> </w:t>
      </w:r>
      <w:r w:rsidRPr="00450142">
        <w:rPr>
          <w:rFonts w:ascii="Times New Roman" w:eastAsia="Times New Roman" w:hAnsi="Times New Roman" w:cs="Times New Roman"/>
          <w:bCs/>
          <w:sz w:val="24"/>
          <w:szCs w:val="24"/>
          <w:lang w:eastAsia="ru-RU"/>
        </w:rPr>
        <w:t>Приемка Товара производится согласно транспортным и сопроводительным документам путём подписания уполномоченным предс</w:t>
      </w:r>
      <w:r w:rsidR="00204C88">
        <w:rPr>
          <w:rFonts w:ascii="Times New Roman" w:eastAsia="Times New Roman" w:hAnsi="Times New Roman" w:cs="Times New Roman"/>
          <w:bCs/>
          <w:sz w:val="24"/>
          <w:szCs w:val="24"/>
          <w:lang w:eastAsia="ru-RU"/>
        </w:rPr>
        <w:t>тавителем Покупателя накладной и иных необходимых документов</w:t>
      </w:r>
      <w:r w:rsidRPr="00450142">
        <w:rPr>
          <w:rFonts w:ascii="Times New Roman" w:eastAsia="Times New Roman" w:hAnsi="Times New Roman" w:cs="Times New Roman"/>
          <w:bCs/>
          <w:sz w:val="24"/>
          <w:szCs w:val="24"/>
          <w:lang w:eastAsia="ru-RU"/>
        </w:rPr>
        <w:t xml:space="preserve">. </w:t>
      </w:r>
    </w:p>
    <w:p w14:paraId="337E9827" w14:textId="61CB7CC5" w:rsidR="00C569AE" w:rsidRPr="00C569AE" w:rsidRDefault="004E7B98" w:rsidP="00C569AE">
      <w:pPr>
        <w:spacing w:after="0" w:line="240" w:lineRule="auto"/>
        <w:ind w:firstLine="426"/>
        <w:jc w:val="both"/>
        <w:rPr>
          <w:rFonts w:ascii="Times New Roman" w:eastAsia="Arial Unicode MS" w:hAnsi="Times New Roman" w:cs="Times New Roman"/>
          <w:sz w:val="24"/>
          <w:szCs w:val="24"/>
          <w:lang w:eastAsia="ru-RU"/>
        </w:rPr>
      </w:pPr>
      <w:r w:rsidRPr="00450142">
        <w:rPr>
          <w:rFonts w:ascii="Times New Roman" w:hAnsi="Times New Roman" w:cs="Times New Roman"/>
          <w:color w:val="000000"/>
          <w:sz w:val="24"/>
          <w:szCs w:val="24"/>
        </w:rPr>
        <w:t xml:space="preserve"> 5.2. </w:t>
      </w:r>
      <w:r w:rsidR="00C569AE" w:rsidRPr="00C569AE">
        <w:rPr>
          <w:rFonts w:ascii="Times New Roman" w:eastAsia="Arial Unicode MS" w:hAnsi="Times New Roman" w:cs="Times New Roman"/>
          <w:sz w:val="24"/>
          <w:szCs w:val="24"/>
          <w:lang w:eastAsia="ru-RU"/>
        </w:rPr>
        <w:t>При приемке Товара Покупате</w:t>
      </w:r>
      <w:r w:rsidR="00204C88">
        <w:rPr>
          <w:rFonts w:ascii="Times New Roman" w:eastAsia="Arial Unicode MS" w:hAnsi="Times New Roman" w:cs="Times New Roman"/>
          <w:sz w:val="24"/>
          <w:szCs w:val="24"/>
          <w:lang w:eastAsia="ru-RU"/>
        </w:rPr>
        <w:t>ль проверяет Товар на отсутствие</w:t>
      </w:r>
      <w:r w:rsidR="00C569AE" w:rsidRPr="00C569AE">
        <w:rPr>
          <w:rFonts w:ascii="Times New Roman" w:eastAsia="Arial Unicode MS" w:hAnsi="Times New Roman" w:cs="Times New Roman"/>
          <w:sz w:val="24"/>
          <w:szCs w:val="24"/>
          <w:lang w:eastAsia="ru-RU"/>
        </w:rPr>
        <w:t xml:space="preserve"> недостатков</w:t>
      </w:r>
      <w:r w:rsidR="00204C88">
        <w:rPr>
          <w:rFonts w:ascii="Times New Roman" w:eastAsia="Arial Unicode MS" w:hAnsi="Times New Roman" w:cs="Times New Roman"/>
          <w:sz w:val="24"/>
          <w:szCs w:val="24"/>
          <w:lang w:eastAsia="ru-RU"/>
        </w:rPr>
        <w:t xml:space="preserve"> и</w:t>
      </w:r>
      <w:r w:rsidR="00C569AE" w:rsidRPr="00C569AE">
        <w:rPr>
          <w:rFonts w:ascii="Times New Roman" w:eastAsia="Arial Unicode MS" w:hAnsi="Times New Roman" w:cs="Times New Roman"/>
          <w:sz w:val="24"/>
          <w:szCs w:val="24"/>
          <w:lang w:eastAsia="ru-RU"/>
        </w:rPr>
        <w:t xml:space="preserve"> вне</w:t>
      </w:r>
      <w:r w:rsidR="00204C88">
        <w:rPr>
          <w:rFonts w:ascii="Times New Roman" w:eastAsia="Arial Unicode MS" w:hAnsi="Times New Roman" w:cs="Times New Roman"/>
          <w:sz w:val="24"/>
          <w:szCs w:val="24"/>
          <w:lang w:eastAsia="ru-RU"/>
        </w:rPr>
        <w:t>шних повреждений</w:t>
      </w:r>
      <w:r w:rsidR="00C569AE" w:rsidRPr="00C569AE">
        <w:rPr>
          <w:rFonts w:ascii="Times New Roman" w:eastAsia="Arial Unicode MS" w:hAnsi="Times New Roman" w:cs="Times New Roman"/>
          <w:sz w:val="24"/>
          <w:szCs w:val="24"/>
          <w:lang w:eastAsia="ru-RU"/>
        </w:rPr>
        <w:t xml:space="preserve">. </w:t>
      </w:r>
    </w:p>
    <w:p w14:paraId="6C15D4B7" w14:textId="77777777" w:rsidR="004E7B98" w:rsidRPr="00450142" w:rsidRDefault="004E7B98" w:rsidP="00204C88">
      <w:pPr>
        <w:tabs>
          <w:tab w:val="left" w:pos="1276"/>
        </w:tabs>
        <w:spacing w:after="0" w:line="240" w:lineRule="auto"/>
        <w:jc w:val="both"/>
        <w:rPr>
          <w:rFonts w:ascii="Times New Roman" w:eastAsia="Times New Roman" w:hAnsi="Times New Roman" w:cs="Times New Roman"/>
          <w:sz w:val="24"/>
          <w:szCs w:val="24"/>
          <w:lang w:eastAsia="ru-RU"/>
        </w:rPr>
      </w:pPr>
    </w:p>
    <w:p w14:paraId="1C8E59E8" w14:textId="293BAA99" w:rsidR="004E7B98" w:rsidRDefault="004E7B98" w:rsidP="00992E69">
      <w:pPr>
        <w:widowControl w:val="0"/>
        <w:suppressAutoHyphens/>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sz w:val="24"/>
          <w:szCs w:val="24"/>
          <w:lang w:eastAsia="ru-RU"/>
        </w:rPr>
      </w:pPr>
      <w:r w:rsidRPr="00450142">
        <w:rPr>
          <w:rFonts w:ascii="Times New Roman" w:eastAsia="Times New Roman" w:hAnsi="Times New Roman" w:cs="Times New Roman"/>
          <w:b/>
          <w:bCs/>
          <w:sz w:val="24"/>
          <w:szCs w:val="24"/>
          <w:lang w:eastAsia="ru-RU"/>
        </w:rPr>
        <w:t>6. ПРАВА И ОБЯЗАННОСТИ СТОРОН</w:t>
      </w:r>
      <w:r w:rsidR="00285203">
        <w:rPr>
          <w:rFonts w:ascii="Times New Roman" w:eastAsia="Times New Roman" w:hAnsi="Times New Roman" w:cs="Times New Roman"/>
          <w:b/>
          <w:bCs/>
          <w:sz w:val="24"/>
          <w:szCs w:val="24"/>
          <w:lang w:eastAsia="ru-RU"/>
        </w:rPr>
        <w:t xml:space="preserve"> </w:t>
      </w:r>
    </w:p>
    <w:p w14:paraId="6F364B25" w14:textId="77777777" w:rsidR="0037077B" w:rsidRPr="00450142" w:rsidRDefault="0037077B" w:rsidP="00992E69">
      <w:pPr>
        <w:widowControl w:val="0"/>
        <w:suppressAutoHyphens/>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sz w:val="24"/>
          <w:szCs w:val="24"/>
          <w:lang w:eastAsia="ru-RU"/>
        </w:rPr>
      </w:pPr>
    </w:p>
    <w:p w14:paraId="1C1BE2A3" w14:textId="77777777" w:rsidR="004E7B98" w:rsidRPr="00450142" w:rsidRDefault="004E7B98" w:rsidP="00992E6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450142">
        <w:rPr>
          <w:rFonts w:ascii="Times New Roman" w:eastAsia="Times New Roman" w:hAnsi="Times New Roman" w:cs="Times New Roman"/>
          <w:bCs/>
          <w:sz w:val="24"/>
          <w:szCs w:val="24"/>
          <w:lang w:eastAsia="ru-RU"/>
        </w:rPr>
        <w:t>6.1.</w:t>
      </w:r>
      <w:r w:rsidRPr="00450142">
        <w:rPr>
          <w:rFonts w:ascii="Times New Roman" w:eastAsia="Times New Roman" w:hAnsi="Times New Roman" w:cs="Times New Roman"/>
          <w:sz w:val="24"/>
          <w:szCs w:val="24"/>
          <w:lang w:eastAsia="ru-RU"/>
        </w:rPr>
        <w:t xml:space="preserve"> Поставщик обязан:</w:t>
      </w:r>
    </w:p>
    <w:p w14:paraId="74D25A62" w14:textId="77777777" w:rsidR="004E7B98" w:rsidRPr="00450142" w:rsidRDefault="004E7B98" w:rsidP="00992E6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450142">
        <w:rPr>
          <w:rFonts w:ascii="Times New Roman" w:eastAsia="Times New Roman" w:hAnsi="Times New Roman" w:cs="Times New Roman"/>
          <w:sz w:val="24"/>
          <w:szCs w:val="24"/>
          <w:lang w:eastAsia="ru-RU"/>
        </w:rPr>
        <w:t xml:space="preserve">6.1.1. Поставить Покупателю Товар на условиях и в сроки, предусмотренные настоящим Контрактом. </w:t>
      </w:r>
    </w:p>
    <w:p w14:paraId="44E25345" w14:textId="77777777" w:rsidR="004E7B98" w:rsidRPr="00450142" w:rsidRDefault="004E7B98" w:rsidP="00992E6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450142">
        <w:rPr>
          <w:rFonts w:ascii="Times New Roman" w:eastAsia="Times New Roman" w:hAnsi="Times New Roman" w:cs="Times New Roman"/>
          <w:sz w:val="24"/>
          <w:szCs w:val="24"/>
          <w:lang w:eastAsia="ru-RU"/>
        </w:rPr>
        <w:t>6.1.2. Обеспечить соответствие поставляемого Товара обязательным требованиям, установленным условиями настоящего Контракта.</w:t>
      </w:r>
    </w:p>
    <w:p w14:paraId="7B210EB2" w14:textId="7163058E" w:rsidR="004E7B98" w:rsidRPr="00450142" w:rsidRDefault="004E7B98" w:rsidP="00992E6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450142">
        <w:rPr>
          <w:rFonts w:ascii="Times New Roman" w:eastAsia="Times New Roman" w:hAnsi="Times New Roman" w:cs="Times New Roman"/>
          <w:sz w:val="24"/>
          <w:szCs w:val="24"/>
          <w:lang w:eastAsia="ru-RU"/>
        </w:rPr>
        <w:t>6.1.</w:t>
      </w:r>
      <w:r w:rsidR="007E23A9" w:rsidRPr="00450142">
        <w:rPr>
          <w:rFonts w:ascii="Times New Roman" w:eastAsia="Times New Roman" w:hAnsi="Times New Roman" w:cs="Times New Roman"/>
          <w:sz w:val="24"/>
          <w:szCs w:val="24"/>
          <w:lang w:eastAsia="ru-RU"/>
        </w:rPr>
        <w:t>3</w:t>
      </w:r>
      <w:r w:rsidRPr="00450142">
        <w:rPr>
          <w:rFonts w:ascii="Times New Roman" w:eastAsia="Times New Roman" w:hAnsi="Times New Roman" w:cs="Times New Roman"/>
          <w:sz w:val="24"/>
          <w:szCs w:val="24"/>
          <w:lang w:eastAsia="ru-RU"/>
        </w:rPr>
        <w:t xml:space="preserve">. Соответствовать в течение всего срока действия Контракта требованиям, установленным в соответствии действующим законодательством страны Поставщика в отношении лиц, осуществляющих деятельность в сфере поставки товаров.  </w:t>
      </w:r>
    </w:p>
    <w:p w14:paraId="60A92492" w14:textId="77777777" w:rsidR="004E7B98" w:rsidRPr="00450142" w:rsidRDefault="004E7B98" w:rsidP="00992E6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450142">
        <w:rPr>
          <w:rFonts w:ascii="Times New Roman" w:eastAsia="Times New Roman" w:hAnsi="Times New Roman" w:cs="Times New Roman"/>
          <w:sz w:val="24"/>
          <w:szCs w:val="24"/>
          <w:lang w:eastAsia="ru-RU"/>
        </w:rPr>
        <w:t>6.2. Поставщик имеет право:</w:t>
      </w:r>
    </w:p>
    <w:p w14:paraId="53ECCC1B" w14:textId="77777777" w:rsidR="004E7B98" w:rsidRPr="00450142" w:rsidRDefault="004E7B98" w:rsidP="00992E6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450142">
        <w:rPr>
          <w:rFonts w:ascii="Times New Roman" w:eastAsia="Times New Roman" w:hAnsi="Times New Roman" w:cs="Times New Roman"/>
          <w:sz w:val="24"/>
          <w:szCs w:val="24"/>
          <w:lang w:eastAsia="ru-RU"/>
        </w:rPr>
        <w:t>6.2.1. Досрочно, с согласия Покупателя, исполнить обязательства по поставке Товара.</w:t>
      </w:r>
    </w:p>
    <w:p w14:paraId="3E5F0432" w14:textId="77777777" w:rsidR="004E7B98" w:rsidRPr="00450142" w:rsidRDefault="004E7B98" w:rsidP="00992E6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450142">
        <w:rPr>
          <w:rFonts w:ascii="Times New Roman" w:eastAsia="Times New Roman" w:hAnsi="Times New Roman" w:cs="Times New Roman"/>
          <w:sz w:val="24"/>
          <w:szCs w:val="24"/>
          <w:lang w:eastAsia="ru-RU"/>
        </w:rPr>
        <w:t>6.2.2. Требовать своевременной оплаты на условиях, предусмотренных Контрактом.</w:t>
      </w:r>
    </w:p>
    <w:p w14:paraId="5E30CA94" w14:textId="77777777" w:rsidR="004E7B98" w:rsidRPr="00450142" w:rsidRDefault="004E7B98" w:rsidP="00992E6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450142">
        <w:rPr>
          <w:rFonts w:ascii="Times New Roman" w:eastAsia="Times New Roman" w:hAnsi="Times New Roman" w:cs="Times New Roman"/>
          <w:sz w:val="24"/>
          <w:szCs w:val="24"/>
          <w:lang w:eastAsia="ru-RU"/>
        </w:rPr>
        <w:t>6.3. Покупатель обязан:</w:t>
      </w:r>
    </w:p>
    <w:p w14:paraId="10D8767F" w14:textId="29BBEB39" w:rsidR="004E7B98" w:rsidRPr="00450142" w:rsidRDefault="004E7B98" w:rsidP="00992E6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450142">
        <w:rPr>
          <w:rFonts w:ascii="Times New Roman" w:eastAsia="Times New Roman" w:hAnsi="Times New Roman" w:cs="Times New Roman"/>
          <w:sz w:val="24"/>
          <w:szCs w:val="24"/>
          <w:lang w:eastAsia="ru-RU"/>
        </w:rPr>
        <w:t xml:space="preserve">6.3.1.  Принять Товар, соответствующий требованиям установленным настоящим Контрактом, </w:t>
      </w:r>
      <w:r w:rsidR="00A502C4">
        <w:rPr>
          <w:rFonts w:ascii="Times New Roman" w:eastAsia="Times New Roman" w:hAnsi="Times New Roman" w:cs="Times New Roman"/>
          <w:sz w:val="24"/>
          <w:szCs w:val="24"/>
          <w:lang w:eastAsia="ru-RU"/>
        </w:rPr>
        <w:t>в соответствии с заявленными техническими характеристиками.</w:t>
      </w:r>
    </w:p>
    <w:p w14:paraId="5B469ABC" w14:textId="77777777" w:rsidR="004E7B98" w:rsidRPr="00450142" w:rsidRDefault="004E7B98" w:rsidP="00992E6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450142">
        <w:rPr>
          <w:rFonts w:ascii="Times New Roman" w:eastAsia="Times New Roman" w:hAnsi="Times New Roman" w:cs="Times New Roman"/>
          <w:sz w:val="24"/>
          <w:szCs w:val="24"/>
          <w:lang w:eastAsia="ru-RU"/>
        </w:rPr>
        <w:t xml:space="preserve">6.3.2.  Оплатить Товар в размерах и сроки, установленные Контрактом. </w:t>
      </w:r>
    </w:p>
    <w:p w14:paraId="3EAB0BC4" w14:textId="77777777" w:rsidR="004E7B98" w:rsidRPr="00450142" w:rsidRDefault="004E7B98" w:rsidP="00992E6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450142">
        <w:rPr>
          <w:rFonts w:ascii="Times New Roman" w:eastAsia="Times New Roman" w:hAnsi="Times New Roman" w:cs="Times New Roman"/>
          <w:sz w:val="24"/>
          <w:szCs w:val="24"/>
          <w:lang w:eastAsia="ru-RU"/>
        </w:rPr>
        <w:t>6.4.  Покупатель имеет право:</w:t>
      </w:r>
    </w:p>
    <w:p w14:paraId="42EF4681" w14:textId="77777777" w:rsidR="004E7B98" w:rsidRPr="00450142" w:rsidRDefault="004E7B98" w:rsidP="00992E6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450142">
        <w:rPr>
          <w:rFonts w:ascii="Times New Roman" w:eastAsia="Times New Roman" w:hAnsi="Times New Roman" w:cs="Times New Roman"/>
          <w:sz w:val="24"/>
          <w:szCs w:val="24"/>
          <w:lang w:eastAsia="ru-RU"/>
        </w:rPr>
        <w:t>6.4.1. Требовать от Поставщика надлежащего исполнения обязательств, предусмотренных настоящим Контрактом.</w:t>
      </w:r>
    </w:p>
    <w:p w14:paraId="707096B5" w14:textId="77777777" w:rsidR="004E7B98" w:rsidRPr="00450142" w:rsidRDefault="004E7B98" w:rsidP="00992E6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450142">
        <w:rPr>
          <w:rFonts w:ascii="Times New Roman" w:eastAsia="Times New Roman" w:hAnsi="Times New Roman" w:cs="Times New Roman"/>
          <w:sz w:val="24"/>
          <w:szCs w:val="24"/>
          <w:lang w:eastAsia="ru-RU"/>
        </w:rPr>
        <w:t>6.4.2. Требовать от Поставщика своевременного устранения выявленных недостатков поставленного Товара.</w:t>
      </w:r>
    </w:p>
    <w:p w14:paraId="3A3B6319" w14:textId="77777777" w:rsidR="004E7B98" w:rsidRPr="00450142" w:rsidRDefault="004E7B98" w:rsidP="00992E6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b/>
          <w:bCs/>
          <w:sz w:val="24"/>
          <w:szCs w:val="24"/>
          <w:lang w:eastAsia="ru-RU"/>
        </w:rPr>
      </w:pPr>
    </w:p>
    <w:p w14:paraId="13559AA4" w14:textId="77777777" w:rsidR="004E7B98" w:rsidRDefault="004E7B98" w:rsidP="00992E69">
      <w:pPr>
        <w:keepNext/>
        <w:suppressAutoHyphens/>
        <w:spacing w:after="0" w:line="240" w:lineRule="auto"/>
        <w:ind w:firstLine="426"/>
        <w:jc w:val="center"/>
        <w:outlineLvl w:val="1"/>
        <w:rPr>
          <w:rFonts w:ascii="Times New Roman" w:eastAsia="Times New Roman" w:hAnsi="Times New Roman" w:cs="Times New Roman"/>
          <w:b/>
          <w:sz w:val="24"/>
          <w:szCs w:val="24"/>
          <w:lang w:eastAsia="ru-RU"/>
        </w:rPr>
      </w:pPr>
      <w:r w:rsidRPr="00450142">
        <w:rPr>
          <w:rFonts w:ascii="Times New Roman" w:eastAsia="Times New Roman" w:hAnsi="Times New Roman" w:cs="Times New Roman"/>
          <w:b/>
          <w:bCs/>
          <w:sz w:val="24"/>
          <w:szCs w:val="24"/>
          <w:lang w:eastAsia="ru-RU"/>
        </w:rPr>
        <w:t>7</w:t>
      </w:r>
      <w:r w:rsidRPr="00450142">
        <w:rPr>
          <w:rFonts w:ascii="Times New Roman" w:eastAsia="Times New Roman" w:hAnsi="Times New Roman" w:cs="Times New Roman"/>
          <w:b/>
          <w:sz w:val="24"/>
          <w:szCs w:val="24"/>
          <w:lang w:eastAsia="ru-RU"/>
        </w:rPr>
        <w:t>. ОТВЕТСТВЕННОСТЬ</w:t>
      </w:r>
    </w:p>
    <w:p w14:paraId="10EDAB2D" w14:textId="77777777" w:rsidR="0037077B" w:rsidRPr="00450142" w:rsidRDefault="0037077B" w:rsidP="00992E69">
      <w:pPr>
        <w:keepNext/>
        <w:suppressAutoHyphens/>
        <w:spacing w:after="0" w:line="240" w:lineRule="auto"/>
        <w:ind w:firstLine="426"/>
        <w:jc w:val="center"/>
        <w:outlineLvl w:val="1"/>
        <w:rPr>
          <w:rFonts w:ascii="Times New Roman" w:eastAsia="Times New Roman" w:hAnsi="Times New Roman" w:cs="Times New Roman"/>
          <w:b/>
          <w:sz w:val="24"/>
          <w:szCs w:val="24"/>
          <w:lang w:eastAsia="ru-RU"/>
        </w:rPr>
      </w:pPr>
    </w:p>
    <w:p w14:paraId="4BC2B3B7" w14:textId="5A06BF03" w:rsidR="00A502C4" w:rsidRDefault="004E7B98" w:rsidP="00992E6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450142">
        <w:rPr>
          <w:rFonts w:ascii="Times New Roman" w:eastAsia="Times New Roman" w:hAnsi="Times New Roman" w:cs="Times New Roman"/>
          <w:sz w:val="24"/>
          <w:szCs w:val="24"/>
          <w:lang w:eastAsia="ru-RU"/>
        </w:rPr>
        <w:t>7.1.</w:t>
      </w:r>
      <w:r w:rsidR="00A502C4" w:rsidRPr="00A502C4">
        <w:rPr>
          <w:rFonts w:ascii="Times New Roman" w:eastAsia="Times New Roman" w:hAnsi="Times New Roman" w:cs="Times New Roman"/>
          <w:color w:val="000000"/>
          <w:sz w:val="24"/>
          <w:szCs w:val="24"/>
          <w:lang w:eastAsia="ru-RU"/>
        </w:rPr>
        <w:t xml:space="preserve"> Поставщик отвечает за надлежащее качество Товара, если не докажет, что недостатки Товара возникли после его передачи Покупателю вследствие нарушения Покупателем правил пользования Товаром, хранения Товара, действий третьих лиц либо обстоятельств непреодолимой силы.</w:t>
      </w:r>
    </w:p>
    <w:p w14:paraId="3AAE0E41" w14:textId="52343483" w:rsidR="00A502C4" w:rsidRDefault="00A502C4" w:rsidP="00992E6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r w:rsidRPr="00A502C4">
        <w:rPr>
          <w:rFonts w:ascii="Times New Roman" w:eastAsia="Times New Roman" w:hAnsi="Times New Roman" w:cs="Times New Roman"/>
          <w:color w:val="000000"/>
          <w:sz w:val="24"/>
          <w:szCs w:val="24"/>
          <w:lang w:eastAsia="ru-RU"/>
        </w:rPr>
        <w:t xml:space="preserve"> За неисполнение и ненадлежащее исполнение условий по настоящему контракту Стороны несут ответственность в порядке, установленном законодательством Приднестровской Молдавской Республики и настоящим контрактом. Возмещению подлежат убытки в виде прямого ущерба.</w:t>
      </w:r>
    </w:p>
    <w:p w14:paraId="45ACEF89" w14:textId="0760B54E" w:rsidR="004E7B98" w:rsidRPr="00450142" w:rsidRDefault="004E7B98" w:rsidP="00992E6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450142">
        <w:rPr>
          <w:rFonts w:ascii="Times New Roman" w:eastAsia="Times New Roman" w:hAnsi="Times New Roman" w:cs="Times New Roman"/>
          <w:sz w:val="24"/>
          <w:szCs w:val="24"/>
          <w:lang w:eastAsia="ru-RU"/>
        </w:rPr>
        <w:t xml:space="preserve"> </w:t>
      </w:r>
      <w:r w:rsidR="00A502C4">
        <w:rPr>
          <w:rFonts w:ascii="Times New Roman" w:eastAsia="Times New Roman" w:hAnsi="Times New Roman" w:cs="Times New Roman"/>
          <w:sz w:val="24"/>
          <w:szCs w:val="24"/>
          <w:lang w:eastAsia="ru-RU"/>
        </w:rPr>
        <w:t xml:space="preserve">7. 3. </w:t>
      </w:r>
      <w:r w:rsidRPr="00450142">
        <w:rPr>
          <w:rFonts w:ascii="Times New Roman" w:eastAsia="Times New Roman" w:hAnsi="Times New Roman" w:cs="Times New Roman"/>
          <w:sz w:val="24"/>
          <w:szCs w:val="24"/>
          <w:lang w:eastAsia="ru-RU"/>
        </w:rPr>
        <w:t xml:space="preserve">При нарушении Покупателем сроков платежей, предусмотренных соответствующими пунктами настоящего Контракта, Поставщик вправе взыскать с Покупателя неустойку (пеню) в размере 0,1% от неоплаченной в срок суммы за каждый календарный день просрочки, но не более 10% от цены Контракта. </w:t>
      </w:r>
    </w:p>
    <w:p w14:paraId="166E3835" w14:textId="4E65A46E" w:rsidR="004E7B98" w:rsidRDefault="00A502C4" w:rsidP="00992E6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w:t>
      </w:r>
      <w:r w:rsidR="004E7B98" w:rsidRPr="00450142">
        <w:rPr>
          <w:rFonts w:ascii="Times New Roman" w:eastAsia="Times New Roman" w:hAnsi="Times New Roman" w:cs="Times New Roman"/>
          <w:sz w:val="24"/>
          <w:szCs w:val="24"/>
          <w:lang w:eastAsia="ru-RU"/>
        </w:rPr>
        <w:t xml:space="preserve">. В случае просрочки поставки Товара, Покупатель вправе взыскать с Поставщика неустойку (пеню) в размере 0,1% от стоимости не поставленного в срок Товара за каждый календарный день просрочки, но не более </w:t>
      </w:r>
      <w:r w:rsidR="00B80892" w:rsidRPr="00450142">
        <w:rPr>
          <w:rFonts w:ascii="Times New Roman" w:eastAsia="Times New Roman" w:hAnsi="Times New Roman" w:cs="Times New Roman"/>
          <w:sz w:val="24"/>
          <w:szCs w:val="24"/>
          <w:lang w:eastAsia="ru-RU"/>
        </w:rPr>
        <w:t>5</w:t>
      </w:r>
      <w:r w:rsidR="004E7B98" w:rsidRPr="00450142">
        <w:rPr>
          <w:rFonts w:ascii="Times New Roman" w:eastAsia="Times New Roman" w:hAnsi="Times New Roman" w:cs="Times New Roman"/>
          <w:sz w:val="24"/>
          <w:szCs w:val="24"/>
          <w:lang w:eastAsia="ru-RU"/>
        </w:rPr>
        <w:t>% от общей стоимости не поставленного в срок Товара.</w:t>
      </w:r>
    </w:p>
    <w:p w14:paraId="610D560A" w14:textId="4EFB7729" w:rsidR="00A502C4" w:rsidRPr="00450142" w:rsidRDefault="00A502C4" w:rsidP="00992E6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7.5. </w:t>
      </w:r>
      <w:r w:rsidRPr="00A502C4">
        <w:rPr>
          <w:rFonts w:ascii="Times New Roman" w:eastAsia="Times New Roman" w:hAnsi="Times New Roman" w:cs="Times New Roman"/>
          <w:color w:val="000000"/>
          <w:sz w:val="24"/>
          <w:szCs w:val="24"/>
          <w:lang w:eastAsia="ru-RU"/>
        </w:rPr>
        <w:t xml:space="preserve">В случае нарушения Поставщиком сроков исполнения обязательств по контракту Покупатель перечисляет Поставщику оплату в размере, уменьшенном на размер установленной настоящим контрактом неустойки за нарушение сроков исполнения обязательств по настоящему контракту.  </w:t>
      </w:r>
    </w:p>
    <w:p w14:paraId="1D6F1023" w14:textId="455B77BD" w:rsidR="004E7B98" w:rsidRDefault="00A502C4" w:rsidP="00992E6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lastRenderedPageBreak/>
        <w:t>7.6</w:t>
      </w:r>
      <w:r w:rsidR="004E7B98" w:rsidRPr="00450142">
        <w:rPr>
          <w:rFonts w:ascii="Times New Roman" w:eastAsia="Times New Roman" w:hAnsi="Times New Roman" w:cs="Times New Roman"/>
          <w:sz w:val="24"/>
          <w:szCs w:val="24"/>
          <w:shd w:val="clear" w:color="auto" w:fill="FFFFFF"/>
          <w:lang w:eastAsia="ru-RU"/>
        </w:rPr>
        <w:t xml:space="preserve">. </w:t>
      </w:r>
      <w:r w:rsidR="004E7B98" w:rsidRPr="00450142">
        <w:rPr>
          <w:rFonts w:ascii="Times New Roman" w:eastAsia="Times New Roman" w:hAnsi="Times New Roman" w:cs="Times New Roman"/>
          <w:sz w:val="24"/>
          <w:szCs w:val="24"/>
          <w:lang w:eastAsia="ru-RU"/>
        </w:rPr>
        <w:t>Выплата неустойки не освобождает виновную в нарушении Контракта Сторону от выполнения своих обязательств.</w:t>
      </w:r>
    </w:p>
    <w:p w14:paraId="49B8A5F0" w14:textId="077D6C1C" w:rsidR="00A502C4" w:rsidRPr="00A502C4" w:rsidRDefault="00A502C4" w:rsidP="00A502C4">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7.7</w:t>
      </w:r>
      <w:r w:rsidRPr="00A502C4">
        <w:rPr>
          <w:rFonts w:ascii="Times New Roman" w:eastAsia="Times New Roman" w:hAnsi="Times New Roman" w:cs="Times New Roman"/>
          <w:color w:val="000000"/>
          <w:sz w:val="24"/>
          <w:szCs w:val="24"/>
          <w:lang w:eastAsia="ru-RU"/>
        </w:rPr>
        <w:t>. Риск случайной гибели Товара несет собственник в соответствии с гражданским законодательством Приднестровской Молдавской Республики.</w:t>
      </w:r>
    </w:p>
    <w:p w14:paraId="2044F2E5" w14:textId="710C6E98" w:rsidR="004E7B98" w:rsidRPr="00450142" w:rsidRDefault="004E7B98" w:rsidP="00992E6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45649C55" w14:textId="3834ED8D" w:rsidR="004E7B98" w:rsidRDefault="0037077B" w:rsidP="00992E69">
      <w:pPr>
        <w:widowControl w:val="0"/>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 ФОРС-</w:t>
      </w:r>
      <w:r w:rsidR="004E7B98" w:rsidRPr="00450142">
        <w:rPr>
          <w:rFonts w:ascii="Times New Roman" w:eastAsia="Times New Roman" w:hAnsi="Times New Roman" w:cs="Times New Roman"/>
          <w:b/>
          <w:bCs/>
          <w:sz w:val="24"/>
          <w:szCs w:val="24"/>
          <w:lang w:eastAsia="ru-RU"/>
        </w:rPr>
        <w:t>МАЖОР</w:t>
      </w:r>
    </w:p>
    <w:p w14:paraId="08CCA402" w14:textId="77777777" w:rsidR="0037077B" w:rsidRPr="00450142" w:rsidRDefault="0037077B" w:rsidP="00992E69">
      <w:pPr>
        <w:widowControl w:val="0"/>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sz w:val="24"/>
          <w:szCs w:val="24"/>
          <w:lang w:eastAsia="ru-RU"/>
        </w:rPr>
      </w:pPr>
    </w:p>
    <w:p w14:paraId="3FCE37D1" w14:textId="77777777" w:rsidR="004E7B98" w:rsidRPr="00450142" w:rsidRDefault="004E7B98" w:rsidP="00992E6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450142">
        <w:rPr>
          <w:rFonts w:ascii="Times New Roman" w:eastAsia="Times New Roman" w:hAnsi="Times New Roman" w:cs="Times New Roman"/>
          <w:sz w:val="24"/>
          <w:szCs w:val="24"/>
          <w:lang w:eastAsia="ru-RU"/>
        </w:rPr>
        <w:t>8.1. Если какие-либо обстоятельства могут помешать любой из Сторон полностью или частично выполнить свои обязательства по данному контракту, а именно: пожар, землетрясение, стихия, война, забастовки, военные действия любого рода, блокады, запрет правительства на экспорт или импорт, сроки, указанные в Контракте, продлеваются на срок действия вышеуказанных обстоятельств.</w:t>
      </w:r>
    </w:p>
    <w:p w14:paraId="6540214B" w14:textId="77777777" w:rsidR="004E7B98" w:rsidRPr="00450142" w:rsidRDefault="004E7B98" w:rsidP="00992E6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450142">
        <w:rPr>
          <w:rFonts w:ascii="Times New Roman" w:eastAsia="Times New Roman" w:hAnsi="Times New Roman" w:cs="Times New Roman"/>
          <w:sz w:val="24"/>
          <w:szCs w:val="24"/>
          <w:lang w:eastAsia="ru-RU"/>
        </w:rPr>
        <w:t>8.2. В случае, если данные обстоятельства продолжаются более двух месяцев, Стороны проводят дополнительные переговоры для выявления приемлемых альтернативных способов исполнения настоящего Контракта.</w:t>
      </w:r>
    </w:p>
    <w:p w14:paraId="684A2850" w14:textId="0F480A48" w:rsidR="004E7B98" w:rsidRPr="00450142" w:rsidRDefault="004E7B98" w:rsidP="00992E6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450142">
        <w:rPr>
          <w:rFonts w:ascii="Times New Roman" w:eastAsia="Times New Roman" w:hAnsi="Times New Roman" w:cs="Times New Roman"/>
          <w:sz w:val="24"/>
          <w:szCs w:val="24"/>
          <w:lang w:eastAsia="ru-RU"/>
        </w:rPr>
        <w:t>8.3. Сторона, не способная выполнить свои обязательства по Контракту, должна немедленно проинформировать противоположную Сторону в письменной форме о вышеуказанных обстоятельств, мешающих выполнению обязательств.</w:t>
      </w:r>
      <w:r w:rsidR="00C1545C">
        <w:rPr>
          <w:rFonts w:ascii="Times New Roman" w:eastAsia="Times New Roman" w:hAnsi="Times New Roman" w:cs="Times New Roman"/>
          <w:sz w:val="24"/>
          <w:szCs w:val="24"/>
          <w:lang w:eastAsia="ru-RU"/>
        </w:rPr>
        <w:t xml:space="preserve"> </w:t>
      </w:r>
    </w:p>
    <w:p w14:paraId="7FF97EBE" w14:textId="2F88169A" w:rsidR="004E7B98" w:rsidRPr="00450142" w:rsidRDefault="004E7B98" w:rsidP="00992E6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450142">
        <w:rPr>
          <w:rFonts w:ascii="Times New Roman" w:eastAsia="Times New Roman" w:hAnsi="Times New Roman" w:cs="Times New Roman"/>
          <w:sz w:val="24"/>
          <w:szCs w:val="24"/>
          <w:lang w:eastAsia="ru-RU"/>
        </w:rPr>
        <w:t>8.4. Достаточным доказательством действия форс-мажорных обстоятельств и их продолжительности является документ, выданный соответствующей Торгово-Промышленной палатой.</w:t>
      </w:r>
    </w:p>
    <w:p w14:paraId="21803EA1" w14:textId="77777777" w:rsidR="004E7B98" w:rsidRPr="00450142" w:rsidRDefault="004E7B98" w:rsidP="00992E6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450142">
        <w:rPr>
          <w:rFonts w:ascii="Times New Roman" w:eastAsia="Times New Roman" w:hAnsi="Times New Roman" w:cs="Times New Roman"/>
          <w:sz w:val="24"/>
          <w:szCs w:val="24"/>
          <w:lang w:eastAsia="ru-RU"/>
        </w:rPr>
        <w:t xml:space="preserve">8.5. </w:t>
      </w:r>
      <w:r w:rsidRPr="00450142">
        <w:rPr>
          <w:rFonts w:ascii="Times New Roman" w:eastAsia="Times New Roman" w:hAnsi="Times New Roman" w:cs="Times New Roman"/>
          <w:sz w:val="24"/>
          <w:szCs w:val="24"/>
          <w:shd w:val="clear" w:color="auto" w:fill="FFFFFF"/>
          <w:lang w:eastAsia="ru-RU"/>
        </w:rPr>
        <w:t>Форс-мажорные обстоятельства не освобождают стороны от исполнения своих обязательств, а лишь отодвигают время их исполнения.</w:t>
      </w:r>
    </w:p>
    <w:p w14:paraId="4FEF66DA" w14:textId="77777777" w:rsidR="004E7B98" w:rsidRPr="00450142" w:rsidRDefault="004E7B98" w:rsidP="00992E6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b/>
          <w:bCs/>
          <w:sz w:val="24"/>
          <w:szCs w:val="24"/>
          <w:lang w:eastAsia="ru-RU"/>
        </w:rPr>
      </w:pPr>
    </w:p>
    <w:p w14:paraId="2E499429" w14:textId="77777777" w:rsidR="004E7B98" w:rsidRDefault="004E7B98" w:rsidP="00992E69">
      <w:pPr>
        <w:widowControl w:val="0"/>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sz w:val="24"/>
          <w:szCs w:val="24"/>
          <w:lang w:eastAsia="ru-RU"/>
        </w:rPr>
      </w:pPr>
      <w:r w:rsidRPr="00450142">
        <w:rPr>
          <w:rFonts w:ascii="Times New Roman" w:eastAsia="Times New Roman" w:hAnsi="Times New Roman" w:cs="Times New Roman"/>
          <w:b/>
          <w:bCs/>
          <w:sz w:val="24"/>
          <w:szCs w:val="24"/>
          <w:lang w:eastAsia="ru-RU"/>
        </w:rPr>
        <w:t>9. АРБИТРАЖНАЯ ОГОВОРКА</w:t>
      </w:r>
    </w:p>
    <w:p w14:paraId="618A1BA1" w14:textId="77777777" w:rsidR="0037077B" w:rsidRPr="00450142" w:rsidRDefault="0037077B" w:rsidP="00992E69">
      <w:pPr>
        <w:widowControl w:val="0"/>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sz w:val="24"/>
          <w:szCs w:val="24"/>
          <w:lang w:eastAsia="ru-RU"/>
        </w:rPr>
      </w:pPr>
    </w:p>
    <w:p w14:paraId="57C5B000" w14:textId="77777777" w:rsidR="004E7B98" w:rsidRPr="00450142" w:rsidRDefault="004E7B98" w:rsidP="00992E6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450142">
        <w:rPr>
          <w:rFonts w:ascii="Times New Roman" w:eastAsia="Times New Roman" w:hAnsi="Times New Roman" w:cs="Times New Roman"/>
          <w:sz w:val="24"/>
          <w:szCs w:val="24"/>
          <w:lang w:eastAsia="ru-RU"/>
        </w:rPr>
        <w:t xml:space="preserve">9.1. Все споры, возникшие в процессе исполнения Контракта, разрешаются Сторонами путем переговоров с соблюдением досудебного претензионного порядка. Срок обязательного ответа на предъявленную претензию составляет 10 (десять) календарных дней с момента ее отправления второй Стороне, к которой предъявляется претензия.   </w:t>
      </w:r>
    </w:p>
    <w:p w14:paraId="55FDD84D" w14:textId="327EA7F2" w:rsidR="004E7B98" w:rsidRPr="00450142" w:rsidRDefault="004E7B98" w:rsidP="00992E6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450142">
        <w:rPr>
          <w:rFonts w:ascii="Times New Roman" w:eastAsia="Times New Roman" w:hAnsi="Times New Roman" w:cs="Times New Roman"/>
          <w:sz w:val="24"/>
          <w:szCs w:val="24"/>
          <w:lang w:eastAsia="ru-RU"/>
        </w:rPr>
        <w:t xml:space="preserve">9.2. В случае, если возникшие между Сторонами споры, либо разногласия не могут быть решены и урегулированы вышеуказанным путем, они подлежат рассмотрению в </w:t>
      </w:r>
      <w:r w:rsidR="008856A1">
        <w:rPr>
          <w:rFonts w:ascii="Times New Roman" w:eastAsia="Times New Roman" w:hAnsi="Times New Roman" w:cs="Times New Roman"/>
          <w:sz w:val="24"/>
          <w:szCs w:val="24"/>
          <w:lang w:eastAsia="ru-RU"/>
        </w:rPr>
        <w:t xml:space="preserve">Арбитражном суде ПМР. </w:t>
      </w:r>
      <w:r w:rsidRPr="00450142">
        <w:rPr>
          <w:rFonts w:ascii="Times New Roman" w:eastAsia="Times New Roman" w:hAnsi="Times New Roman" w:cs="Times New Roman"/>
          <w:sz w:val="24"/>
          <w:szCs w:val="24"/>
          <w:lang w:eastAsia="ru-RU"/>
        </w:rPr>
        <w:t xml:space="preserve">    </w:t>
      </w:r>
    </w:p>
    <w:p w14:paraId="065FD5D2" w14:textId="77777777" w:rsidR="004E7B98" w:rsidRPr="00450142" w:rsidRDefault="004E7B98" w:rsidP="00992E6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p>
    <w:p w14:paraId="259A9695" w14:textId="77777777" w:rsidR="004E7B98" w:rsidRDefault="004E7B98" w:rsidP="00992E69">
      <w:pPr>
        <w:widowControl w:val="0"/>
        <w:suppressAutoHyphens/>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sz w:val="24"/>
          <w:szCs w:val="24"/>
          <w:lang w:eastAsia="ru-RU"/>
        </w:rPr>
      </w:pPr>
      <w:r w:rsidRPr="00450142">
        <w:rPr>
          <w:rFonts w:ascii="Times New Roman" w:eastAsia="Times New Roman" w:hAnsi="Times New Roman" w:cs="Times New Roman"/>
          <w:b/>
          <w:bCs/>
          <w:sz w:val="24"/>
          <w:szCs w:val="24"/>
          <w:lang w:eastAsia="ru-RU"/>
        </w:rPr>
        <w:t>10. ПРОЧИЕ УСЛОВИЯ</w:t>
      </w:r>
    </w:p>
    <w:p w14:paraId="0A52CE6D" w14:textId="77777777" w:rsidR="0037077B" w:rsidRPr="00450142" w:rsidRDefault="0037077B" w:rsidP="00992E69">
      <w:pPr>
        <w:widowControl w:val="0"/>
        <w:suppressAutoHyphens/>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sz w:val="24"/>
          <w:szCs w:val="24"/>
          <w:lang w:eastAsia="ru-RU"/>
        </w:rPr>
      </w:pPr>
    </w:p>
    <w:p w14:paraId="368F9BEF" w14:textId="6F6B750D" w:rsidR="004E7B98" w:rsidRPr="00450142" w:rsidRDefault="004E7B98" w:rsidP="00992E6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r w:rsidRPr="00450142">
        <w:rPr>
          <w:rFonts w:ascii="Times New Roman" w:eastAsia="Times New Roman" w:hAnsi="Times New Roman" w:cs="Times New Roman"/>
          <w:sz w:val="24"/>
          <w:szCs w:val="24"/>
          <w:shd w:val="clear" w:color="auto" w:fill="FFFFFF"/>
          <w:lang w:eastAsia="ru-RU"/>
        </w:rPr>
        <w:t>10.1. Настоящий Контракт вступает в силу с момента подписания Сторонами и действует до</w:t>
      </w:r>
      <w:r w:rsidR="0038727B">
        <w:rPr>
          <w:rFonts w:ascii="Times New Roman" w:eastAsia="Times New Roman" w:hAnsi="Times New Roman" w:cs="Times New Roman"/>
          <w:sz w:val="24"/>
          <w:szCs w:val="24"/>
          <w:shd w:val="clear" w:color="auto" w:fill="FFFFFF"/>
          <w:lang w:eastAsia="ru-RU"/>
        </w:rPr>
        <w:t xml:space="preserve"> </w:t>
      </w:r>
      <w:r w:rsidR="0038727B" w:rsidRPr="00285203">
        <w:rPr>
          <w:rFonts w:ascii="Times New Roman" w:eastAsia="Times New Roman" w:hAnsi="Times New Roman" w:cs="Times New Roman"/>
          <w:sz w:val="24"/>
          <w:szCs w:val="24"/>
          <w:shd w:val="clear" w:color="auto" w:fill="FFFFFF"/>
          <w:lang w:eastAsia="ru-RU"/>
        </w:rPr>
        <w:t xml:space="preserve">__________________, а в части взятых на </w:t>
      </w:r>
      <w:r w:rsidR="0037077B">
        <w:rPr>
          <w:rFonts w:ascii="Times New Roman" w:eastAsia="Times New Roman" w:hAnsi="Times New Roman" w:cs="Times New Roman"/>
          <w:sz w:val="24"/>
          <w:szCs w:val="24"/>
          <w:shd w:val="clear" w:color="auto" w:fill="FFFFFF"/>
          <w:lang w:eastAsia="ru-RU"/>
        </w:rPr>
        <w:t>себя Сторонами обязательств -</w:t>
      </w:r>
      <w:r w:rsidR="0038727B" w:rsidRPr="00285203">
        <w:rPr>
          <w:rFonts w:ascii="Times New Roman" w:eastAsia="Times New Roman" w:hAnsi="Times New Roman" w:cs="Times New Roman"/>
          <w:sz w:val="24"/>
          <w:szCs w:val="24"/>
          <w:shd w:val="clear" w:color="auto" w:fill="FFFFFF"/>
          <w:lang w:eastAsia="ru-RU"/>
        </w:rPr>
        <w:t xml:space="preserve"> до их</w:t>
      </w:r>
      <w:r w:rsidR="00BE5386" w:rsidRPr="00285203">
        <w:rPr>
          <w:rFonts w:ascii="Times New Roman" w:eastAsia="Times New Roman" w:hAnsi="Times New Roman" w:cs="Times New Roman"/>
          <w:sz w:val="24"/>
          <w:szCs w:val="24"/>
          <w:shd w:val="clear" w:color="auto" w:fill="FFFFFF"/>
          <w:lang w:eastAsia="ru-RU"/>
        </w:rPr>
        <w:t xml:space="preserve"> полного исполнения.</w:t>
      </w:r>
      <w:r w:rsidR="00BE5386">
        <w:rPr>
          <w:rFonts w:ascii="Times New Roman" w:eastAsia="Times New Roman" w:hAnsi="Times New Roman" w:cs="Times New Roman"/>
          <w:sz w:val="24"/>
          <w:szCs w:val="24"/>
          <w:shd w:val="clear" w:color="auto" w:fill="FFFFFF"/>
          <w:lang w:eastAsia="ru-RU"/>
        </w:rPr>
        <w:t xml:space="preserve"> </w:t>
      </w:r>
      <w:r w:rsidRPr="00450142">
        <w:rPr>
          <w:rFonts w:ascii="Times New Roman" w:eastAsia="Times New Roman" w:hAnsi="Times New Roman" w:cs="Times New Roman"/>
          <w:sz w:val="24"/>
          <w:szCs w:val="24"/>
          <w:shd w:val="clear" w:color="auto" w:fill="FFFFFF"/>
          <w:lang w:eastAsia="ru-RU"/>
        </w:rPr>
        <w:t xml:space="preserve"> </w:t>
      </w:r>
    </w:p>
    <w:p w14:paraId="3E5DF671" w14:textId="77777777" w:rsidR="004E7B98" w:rsidRPr="00450142" w:rsidRDefault="004E7B98" w:rsidP="00992E6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r w:rsidRPr="00450142">
        <w:rPr>
          <w:rFonts w:ascii="Times New Roman" w:eastAsia="Times New Roman" w:hAnsi="Times New Roman" w:cs="Times New Roman"/>
          <w:sz w:val="24"/>
          <w:szCs w:val="24"/>
          <w:shd w:val="clear" w:color="auto" w:fill="FFFFFF"/>
          <w:lang w:eastAsia="ru-RU"/>
        </w:rPr>
        <w:t>10.2. Изменение условий настоящего Контракта и его досрочное прекращение допускаются в случаях, предусмотренных Законом ПМР «О закупках в Приднестровской Молдавской Республике».</w:t>
      </w:r>
    </w:p>
    <w:p w14:paraId="35C425FE" w14:textId="77777777" w:rsidR="004E7B98" w:rsidRPr="00450142" w:rsidRDefault="004E7B98" w:rsidP="00992E6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r w:rsidRPr="00450142">
        <w:rPr>
          <w:rFonts w:ascii="Times New Roman" w:eastAsia="Times New Roman" w:hAnsi="Times New Roman" w:cs="Times New Roman"/>
          <w:sz w:val="24"/>
          <w:szCs w:val="24"/>
          <w:shd w:val="clear" w:color="auto" w:fill="FFFFFF"/>
          <w:lang w:eastAsia="ru-RU"/>
        </w:rPr>
        <w:t>10.3. Все приложения к данному Контракту считаются его неотъемлемыми частями, если эти приложения отмечены как таковые.</w:t>
      </w:r>
    </w:p>
    <w:p w14:paraId="40F24C0D" w14:textId="42500805" w:rsidR="004E7B98" w:rsidRPr="00450142" w:rsidRDefault="004E7B98" w:rsidP="00992E6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r w:rsidRPr="00450142">
        <w:rPr>
          <w:rFonts w:ascii="Times New Roman" w:eastAsia="Times New Roman" w:hAnsi="Times New Roman" w:cs="Times New Roman"/>
          <w:sz w:val="24"/>
          <w:szCs w:val="24"/>
          <w:shd w:val="clear" w:color="auto" w:fill="FFFFFF"/>
          <w:lang w:eastAsia="ru-RU"/>
        </w:rPr>
        <w:t>10.4. Настоящий Ко</w:t>
      </w:r>
      <w:r w:rsidR="0037077B">
        <w:rPr>
          <w:rFonts w:ascii="Times New Roman" w:eastAsia="Times New Roman" w:hAnsi="Times New Roman" w:cs="Times New Roman"/>
          <w:sz w:val="24"/>
          <w:szCs w:val="24"/>
          <w:shd w:val="clear" w:color="auto" w:fill="FFFFFF"/>
          <w:lang w:eastAsia="ru-RU"/>
        </w:rPr>
        <w:t>нтракт составлен в 2 (двух) экземплярах</w:t>
      </w:r>
      <w:r w:rsidRPr="00450142">
        <w:rPr>
          <w:rFonts w:ascii="Times New Roman" w:eastAsia="Times New Roman" w:hAnsi="Times New Roman" w:cs="Times New Roman"/>
          <w:sz w:val="24"/>
          <w:szCs w:val="24"/>
          <w:shd w:val="clear" w:color="auto" w:fill="FFFFFF"/>
          <w:lang w:eastAsia="ru-RU"/>
        </w:rPr>
        <w:t xml:space="preserve"> на русском языке по одному для каждой из Сторон, имеющих одинаковую юридическую силу. </w:t>
      </w:r>
    </w:p>
    <w:p w14:paraId="2A5C7334" w14:textId="0D7C968F" w:rsidR="004E7B98" w:rsidRPr="00450142" w:rsidRDefault="004E7B98" w:rsidP="00992E6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r w:rsidRPr="00450142">
        <w:rPr>
          <w:rFonts w:ascii="Times New Roman" w:eastAsia="Times New Roman" w:hAnsi="Times New Roman" w:cs="Times New Roman"/>
          <w:sz w:val="24"/>
          <w:szCs w:val="24"/>
          <w:shd w:val="clear" w:color="auto" w:fill="FFFFFF"/>
          <w:lang w:eastAsia="ru-RU"/>
        </w:rPr>
        <w:t>10.5. Документы, переданные пос</w:t>
      </w:r>
      <w:r w:rsidR="0037077B">
        <w:rPr>
          <w:rFonts w:ascii="Times New Roman" w:eastAsia="Times New Roman" w:hAnsi="Times New Roman" w:cs="Times New Roman"/>
          <w:sz w:val="24"/>
          <w:szCs w:val="24"/>
          <w:shd w:val="clear" w:color="auto" w:fill="FFFFFF"/>
          <w:lang w:eastAsia="ru-RU"/>
        </w:rPr>
        <w:t>редством факсимильной или электронной связи,</w:t>
      </w:r>
      <w:r w:rsidRPr="00450142">
        <w:rPr>
          <w:rFonts w:ascii="Times New Roman" w:eastAsia="Times New Roman" w:hAnsi="Times New Roman" w:cs="Times New Roman"/>
          <w:sz w:val="24"/>
          <w:szCs w:val="24"/>
          <w:shd w:val="clear" w:color="auto" w:fill="FFFFFF"/>
          <w:lang w:eastAsia="ru-RU"/>
        </w:rPr>
        <w:t xml:space="preserve"> имеют силу оригинального документа, до момента обмена оригиналами.</w:t>
      </w:r>
    </w:p>
    <w:p w14:paraId="37BC5B9F" w14:textId="77777777" w:rsidR="004E7B98" w:rsidRPr="00450142" w:rsidRDefault="004E7B98" w:rsidP="00992E6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r w:rsidRPr="00450142">
        <w:rPr>
          <w:rFonts w:ascii="Times New Roman" w:eastAsia="Times New Roman" w:hAnsi="Times New Roman" w:cs="Times New Roman"/>
          <w:sz w:val="24"/>
          <w:szCs w:val="24"/>
          <w:shd w:val="clear" w:color="auto" w:fill="FFFFFF"/>
          <w:lang w:eastAsia="ru-RU"/>
        </w:rPr>
        <w:t>10.6. Каждая из Сторон гарантирует другой Стороне, что:</w:t>
      </w:r>
    </w:p>
    <w:p w14:paraId="5013B269" w14:textId="49AE0DBF" w:rsidR="004E7B98" w:rsidRPr="00450142" w:rsidRDefault="004E7B98" w:rsidP="00992E6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450142">
        <w:rPr>
          <w:rFonts w:ascii="Times New Roman" w:eastAsia="Times New Roman" w:hAnsi="Times New Roman" w:cs="Times New Roman"/>
          <w:sz w:val="24"/>
          <w:szCs w:val="24"/>
          <w:lang w:eastAsia="ru-RU"/>
        </w:rPr>
        <w:t>а)</w:t>
      </w:r>
      <w:r w:rsidR="00C1545C">
        <w:rPr>
          <w:rFonts w:ascii="Times New Roman" w:eastAsia="Times New Roman" w:hAnsi="Times New Roman" w:cs="Times New Roman"/>
          <w:sz w:val="24"/>
          <w:szCs w:val="24"/>
          <w:lang w:eastAsia="ru-RU"/>
        </w:rPr>
        <w:t xml:space="preserve"> </w:t>
      </w:r>
      <w:r w:rsidRPr="00450142">
        <w:rPr>
          <w:rFonts w:ascii="Times New Roman" w:eastAsia="Times New Roman" w:hAnsi="Times New Roman" w:cs="Times New Roman"/>
          <w:sz w:val="24"/>
          <w:szCs w:val="24"/>
          <w:lang w:eastAsia="ru-RU"/>
        </w:rPr>
        <w:t>заключение и выполнение настоящего Контракта находится в рамках ее корпоративных полномочий и должным образом оформлено всеми необходимыми корпоративными решениями, не противоречит и не нарушает, не будет противоречить ее учредительным, а также другим внутренним документам, и нарушать их;</w:t>
      </w:r>
    </w:p>
    <w:p w14:paraId="1EB04335" w14:textId="77777777" w:rsidR="004E7B98" w:rsidRPr="00450142" w:rsidRDefault="004E7B98" w:rsidP="00992E6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450142">
        <w:rPr>
          <w:rFonts w:ascii="Times New Roman" w:eastAsia="Times New Roman" w:hAnsi="Times New Roman" w:cs="Times New Roman"/>
          <w:sz w:val="24"/>
          <w:szCs w:val="24"/>
          <w:lang w:eastAsia="ru-RU"/>
        </w:rPr>
        <w:t>б) насколько это известно Стороне, против нее не ведется никакого судебного разбирательства, которое могло бы существенно повлиять на ее способность выполнить обязательства по настоящему Контракту;</w:t>
      </w:r>
    </w:p>
    <w:p w14:paraId="6B0F12A8" w14:textId="77777777" w:rsidR="004E7B98" w:rsidRDefault="004E7B98" w:rsidP="00992E6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450142">
        <w:rPr>
          <w:rFonts w:ascii="Times New Roman" w:eastAsia="Times New Roman" w:hAnsi="Times New Roman" w:cs="Times New Roman"/>
          <w:sz w:val="24"/>
          <w:szCs w:val="24"/>
          <w:lang w:eastAsia="ru-RU"/>
        </w:rPr>
        <w:lastRenderedPageBreak/>
        <w:t>в) она не нарушает своих обязательств по какому-либо соглашению, контракту, которое могло бы повлиять на ее способность выполнять какие-либо обязательства по настоящему Контракту.</w:t>
      </w:r>
    </w:p>
    <w:p w14:paraId="25C5E465" w14:textId="77777777" w:rsidR="0037077B" w:rsidRPr="00450142" w:rsidRDefault="0037077B" w:rsidP="00992E6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p>
    <w:p w14:paraId="57F97E47" w14:textId="77777777" w:rsidR="004E7B98" w:rsidRPr="00450142" w:rsidRDefault="004E7B98" w:rsidP="00992E69">
      <w:pPr>
        <w:keepNext/>
        <w:suppressAutoHyphens/>
        <w:spacing w:after="0" w:line="240" w:lineRule="auto"/>
        <w:jc w:val="center"/>
        <w:outlineLvl w:val="1"/>
        <w:rPr>
          <w:rFonts w:ascii="Times New Roman" w:eastAsia="Times New Roman" w:hAnsi="Times New Roman" w:cs="Times New Roman"/>
          <w:b/>
          <w:sz w:val="24"/>
          <w:szCs w:val="24"/>
          <w:lang w:eastAsia="ru-RU"/>
        </w:rPr>
      </w:pPr>
      <w:r w:rsidRPr="00450142">
        <w:rPr>
          <w:rFonts w:ascii="Times New Roman" w:eastAsia="Times New Roman" w:hAnsi="Times New Roman" w:cs="Times New Roman"/>
          <w:b/>
          <w:sz w:val="24"/>
          <w:szCs w:val="24"/>
          <w:lang w:eastAsia="ru-RU"/>
        </w:rPr>
        <w:t>11. ЮРИДИЧЕСКИЕ АДРЕСА И БАНКОВСКИЕ РЕКВИЗИТЫ СТОРОН</w:t>
      </w:r>
    </w:p>
    <w:p w14:paraId="196E4E80" w14:textId="77777777" w:rsidR="004E7B98" w:rsidRPr="00450142" w:rsidRDefault="004E7B98" w:rsidP="00992E69">
      <w:pPr>
        <w:keepNext/>
        <w:suppressAutoHyphens/>
        <w:spacing w:after="0" w:line="240" w:lineRule="auto"/>
        <w:contextualSpacing/>
        <w:jc w:val="both"/>
        <w:outlineLvl w:val="1"/>
        <w:rPr>
          <w:rFonts w:ascii="Times New Roman" w:eastAsia="Times New Roman" w:hAnsi="Times New Roman" w:cs="Times New Roman"/>
          <w:b/>
          <w:sz w:val="24"/>
          <w:szCs w:val="24"/>
          <w:lang w:eastAsia="ru-RU"/>
        </w:rPr>
      </w:pPr>
    </w:p>
    <w:tbl>
      <w:tblPr>
        <w:tblW w:w="9888" w:type="dxa"/>
        <w:tblInd w:w="153" w:type="dxa"/>
        <w:tblBorders>
          <w:bottom w:val="single" w:sz="4" w:space="0" w:color="auto"/>
        </w:tblBorders>
        <w:tblLayout w:type="fixed"/>
        <w:tblLook w:val="04A0" w:firstRow="1" w:lastRow="0" w:firstColumn="1" w:lastColumn="0" w:noHBand="0" w:noVBand="1"/>
      </w:tblPr>
      <w:tblGrid>
        <w:gridCol w:w="4821"/>
        <w:gridCol w:w="5067"/>
      </w:tblGrid>
      <w:tr w:rsidR="004E7B98" w:rsidRPr="00450142" w14:paraId="2EEA8B2B" w14:textId="77777777" w:rsidTr="001B3E1E">
        <w:trPr>
          <w:trHeight w:val="436"/>
        </w:trPr>
        <w:tc>
          <w:tcPr>
            <w:tcW w:w="4821" w:type="dxa"/>
            <w:tcBorders>
              <w:top w:val="single" w:sz="4" w:space="0" w:color="auto"/>
              <w:left w:val="single" w:sz="4" w:space="0" w:color="auto"/>
              <w:bottom w:val="single" w:sz="4" w:space="0" w:color="auto"/>
              <w:right w:val="single" w:sz="4" w:space="0" w:color="auto"/>
            </w:tcBorders>
            <w:hideMark/>
          </w:tcPr>
          <w:p w14:paraId="37C63CC6" w14:textId="77777777" w:rsidR="004E7B98" w:rsidRPr="00450142" w:rsidRDefault="004E7B98" w:rsidP="00992E69">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ar-SA"/>
              </w:rPr>
            </w:pPr>
            <w:r w:rsidRPr="00450142">
              <w:rPr>
                <w:rFonts w:ascii="Times New Roman" w:eastAsia="Times New Roman" w:hAnsi="Times New Roman" w:cs="Times New Roman"/>
                <w:sz w:val="24"/>
                <w:szCs w:val="24"/>
                <w:lang w:eastAsia="ru-RU"/>
              </w:rPr>
              <w:t>Поставщик:</w:t>
            </w:r>
          </w:p>
        </w:tc>
        <w:tc>
          <w:tcPr>
            <w:tcW w:w="5067" w:type="dxa"/>
            <w:tcBorders>
              <w:top w:val="single" w:sz="4" w:space="0" w:color="auto"/>
              <w:left w:val="single" w:sz="4" w:space="0" w:color="auto"/>
              <w:bottom w:val="single" w:sz="4" w:space="0" w:color="auto"/>
              <w:right w:val="single" w:sz="4" w:space="0" w:color="auto"/>
            </w:tcBorders>
            <w:hideMark/>
          </w:tcPr>
          <w:p w14:paraId="4B163B37" w14:textId="77777777" w:rsidR="004E7B98" w:rsidRPr="00450142" w:rsidRDefault="004E7B98" w:rsidP="00992E69">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ar-SA"/>
              </w:rPr>
            </w:pPr>
            <w:r w:rsidRPr="00450142">
              <w:rPr>
                <w:rFonts w:ascii="Times New Roman" w:eastAsia="Times New Roman" w:hAnsi="Times New Roman" w:cs="Times New Roman"/>
                <w:sz w:val="24"/>
                <w:szCs w:val="24"/>
                <w:lang w:eastAsia="ru-RU"/>
              </w:rPr>
              <w:t>Покупатель:</w:t>
            </w:r>
          </w:p>
        </w:tc>
      </w:tr>
      <w:tr w:rsidR="004E7B98" w:rsidRPr="00450142" w14:paraId="3076198A" w14:textId="77777777" w:rsidTr="001B3E1E">
        <w:trPr>
          <w:trHeight w:val="212"/>
        </w:trPr>
        <w:tc>
          <w:tcPr>
            <w:tcW w:w="4821" w:type="dxa"/>
            <w:tcBorders>
              <w:top w:val="single" w:sz="4" w:space="0" w:color="auto"/>
              <w:left w:val="single" w:sz="4" w:space="0" w:color="auto"/>
              <w:bottom w:val="single" w:sz="4" w:space="0" w:color="auto"/>
              <w:right w:val="single" w:sz="4" w:space="0" w:color="auto"/>
            </w:tcBorders>
          </w:tcPr>
          <w:p w14:paraId="76E9B075" w14:textId="77777777" w:rsidR="004E7B98" w:rsidRPr="00450142" w:rsidRDefault="004E7B98" w:rsidP="00992E69">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ar-SA"/>
              </w:rPr>
            </w:pPr>
          </w:p>
        </w:tc>
        <w:tc>
          <w:tcPr>
            <w:tcW w:w="5067" w:type="dxa"/>
            <w:tcBorders>
              <w:top w:val="single" w:sz="4" w:space="0" w:color="auto"/>
              <w:left w:val="single" w:sz="4" w:space="0" w:color="auto"/>
              <w:bottom w:val="single" w:sz="4" w:space="0" w:color="auto"/>
              <w:right w:val="single" w:sz="4" w:space="0" w:color="auto"/>
            </w:tcBorders>
            <w:hideMark/>
          </w:tcPr>
          <w:p w14:paraId="7E236F69" w14:textId="43A8E28E" w:rsidR="004E7B98" w:rsidRPr="0037077B" w:rsidRDefault="004E7B98" w:rsidP="00992E69">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ar-SA"/>
              </w:rPr>
            </w:pPr>
            <w:r w:rsidRPr="0037077B">
              <w:rPr>
                <w:rFonts w:ascii="Times New Roman" w:eastAsia="Times New Roman" w:hAnsi="Times New Roman" w:cs="Times New Roman"/>
                <w:sz w:val="24"/>
                <w:szCs w:val="24"/>
                <w:lang w:eastAsia="ru-RU"/>
              </w:rPr>
              <w:t>ГУП «</w:t>
            </w:r>
            <w:r w:rsidR="00C55ED7" w:rsidRPr="0037077B">
              <w:rPr>
                <w:rFonts w:ascii="Times New Roman" w:eastAsia="Times New Roman" w:hAnsi="Times New Roman" w:cs="Times New Roman"/>
                <w:sz w:val="24"/>
                <w:szCs w:val="24"/>
                <w:lang w:eastAsia="ru-RU"/>
              </w:rPr>
              <w:t>РРИЦ</w:t>
            </w:r>
            <w:r w:rsidRPr="0037077B">
              <w:rPr>
                <w:rFonts w:ascii="Times New Roman" w:eastAsia="Times New Roman" w:hAnsi="Times New Roman" w:cs="Times New Roman"/>
                <w:sz w:val="24"/>
                <w:szCs w:val="24"/>
                <w:lang w:eastAsia="ru-RU"/>
              </w:rPr>
              <w:t>»</w:t>
            </w:r>
          </w:p>
        </w:tc>
      </w:tr>
      <w:tr w:rsidR="004E7B98" w:rsidRPr="00450142" w14:paraId="05A515CF" w14:textId="77777777" w:rsidTr="001B3E1E">
        <w:tc>
          <w:tcPr>
            <w:tcW w:w="4821" w:type="dxa"/>
            <w:tcBorders>
              <w:top w:val="single" w:sz="4" w:space="0" w:color="auto"/>
              <w:left w:val="single" w:sz="4" w:space="0" w:color="auto"/>
              <w:bottom w:val="single" w:sz="4" w:space="0" w:color="auto"/>
              <w:right w:val="single" w:sz="4" w:space="0" w:color="auto"/>
            </w:tcBorders>
          </w:tcPr>
          <w:p w14:paraId="3DBE897E" w14:textId="77777777" w:rsidR="004E7B98" w:rsidRPr="00450142" w:rsidRDefault="004E7B98" w:rsidP="00992E69">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ar-SA"/>
              </w:rPr>
            </w:pPr>
          </w:p>
        </w:tc>
        <w:tc>
          <w:tcPr>
            <w:tcW w:w="5067" w:type="dxa"/>
            <w:tcBorders>
              <w:top w:val="single" w:sz="4" w:space="0" w:color="auto"/>
              <w:left w:val="single" w:sz="4" w:space="0" w:color="auto"/>
              <w:bottom w:val="single" w:sz="4" w:space="0" w:color="auto"/>
              <w:right w:val="single" w:sz="4" w:space="0" w:color="auto"/>
            </w:tcBorders>
            <w:hideMark/>
          </w:tcPr>
          <w:p w14:paraId="51AD6FC1" w14:textId="77961807" w:rsidR="004E7B98" w:rsidRPr="00450142" w:rsidRDefault="004E7B98" w:rsidP="00992E69">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ar-SA"/>
              </w:rPr>
            </w:pPr>
            <w:r w:rsidRPr="00450142">
              <w:rPr>
                <w:rFonts w:ascii="Times New Roman" w:eastAsia="Times New Roman" w:hAnsi="Times New Roman" w:cs="Times New Roman"/>
                <w:sz w:val="24"/>
                <w:szCs w:val="24"/>
                <w:lang w:eastAsia="ru-RU"/>
              </w:rPr>
              <w:t>3300</w:t>
            </w:r>
            <w:r w:rsidR="0037077B">
              <w:rPr>
                <w:rFonts w:ascii="Times New Roman" w:eastAsia="Times New Roman" w:hAnsi="Times New Roman" w:cs="Times New Roman"/>
                <w:sz w:val="24"/>
                <w:szCs w:val="24"/>
                <w:lang w:eastAsia="ru-RU"/>
              </w:rPr>
              <w:t>,</w:t>
            </w:r>
            <w:r w:rsidRPr="00450142">
              <w:rPr>
                <w:rFonts w:ascii="Times New Roman" w:eastAsia="Times New Roman" w:hAnsi="Times New Roman" w:cs="Times New Roman"/>
                <w:sz w:val="24"/>
                <w:szCs w:val="24"/>
                <w:lang w:eastAsia="ru-RU"/>
              </w:rPr>
              <w:t xml:space="preserve"> г. Тирасполь, ул. </w:t>
            </w:r>
            <w:r w:rsidR="00C55ED7" w:rsidRPr="00450142">
              <w:rPr>
                <w:rFonts w:ascii="Times New Roman" w:eastAsia="Times New Roman" w:hAnsi="Times New Roman" w:cs="Times New Roman"/>
                <w:sz w:val="24"/>
                <w:szCs w:val="24"/>
                <w:lang w:eastAsia="ru-RU"/>
              </w:rPr>
              <w:t>Мира, 2</w:t>
            </w:r>
          </w:p>
        </w:tc>
      </w:tr>
      <w:tr w:rsidR="004E7B98" w:rsidRPr="00450142" w14:paraId="42C55DAA" w14:textId="77777777" w:rsidTr="001B3E1E">
        <w:tc>
          <w:tcPr>
            <w:tcW w:w="4821" w:type="dxa"/>
            <w:tcBorders>
              <w:top w:val="single" w:sz="4" w:space="0" w:color="auto"/>
              <w:left w:val="single" w:sz="4" w:space="0" w:color="auto"/>
              <w:bottom w:val="single" w:sz="4" w:space="0" w:color="auto"/>
              <w:right w:val="single" w:sz="4" w:space="0" w:color="auto"/>
            </w:tcBorders>
          </w:tcPr>
          <w:p w14:paraId="29425FBF" w14:textId="77777777" w:rsidR="004E7B98" w:rsidRPr="00450142" w:rsidRDefault="004E7B98" w:rsidP="00992E69">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ar-SA"/>
              </w:rPr>
            </w:pPr>
          </w:p>
        </w:tc>
        <w:tc>
          <w:tcPr>
            <w:tcW w:w="5067" w:type="dxa"/>
            <w:tcBorders>
              <w:top w:val="single" w:sz="4" w:space="0" w:color="auto"/>
              <w:left w:val="single" w:sz="4" w:space="0" w:color="auto"/>
              <w:bottom w:val="single" w:sz="4" w:space="0" w:color="auto"/>
              <w:right w:val="single" w:sz="4" w:space="0" w:color="auto"/>
            </w:tcBorders>
            <w:hideMark/>
          </w:tcPr>
          <w:p w14:paraId="5DCB200B" w14:textId="77777777" w:rsidR="00450142" w:rsidRPr="00450142" w:rsidRDefault="00450142" w:rsidP="00992E69">
            <w:pPr>
              <w:spacing w:after="0" w:line="240" w:lineRule="auto"/>
              <w:rPr>
                <w:rFonts w:ascii="Times New Roman" w:hAnsi="Times New Roman" w:cs="Times New Roman"/>
              </w:rPr>
            </w:pPr>
            <w:r w:rsidRPr="00450142">
              <w:rPr>
                <w:rFonts w:ascii="Times New Roman" w:hAnsi="Times New Roman" w:cs="Times New Roman"/>
              </w:rPr>
              <w:t>ф/к 0200045091</w:t>
            </w:r>
          </w:p>
          <w:p w14:paraId="5499326B" w14:textId="77777777" w:rsidR="00450142" w:rsidRPr="00450142" w:rsidRDefault="00450142" w:rsidP="00992E69">
            <w:pPr>
              <w:spacing w:after="0" w:line="240" w:lineRule="auto"/>
              <w:rPr>
                <w:rFonts w:ascii="Times New Roman" w:hAnsi="Times New Roman" w:cs="Times New Roman"/>
              </w:rPr>
            </w:pPr>
            <w:r w:rsidRPr="00450142">
              <w:rPr>
                <w:rFonts w:ascii="Times New Roman" w:hAnsi="Times New Roman" w:cs="Times New Roman"/>
              </w:rPr>
              <w:t>р/с 2211290000000051</w:t>
            </w:r>
          </w:p>
          <w:p w14:paraId="14300658" w14:textId="77777777" w:rsidR="00450142" w:rsidRPr="00450142" w:rsidRDefault="00450142" w:rsidP="00992E69">
            <w:pPr>
              <w:spacing w:after="0" w:line="240" w:lineRule="auto"/>
              <w:rPr>
                <w:rFonts w:ascii="Times New Roman" w:hAnsi="Times New Roman" w:cs="Times New Roman"/>
              </w:rPr>
            </w:pPr>
            <w:r w:rsidRPr="00450142">
              <w:rPr>
                <w:rFonts w:ascii="Times New Roman" w:hAnsi="Times New Roman" w:cs="Times New Roman"/>
              </w:rPr>
              <w:t xml:space="preserve">в ЗАО «Приднестровский Сбербанк», </w:t>
            </w:r>
          </w:p>
          <w:p w14:paraId="11701EC9" w14:textId="77777777" w:rsidR="00450142" w:rsidRPr="00450142" w:rsidRDefault="00450142" w:rsidP="00992E69">
            <w:pPr>
              <w:spacing w:after="0" w:line="240" w:lineRule="auto"/>
              <w:rPr>
                <w:rFonts w:ascii="Times New Roman" w:hAnsi="Times New Roman" w:cs="Times New Roman"/>
              </w:rPr>
            </w:pPr>
            <w:r w:rsidRPr="00450142">
              <w:rPr>
                <w:rFonts w:ascii="Times New Roman" w:hAnsi="Times New Roman" w:cs="Times New Roman"/>
              </w:rPr>
              <w:t>г. Тирасполь КУБ 29</w:t>
            </w:r>
          </w:p>
          <w:p w14:paraId="0EC5511C" w14:textId="5424AD5E" w:rsidR="004E7B98" w:rsidRPr="0037077B" w:rsidRDefault="00450142" w:rsidP="0037077B">
            <w:pPr>
              <w:spacing w:after="0" w:line="240" w:lineRule="auto"/>
              <w:rPr>
                <w:rFonts w:ascii="Times New Roman" w:hAnsi="Times New Roman" w:cs="Times New Roman"/>
              </w:rPr>
            </w:pPr>
            <w:r w:rsidRPr="00450142">
              <w:rPr>
                <w:rFonts w:ascii="Times New Roman" w:hAnsi="Times New Roman" w:cs="Times New Roman"/>
              </w:rPr>
              <w:t>тел. 0 (533) 6-73-46, 6-73-47</w:t>
            </w:r>
          </w:p>
        </w:tc>
      </w:tr>
      <w:tr w:rsidR="004E7B98" w:rsidRPr="00450142" w14:paraId="649E28FB" w14:textId="77777777" w:rsidTr="001B3E1E">
        <w:trPr>
          <w:trHeight w:val="1138"/>
        </w:trPr>
        <w:tc>
          <w:tcPr>
            <w:tcW w:w="4821" w:type="dxa"/>
            <w:tcBorders>
              <w:top w:val="single" w:sz="4" w:space="0" w:color="auto"/>
              <w:left w:val="single" w:sz="4" w:space="0" w:color="auto"/>
              <w:bottom w:val="single" w:sz="4" w:space="0" w:color="auto"/>
              <w:right w:val="single" w:sz="4" w:space="0" w:color="auto"/>
            </w:tcBorders>
          </w:tcPr>
          <w:p w14:paraId="7C47CBEE" w14:textId="77777777" w:rsidR="004E7B98" w:rsidRPr="00450142" w:rsidRDefault="004E7B98" w:rsidP="00992E69">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ar-SA"/>
              </w:rPr>
            </w:pPr>
          </w:p>
        </w:tc>
        <w:tc>
          <w:tcPr>
            <w:tcW w:w="5067" w:type="dxa"/>
            <w:tcBorders>
              <w:top w:val="single" w:sz="4" w:space="0" w:color="auto"/>
              <w:left w:val="single" w:sz="4" w:space="0" w:color="auto"/>
              <w:bottom w:val="single" w:sz="4" w:space="0" w:color="auto"/>
              <w:right w:val="single" w:sz="4" w:space="0" w:color="auto"/>
            </w:tcBorders>
            <w:hideMark/>
          </w:tcPr>
          <w:p w14:paraId="69675129" w14:textId="202EC255" w:rsidR="004E7B98" w:rsidRPr="0037077B" w:rsidRDefault="004E7B98" w:rsidP="00992E6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ar-SA"/>
              </w:rPr>
            </w:pPr>
            <w:r w:rsidRPr="0037077B">
              <w:rPr>
                <w:rFonts w:ascii="Times New Roman" w:eastAsia="Times New Roman" w:hAnsi="Times New Roman" w:cs="Times New Roman"/>
                <w:sz w:val="24"/>
                <w:szCs w:val="24"/>
                <w:lang w:eastAsia="ru-RU"/>
              </w:rPr>
              <w:t xml:space="preserve"> </w:t>
            </w:r>
            <w:r w:rsidR="00C55ED7" w:rsidRPr="0037077B">
              <w:rPr>
                <w:rFonts w:ascii="Times New Roman" w:eastAsia="Times New Roman" w:hAnsi="Times New Roman" w:cs="Times New Roman"/>
                <w:sz w:val="24"/>
                <w:szCs w:val="24"/>
                <w:lang w:eastAsia="ru-RU"/>
              </w:rPr>
              <w:t>Д</w:t>
            </w:r>
            <w:r w:rsidRPr="0037077B">
              <w:rPr>
                <w:rFonts w:ascii="Times New Roman" w:eastAsia="Times New Roman" w:hAnsi="Times New Roman" w:cs="Times New Roman"/>
                <w:sz w:val="24"/>
                <w:szCs w:val="24"/>
                <w:lang w:eastAsia="ru-RU"/>
              </w:rPr>
              <w:t>иректор</w:t>
            </w:r>
          </w:p>
          <w:p w14:paraId="3BA17AB8" w14:textId="77777777" w:rsidR="004E7B98" w:rsidRPr="00450142" w:rsidRDefault="004E7B98" w:rsidP="00992E6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3CEDC31B" w14:textId="77777777" w:rsidR="004E7B98" w:rsidRPr="00450142" w:rsidRDefault="004E7B98" w:rsidP="00992E6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0862A99F" w14:textId="0415CAE6" w:rsidR="004E7B98" w:rsidRPr="00450142" w:rsidRDefault="0037077B" w:rsidP="00992E6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___________________ </w:t>
            </w:r>
          </w:p>
          <w:p w14:paraId="4C11DED3" w14:textId="77777777" w:rsidR="004E7B98" w:rsidRPr="00450142" w:rsidRDefault="004E7B98" w:rsidP="00992E69">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ar-SA"/>
              </w:rPr>
            </w:pPr>
            <w:r w:rsidRPr="00450142">
              <w:rPr>
                <w:rFonts w:ascii="Times New Roman" w:eastAsia="Times New Roman" w:hAnsi="Times New Roman" w:cs="Times New Roman"/>
                <w:b/>
                <w:sz w:val="24"/>
                <w:szCs w:val="24"/>
                <w:lang w:eastAsia="ru-RU"/>
              </w:rPr>
              <w:t xml:space="preserve">            </w:t>
            </w:r>
          </w:p>
        </w:tc>
      </w:tr>
    </w:tbl>
    <w:p w14:paraId="22970757" w14:textId="77777777" w:rsidR="004E7B98" w:rsidRPr="00450142" w:rsidRDefault="004E7B98" w:rsidP="00992E69">
      <w:pPr>
        <w:spacing w:after="0" w:line="240" w:lineRule="auto"/>
        <w:rPr>
          <w:rFonts w:ascii="Times New Roman" w:eastAsia="Times New Roman" w:hAnsi="Times New Roman" w:cs="Times New Roman"/>
          <w:i/>
          <w:sz w:val="24"/>
          <w:szCs w:val="24"/>
          <w:shd w:val="clear" w:color="auto" w:fill="FFFFFF"/>
          <w:lang w:eastAsia="ru-RU"/>
        </w:rPr>
      </w:pPr>
    </w:p>
    <w:p w14:paraId="17016C80" w14:textId="77777777" w:rsidR="004E7B98" w:rsidRPr="00450142" w:rsidRDefault="004E7B98" w:rsidP="00992E69">
      <w:pPr>
        <w:spacing w:after="0" w:line="240" w:lineRule="auto"/>
        <w:rPr>
          <w:rFonts w:ascii="Times New Roman" w:eastAsia="Times New Roman" w:hAnsi="Times New Roman" w:cs="Times New Roman"/>
          <w:i/>
          <w:sz w:val="24"/>
          <w:szCs w:val="24"/>
          <w:shd w:val="clear" w:color="auto" w:fill="FFFFFF"/>
          <w:lang w:eastAsia="ru-RU"/>
        </w:rPr>
      </w:pPr>
    </w:p>
    <w:p w14:paraId="2F335D81" w14:textId="77777777" w:rsidR="00C55ED7" w:rsidRDefault="00C55ED7" w:rsidP="00992E69">
      <w:pPr>
        <w:spacing w:after="0" w:line="240" w:lineRule="auto"/>
        <w:rPr>
          <w:rFonts w:ascii="Times New Roman" w:eastAsia="Times New Roman" w:hAnsi="Times New Roman" w:cs="Times New Roman"/>
          <w:i/>
          <w:sz w:val="24"/>
          <w:szCs w:val="24"/>
          <w:shd w:val="clear" w:color="auto" w:fill="FFFFFF"/>
          <w:lang w:eastAsia="ru-RU"/>
        </w:rPr>
      </w:pPr>
    </w:p>
    <w:p w14:paraId="12B92536" w14:textId="77777777" w:rsidR="003E0BB6" w:rsidRDefault="003E0BB6" w:rsidP="00992E69">
      <w:pPr>
        <w:spacing w:after="0" w:line="240" w:lineRule="auto"/>
        <w:rPr>
          <w:rFonts w:ascii="Times New Roman" w:eastAsia="Times New Roman" w:hAnsi="Times New Roman" w:cs="Times New Roman"/>
          <w:i/>
          <w:sz w:val="24"/>
          <w:szCs w:val="24"/>
          <w:shd w:val="clear" w:color="auto" w:fill="FFFFFF"/>
          <w:lang w:eastAsia="ru-RU"/>
        </w:rPr>
      </w:pPr>
    </w:p>
    <w:p w14:paraId="15E3D159" w14:textId="77777777" w:rsidR="00E03676" w:rsidRDefault="00E03676" w:rsidP="00992E69">
      <w:pPr>
        <w:spacing w:after="0" w:line="240" w:lineRule="auto"/>
        <w:rPr>
          <w:rFonts w:ascii="Times New Roman" w:eastAsia="Times New Roman" w:hAnsi="Times New Roman" w:cs="Times New Roman"/>
          <w:i/>
          <w:sz w:val="24"/>
          <w:szCs w:val="24"/>
          <w:shd w:val="clear" w:color="auto" w:fill="FFFFFF"/>
          <w:lang w:eastAsia="ru-RU"/>
        </w:rPr>
      </w:pPr>
    </w:p>
    <w:p w14:paraId="5FE2F90E" w14:textId="77777777" w:rsidR="00E03676" w:rsidRDefault="00E03676" w:rsidP="00992E69">
      <w:pPr>
        <w:spacing w:after="0" w:line="240" w:lineRule="auto"/>
        <w:rPr>
          <w:rFonts w:ascii="Times New Roman" w:eastAsia="Times New Roman" w:hAnsi="Times New Roman" w:cs="Times New Roman"/>
          <w:i/>
          <w:sz w:val="24"/>
          <w:szCs w:val="24"/>
          <w:shd w:val="clear" w:color="auto" w:fill="FFFFFF"/>
          <w:lang w:eastAsia="ru-RU"/>
        </w:rPr>
      </w:pPr>
    </w:p>
    <w:p w14:paraId="217970FE" w14:textId="77777777" w:rsidR="00E03676" w:rsidRDefault="00E03676" w:rsidP="00992E69">
      <w:pPr>
        <w:spacing w:after="0" w:line="240" w:lineRule="auto"/>
        <w:rPr>
          <w:rFonts w:ascii="Times New Roman" w:eastAsia="Times New Roman" w:hAnsi="Times New Roman" w:cs="Times New Roman"/>
          <w:i/>
          <w:sz w:val="24"/>
          <w:szCs w:val="24"/>
          <w:shd w:val="clear" w:color="auto" w:fill="FFFFFF"/>
          <w:lang w:eastAsia="ru-RU"/>
        </w:rPr>
      </w:pPr>
    </w:p>
    <w:p w14:paraId="0C207D1F" w14:textId="77777777" w:rsidR="00BA6A50" w:rsidRDefault="00BA6A50" w:rsidP="00992E69">
      <w:pPr>
        <w:spacing w:after="0" w:line="240" w:lineRule="auto"/>
        <w:rPr>
          <w:rFonts w:ascii="Times New Roman" w:eastAsia="Times New Roman" w:hAnsi="Times New Roman" w:cs="Times New Roman"/>
          <w:i/>
          <w:sz w:val="24"/>
          <w:szCs w:val="24"/>
          <w:shd w:val="clear" w:color="auto" w:fill="FFFFFF"/>
          <w:lang w:eastAsia="ru-RU"/>
        </w:rPr>
      </w:pPr>
    </w:p>
    <w:p w14:paraId="556CCF60" w14:textId="77777777" w:rsidR="00BA6A50" w:rsidRDefault="00BA6A50" w:rsidP="00992E69">
      <w:pPr>
        <w:spacing w:after="0" w:line="240" w:lineRule="auto"/>
        <w:rPr>
          <w:rFonts w:ascii="Times New Roman" w:eastAsia="Times New Roman" w:hAnsi="Times New Roman" w:cs="Times New Roman"/>
          <w:i/>
          <w:sz w:val="24"/>
          <w:szCs w:val="24"/>
          <w:shd w:val="clear" w:color="auto" w:fill="FFFFFF"/>
          <w:lang w:eastAsia="ru-RU"/>
        </w:rPr>
      </w:pPr>
    </w:p>
    <w:p w14:paraId="4A5C69CB" w14:textId="77777777" w:rsidR="00BA6A50" w:rsidRDefault="00BA6A50" w:rsidP="00992E69">
      <w:pPr>
        <w:spacing w:after="0" w:line="240" w:lineRule="auto"/>
        <w:rPr>
          <w:rFonts w:ascii="Times New Roman" w:eastAsia="Times New Roman" w:hAnsi="Times New Roman" w:cs="Times New Roman"/>
          <w:i/>
          <w:sz w:val="24"/>
          <w:szCs w:val="24"/>
          <w:shd w:val="clear" w:color="auto" w:fill="FFFFFF"/>
          <w:lang w:eastAsia="ru-RU"/>
        </w:rPr>
      </w:pPr>
    </w:p>
    <w:p w14:paraId="56537B5E" w14:textId="77777777" w:rsidR="00BA6A50" w:rsidRDefault="00BA6A50" w:rsidP="00992E69">
      <w:pPr>
        <w:spacing w:after="0" w:line="240" w:lineRule="auto"/>
        <w:rPr>
          <w:rFonts w:ascii="Times New Roman" w:eastAsia="Times New Roman" w:hAnsi="Times New Roman" w:cs="Times New Roman"/>
          <w:i/>
          <w:sz w:val="24"/>
          <w:szCs w:val="24"/>
          <w:shd w:val="clear" w:color="auto" w:fill="FFFFFF"/>
          <w:lang w:eastAsia="ru-RU"/>
        </w:rPr>
      </w:pPr>
    </w:p>
    <w:p w14:paraId="5BB0B132" w14:textId="77777777" w:rsidR="00BA6A50" w:rsidRDefault="00BA6A50" w:rsidP="00992E69">
      <w:pPr>
        <w:spacing w:after="0" w:line="240" w:lineRule="auto"/>
        <w:rPr>
          <w:rFonts w:ascii="Times New Roman" w:eastAsia="Times New Roman" w:hAnsi="Times New Roman" w:cs="Times New Roman"/>
          <w:i/>
          <w:sz w:val="24"/>
          <w:szCs w:val="24"/>
          <w:shd w:val="clear" w:color="auto" w:fill="FFFFFF"/>
          <w:lang w:eastAsia="ru-RU"/>
        </w:rPr>
      </w:pPr>
    </w:p>
    <w:p w14:paraId="248AA228" w14:textId="77777777" w:rsidR="00BA6A50" w:rsidRDefault="00BA6A50" w:rsidP="00992E69">
      <w:pPr>
        <w:spacing w:after="0" w:line="240" w:lineRule="auto"/>
        <w:rPr>
          <w:rFonts w:ascii="Times New Roman" w:eastAsia="Times New Roman" w:hAnsi="Times New Roman" w:cs="Times New Roman"/>
          <w:i/>
          <w:sz w:val="24"/>
          <w:szCs w:val="24"/>
          <w:shd w:val="clear" w:color="auto" w:fill="FFFFFF"/>
          <w:lang w:eastAsia="ru-RU"/>
        </w:rPr>
      </w:pPr>
    </w:p>
    <w:p w14:paraId="757BADF2" w14:textId="77777777" w:rsidR="00BA6A50" w:rsidRDefault="00BA6A50" w:rsidP="00992E69">
      <w:pPr>
        <w:spacing w:after="0" w:line="240" w:lineRule="auto"/>
        <w:rPr>
          <w:rFonts w:ascii="Times New Roman" w:eastAsia="Times New Roman" w:hAnsi="Times New Roman" w:cs="Times New Roman"/>
          <w:i/>
          <w:sz w:val="24"/>
          <w:szCs w:val="24"/>
          <w:shd w:val="clear" w:color="auto" w:fill="FFFFFF"/>
          <w:lang w:eastAsia="ru-RU"/>
        </w:rPr>
      </w:pPr>
    </w:p>
    <w:p w14:paraId="24CD1FD1" w14:textId="77777777" w:rsidR="00BA6A50" w:rsidRDefault="00BA6A50" w:rsidP="00992E69">
      <w:pPr>
        <w:spacing w:after="0" w:line="240" w:lineRule="auto"/>
        <w:rPr>
          <w:rFonts w:ascii="Times New Roman" w:eastAsia="Times New Roman" w:hAnsi="Times New Roman" w:cs="Times New Roman"/>
          <w:i/>
          <w:sz w:val="24"/>
          <w:szCs w:val="24"/>
          <w:shd w:val="clear" w:color="auto" w:fill="FFFFFF"/>
          <w:lang w:eastAsia="ru-RU"/>
        </w:rPr>
      </w:pPr>
    </w:p>
    <w:p w14:paraId="6C4A54FD" w14:textId="77777777" w:rsidR="00BA6A50" w:rsidRDefault="00BA6A50" w:rsidP="00992E69">
      <w:pPr>
        <w:spacing w:after="0" w:line="240" w:lineRule="auto"/>
        <w:rPr>
          <w:rFonts w:ascii="Times New Roman" w:eastAsia="Times New Roman" w:hAnsi="Times New Roman" w:cs="Times New Roman"/>
          <w:i/>
          <w:sz w:val="24"/>
          <w:szCs w:val="24"/>
          <w:shd w:val="clear" w:color="auto" w:fill="FFFFFF"/>
          <w:lang w:eastAsia="ru-RU"/>
        </w:rPr>
      </w:pPr>
    </w:p>
    <w:p w14:paraId="7AAB535C" w14:textId="77777777" w:rsidR="00BA6A50" w:rsidRDefault="00BA6A50" w:rsidP="00992E69">
      <w:pPr>
        <w:spacing w:after="0" w:line="240" w:lineRule="auto"/>
        <w:rPr>
          <w:rFonts w:ascii="Times New Roman" w:eastAsia="Times New Roman" w:hAnsi="Times New Roman" w:cs="Times New Roman"/>
          <w:i/>
          <w:sz w:val="24"/>
          <w:szCs w:val="24"/>
          <w:shd w:val="clear" w:color="auto" w:fill="FFFFFF"/>
          <w:lang w:eastAsia="ru-RU"/>
        </w:rPr>
      </w:pPr>
    </w:p>
    <w:p w14:paraId="19A9EE87" w14:textId="77777777" w:rsidR="00BA6A50" w:rsidRDefault="00BA6A50" w:rsidP="00992E69">
      <w:pPr>
        <w:spacing w:after="0" w:line="240" w:lineRule="auto"/>
        <w:rPr>
          <w:rFonts w:ascii="Times New Roman" w:eastAsia="Times New Roman" w:hAnsi="Times New Roman" w:cs="Times New Roman"/>
          <w:i/>
          <w:sz w:val="24"/>
          <w:szCs w:val="24"/>
          <w:shd w:val="clear" w:color="auto" w:fill="FFFFFF"/>
          <w:lang w:eastAsia="ru-RU"/>
        </w:rPr>
      </w:pPr>
    </w:p>
    <w:p w14:paraId="27307F7F" w14:textId="77777777" w:rsidR="00BA6A50" w:rsidRDefault="00BA6A50" w:rsidP="00992E69">
      <w:pPr>
        <w:spacing w:after="0" w:line="240" w:lineRule="auto"/>
        <w:rPr>
          <w:rFonts w:ascii="Times New Roman" w:eastAsia="Times New Roman" w:hAnsi="Times New Roman" w:cs="Times New Roman"/>
          <w:i/>
          <w:sz w:val="24"/>
          <w:szCs w:val="24"/>
          <w:shd w:val="clear" w:color="auto" w:fill="FFFFFF"/>
          <w:lang w:eastAsia="ru-RU"/>
        </w:rPr>
      </w:pPr>
    </w:p>
    <w:p w14:paraId="0A97E56F" w14:textId="77777777" w:rsidR="00BA6A50" w:rsidRDefault="00BA6A50" w:rsidP="00992E69">
      <w:pPr>
        <w:spacing w:after="0" w:line="240" w:lineRule="auto"/>
        <w:rPr>
          <w:rFonts w:ascii="Times New Roman" w:eastAsia="Times New Roman" w:hAnsi="Times New Roman" w:cs="Times New Roman"/>
          <w:i/>
          <w:sz w:val="24"/>
          <w:szCs w:val="24"/>
          <w:shd w:val="clear" w:color="auto" w:fill="FFFFFF"/>
          <w:lang w:eastAsia="ru-RU"/>
        </w:rPr>
      </w:pPr>
    </w:p>
    <w:p w14:paraId="004992F1" w14:textId="77777777" w:rsidR="00BA6A50" w:rsidRDefault="00BA6A50" w:rsidP="00992E69">
      <w:pPr>
        <w:spacing w:after="0" w:line="240" w:lineRule="auto"/>
        <w:rPr>
          <w:rFonts w:ascii="Times New Roman" w:eastAsia="Times New Roman" w:hAnsi="Times New Roman" w:cs="Times New Roman"/>
          <w:i/>
          <w:sz w:val="24"/>
          <w:szCs w:val="24"/>
          <w:shd w:val="clear" w:color="auto" w:fill="FFFFFF"/>
          <w:lang w:eastAsia="ru-RU"/>
        </w:rPr>
      </w:pPr>
    </w:p>
    <w:p w14:paraId="2196E332" w14:textId="77777777" w:rsidR="00BA6A50" w:rsidRDefault="00BA6A50" w:rsidP="00992E69">
      <w:pPr>
        <w:spacing w:after="0" w:line="240" w:lineRule="auto"/>
        <w:rPr>
          <w:rFonts w:ascii="Times New Roman" w:eastAsia="Times New Roman" w:hAnsi="Times New Roman" w:cs="Times New Roman"/>
          <w:i/>
          <w:sz w:val="24"/>
          <w:szCs w:val="24"/>
          <w:shd w:val="clear" w:color="auto" w:fill="FFFFFF"/>
          <w:lang w:eastAsia="ru-RU"/>
        </w:rPr>
      </w:pPr>
    </w:p>
    <w:p w14:paraId="3496BF1F" w14:textId="77777777" w:rsidR="00BA6A50" w:rsidRDefault="00BA6A50" w:rsidP="00992E69">
      <w:pPr>
        <w:spacing w:after="0" w:line="240" w:lineRule="auto"/>
        <w:rPr>
          <w:rFonts w:ascii="Times New Roman" w:eastAsia="Times New Roman" w:hAnsi="Times New Roman" w:cs="Times New Roman"/>
          <w:i/>
          <w:sz w:val="24"/>
          <w:szCs w:val="24"/>
          <w:shd w:val="clear" w:color="auto" w:fill="FFFFFF"/>
          <w:lang w:eastAsia="ru-RU"/>
        </w:rPr>
      </w:pPr>
    </w:p>
    <w:p w14:paraId="162ED4D7" w14:textId="77777777" w:rsidR="00BA6A50" w:rsidRDefault="00BA6A50" w:rsidP="00992E69">
      <w:pPr>
        <w:spacing w:after="0" w:line="240" w:lineRule="auto"/>
        <w:rPr>
          <w:rFonts w:ascii="Times New Roman" w:eastAsia="Times New Roman" w:hAnsi="Times New Roman" w:cs="Times New Roman"/>
          <w:i/>
          <w:sz w:val="24"/>
          <w:szCs w:val="24"/>
          <w:shd w:val="clear" w:color="auto" w:fill="FFFFFF"/>
          <w:lang w:eastAsia="ru-RU"/>
        </w:rPr>
      </w:pPr>
    </w:p>
    <w:p w14:paraId="1DA80803" w14:textId="77777777" w:rsidR="00BA6A50" w:rsidRDefault="00BA6A50" w:rsidP="00992E69">
      <w:pPr>
        <w:spacing w:after="0" w:line="240" w:lineRule="auto"/>
        <w:rPr>
          <w:rFonts w:ascii="Times New Roman" w:eastAsia="Times New Roman" w:hAnsi="Times New Roman" w:cs="Times New Roman"/>
          <w:i/>
          <w:sz w:val="24"/>
          <w:szCs w:val="24"/>
          <w:shd w:val="clear" w:color="auto" w:fill="FFFFFF"/>
          <w:lang w:eastAsia="ru-RU"/>
        </w:rPr>
      </w:pPr>
    </w:p>
    <w:p w14:paraId="52480EA4" w14:textId="77777777" w:rsidR="00BA6A50" w:rsidRDefault="00BA6A50" w:rsidP="00992E69">
      <w:pPr>
        <w:spacing w:after="0" w:line="240" w:lineRule="auto"/>
        <w:rPr>
          <w:rFonts w:ascii="Times New Roman" w:eastAsia="Times New Roman" w:hAnsi="Times New Roman" w:cs="Times New Roman"/>
          <w:i/>
          <w:sz w:val="24"/>
          <w:szCs w:val="24"/>
          <w:shd w:val="clear" w:color="auto" w:fill="FFFFFF"/>
          <w:lang w:eastAsia="ru-RU"/>
        </w:rPr>
      </w:pPr>
    </w:p>
    <w:p w14:paraId="31668238" w14:textId="77777777" w:rsidR="00BA6A50" w:rsidRDefault="00BA6A50" w:rsidP="00992E69">
      <w:pPr>
        <w:spacing w:after="0" w:line="240" w:lineRule="auto"/>
        <w:rPr>
          <w:rFonts w:ascii="Times New Roman" w:eastAsia="Times New Roman" w:hAnsi="Times New Roman" w:cs="Times New Roman"/>
          <w:i/>
          <w:sz w:val="24"/>
          <w:szCs w:val="24"/>
          <w:shd w:val="clear" w:color="auto" w:fill="FFFFFF"/>
          <w:lang w:eastAsia="ru-RU"/>
        </w:rPr>
      </w:pPr>
    </w:p>
    <w:p w14:paraId="449E739D" w14:textId="77777777" w:rsidR="00BA6A50" w:rsidRDefault="00BA6A50" w:rsidP="00992E69">
      <w:pPr>
        <w:spacing w:after="0" w:line="240" w:lineRule="auto"/>
        <w:rPr>
          <w:rFonts w:ascii="Times New Roman" w:eastAsia="Times New Roman" w:hAnsi="Times New Roman" w:cs="Times New Roman"/>
          <w:i/>
          <w:sz w:val="24"/>
          <w:szCs w:val="24"/>
          <w:shd w:val="clear" w:color="auto" w:fill="FFFFFF"/>
          <w:lang w:eastAsia="ru-RU"/>
        </w:rPr>
      </w:pPr>
    </w:p>
    <w:p w14:paraId="0DC61CA3" w14:textId="77777777" w:rsidR="00BA6A50" w:rsidRDefault="00BA6A50" w:rsidP="00992E69">
      <w:pPr>
        <w:spacing w:after="0" w:line="240" w:lineRule="auto"/>
        <w:rPr>
          <w:rFonts w:ascii="Times New Roman" w:eastAsia="Times New Roman" w:hAnsi="Times New Roman" w:cs="Times New Roman"/>
          <w:i/>
          <w:sz w:val="24"/>
          <w:szCs w:val="24"/>
          <w:shd w:val="clear" w:color="auto" w:fill="FFFFFF"/>
          <w:lang w:eastAsia="ru-RU"/>
        </w:rPr>
      </w:pPr>
    </w:p>
    <w:p w14:paraId="04456173" w14:textId="77777777" w:rsidR="00BA6A50" w:rsidRDefault="00BA6A50" w:rsidP="00992E69">
      <w:pPr>
        <w:spacing w:after="0" w:line="240" w:lineRule="auto"/>
        <w:rPr>
          <w:rFonts w:ascii="Times New Roman" w:eastAsia="Times New Roman" w:hAnsi="Times New Roman" w:cs="Times New Roman"/>
          <w:i/>
          <w:sz w:val="24"/>
          <w:szCs w:val="24"/>
          <w:shd w:val="clear" w:color="auto" w:fill="FFFFFF"/>
          <w:lang w:eastAsia="ru-RU"/>
        </w:rPr>
      </w:pPr>
    </w:p>
    <w:p w14:paraId="74B83025" w14:textId="77777777" w:rsidR="00BA6A50" w:rsidRDefault="00BA6A50" w:rsidP="00992E69">
      <w:pPr>
        <w:spacing w:after="0" w:line="240" w:lineRule="auto"/>
        <w:rPr>
          <w:rFonts w:ascii="Times New Roman" w:eastAsia="Times New Roman" w:hAnsi="Times New Roman" w:cs="Times New Roman"/>
          <w:i/>
          <w:sz w:val="24"/>
          <w:szCs w:val="24"/>
          <w:shd w:val="clear" w:color="auto" w:fill="FFFFFF"/>
          <w:lang w:eastAsia="ru-RU"/>
        </w:rPr>
      </w:pPr>
    </w:p>
    <w:p w14:paraId="591C048F" w14:textId="77777777" w:rsidR="00BA6A50" w:rsidRDefault="00BA6A50" w:rsidP="00992E69">
      <w:pPr>
        <w:spacing w:after="0" w:line="240" w:lineRule="auto"/>
        <w:rPr>
          <w:rFonts w:ascii="Times New Roman" w:eastAsia="Times New Roman" w:hAnsi="Times New Roman" w:cs="Times New Roman"/>
          <w:i/>
          <w:sz w:val="24"/>
          <w:szCs w:val="24"/>
          <w:shd w:val="clear" w:color="auto" w:fill="FFFFFF"/>
          <w:lang w:eastAsia="ru-RU"/>
        </w:rPr>
      </w:pPr>
    </w:p>
    <w:p w14:paraId="22E7CB60" w14:textId="77777777" w:rsidR="00BA6A50" w:rsidRDefault="00BA6A50" w:rsidP="00992E69">
      <w:pPr>
        <w:spacing w:after="0" w:line="240" w:lineRule="auto"/>
        <w:rPr>
          <w:rFonts w:ascii="Times New Roman" w:eastAsia="Times New Roman" w:hAnsi="Times New Roman" w:cs="Times New Roman"/>
          <w:i/>
          <w:sz w:val="24"/>
          <w:szCs w:val="24"/>
          <w:shd w:val="clear" w:color="auto" w:fill="FFFFFF"/>
          <w:lang w:eastAsia="ru-RU"/>
        </w:rPr>
      </w:pPr>
    </w:p>
    <w:p w14:paraId="3171EB28" w14:textId="77777777" w:rsidR="00BA6A50" w:rsidRDefault="00BA6A50" w:rsidP="00992E69">
      <w:pPr>
        <w:spacing w:after="0" w:line="240" w:lineRule="auto"/>
        <w:rPr>
          <w:rFonts w:ascii="Times New Roman" w:eastAsia="Times New Roman" w:hAnsi="Times New Roman" w:cs="Times New Roman"/>
          <w:i/>
          <w:sz w:val="24"/>
          <w:szCs w:val="24"/>
          <w:shd w:val="clear" w:color="auto" w:fill="FFFFFF"/>
          <w:lang w:eastAsia="ru-RU"/>
        </w:rPr>
      </w:pPr>
    </w:p>
    <w:p w14:paraId="7A5729BB" w14:textId="77777777" w:rsidR="00BA6A50" w:rsidRDefault="00BA6A50" w:rsidP="00992E69">
      <w:pPr>
        <w:spacing w:after="0" w:line="240" w:lineRule="auto"/>
        <w:rPr>
          <w:rFonts w:ascii="Times New Roman" w:eastAsia="Times New Roman" w:hAnsi="Times New Roman" w:cs="Times New Roman"/>
          <w:i/>
          <w:sz w:val="24"/>
          <w:szCs w:val="24"/>
          <w:shd w:val="clear" w:color="auto" w:fill="FFFFFF"/>
          <w:lang w:eastAsia="ru-RU"/>
        </w:rPr>
      </w:pPr>
    </w:p>
    <w:p w14:paraId="63D53F3D" w14:textId="77777777" w:rsidR="003E0BB6" w:rsidRDefault="003E0BB6" w:rsidP="00992E69">
      <w:pPr>
        <w:spacing w:after="0" w:line="240" w:lineRule="auto"/>
        <w:rPr>
          <w:rFonts w:ascii="Times New Roman" w:eastAsia="Times New Roman" w:hAnsi="Times New Roman" w:cs="Times New Roman"/>
          <w:i/>
          <w:sz w:val="24"/>
          <w:szCs w:val="24"/>
          <w:shd w:val="clear" w:color="auto" w:fill="FFFFFF"/>
          <w:lang w:eastAsia="ru-RU"/>
        </w:rPr>
      </w:pPr>
    </w:p>
    <w:p w14:paraId="06E7F0F6" w14:textId="77777777" w:rsidR="003E0BB6" w:rsidRPr="00450142" w:rsidRDefault="003E0BB6" w:rsidP="00992E69">
      <w:pPr>
        <w:spacing w:after="0" w:line="240" w:lineRule="auto"/>
        <w:rPr>
          <w:rFonts w:ascii="Times New Roman" w:eastAsia="Times New Roman" w:hAnsi="Times New Roman" w:cs="Times New Roman"/>
          <w:i/>
          <w:sz w:val="24"/>
          <w:szCs w:val="24"/>
          <w:shd w:val="clear" w:color="auto" w:fill="FFFFFF"/>
          <w:lang w:eastAsia="ru-RU"/>
        </w:rPr>
      </w:pPr>
    </w:p>
    <w:p w14:paraId="6096F65A" w14:textId="77777777" w:rsidR="00C55ED7" w:rsidRPr="00450142" w:rsidRDefault="00C55ED7" w:rsidP="00992E69">
      <w:pPr>
        <w:spacing w:after="0" w:line="240" w:lineRule="auto"/>
        <w:rPr>
          <w:rFonts w:ascii="Times New Roman" w:eastAsia="Times New Roman" w:hAnsi="Times New Roman" w:cs="Times New Roman"/>
          <w:i/>
          <w:sz w:val="24"/>
          <w:szCs w:val="24"/>
          <w:shd w:val="clear" w:color="auto" w:fill="FFFFFF"/>
          <w:lang w:eastAsia="ru-RU"/>
        </w:rPr>
      </w:pPr>
    </w:p>
    <w:p w14:paraId="2CAC2073" w14:textId="77777777" w:rsidR="004E7B98" w:rsidRPr="00450142" w:rsidRDefault="004E7B98" w:rsidP="00992E69">
      <w:pPr>
        <w:widowControl w:val="0"/>
        <w:overflowPunct w:val="0"/>
        <w:autoSpaceDE w:val="0"/>
        <w:autoSpaceDN w:val="0"/>
        <w:adjustRightInd w:val="0"/>
        <w:spacing w:after="0" w:line="240" w:lineRule="auto"/>
        <w:jc w:val="right"/>
        <w:textAlignment w:val="baseline"/>
        <w:rPr>
          <w:rFonts w:ascii="Times New Roman" w:eastAsia="Times New Roman" w:hAnsi="Times New Roman" w:cs="Times New Roman"/>
          <w:iCs/>
          <w:sz w:val="24"/>
          <w:szCs w:val="24"/>
          <w:shd w:val="clear" w:color="auto" w:fill="FFFFFF"/>
          <w:lang w:eastAsia="ru-RU"/>
        </w:rPr>
      </w:pPr>
      <w:r w:rsidRPr="00450142">
        <w:rPr>
          <w:rFonts w:ascii="Times New Roman" w:eastAsia="Times New Roman" w:hAnsi="Times New Roman" w:cs="Times New Roman"/>
          <w:iCs/>
          <w:sz w:val="24"/>
          <w:szCs w:val="24"/>
          <w:shd w:val="clear" w:color="auto" w:fill="FFFFFF"/>
          <w:lang w:eastAsia="ru-RU"/>
        </w:rPr>
        <w:t>Приложение №1</w:t>
      </w:r>
    </w:p>
    <w:p w14:paraId="6265AD39" w14:textId="639528A0" w:rsidR="004E7B98" w:rsidRPr="00450142" w:rsidRDefault="004E7B98" w:rsidP="00992E69">
      <w:pPr>
        <w:widowControl w:val="0"/>
        <w:overflowPunct w:val="0"/>
        <w:autoSpaceDE w:val="0"/>
        <w:autoSpaceDN w:val="0"/>
        <w:adjustRightInd w:val="0"/>
        <w:spacing w:after="0" w:line="240" w:lineRule="auto"/>
        <w:jc w:val="right"/>
        <w:textAlignment w:val="baseline"/>
        <w:rPr>
          <w:rFonts w:ascii="Times New Roman" w:eastAsia="Times New Roman" w:hAnsi="Times New Roman" w:cs="Times New Roman"/>
          <w:iCs/>
          <w:sz w:val="24"/>
          <w:szCs w:val="24"/>
          <w:shd w:val="clear" w:color="auto" w:fill="FFFFFF"/>
          <w:lang w:eastAsia="ru-RU"/>
        </w:rPr>
      </w:pPr>
      <w:r w:rsidRPr="00450142">
        <w:rPr>
          <w:rFonts w:ascii="Times New Roman" w:eastAsia="Times New Roman" w:hAnsi="Times New Roman" w:cs="Times New Roman"/>
          <w:iCs/>
          <w:sz w:val="24"/>
          <w:szCs w:val="24"/>
          <w:shd w:val="clear" w:color="auto" w:fill="FFFFFF"/>
          <w:lang w:eastAsia="ru-RU"/>
        </w:rPr>
        <w:t xml:space="preserve">к контракту </w:t>
      </w:r>
      <w:r w:rsidRPr="00450142">
        <w:rPr>
          <w:rFonts w:ascii="Times New Roman" w:eastAsia="Times New Roman" w:hAnsi="Times New Roman" w:cs="Times New Roman"/>
          <w:bCs/>
          <w:iCs/>
          <w:sz w:val="24"/>
          <w:szCs w:val="24"/>
          <w:shd w:val="clear" w:color="auto" w:fill="FFFFFF"/>
          <w:lang w:eastAsia="ru-RU"/>
        </w:rPr>
        <w:t>№</w:t>
      </w:r>
      <w:r w:rsidRPr="00450142">
        <w:rPr>
          <w:rFonts w:ascii="Times New Roman" w:eastAsia="Times New Roman" w:hAnsi="Times New Roman" w:cs="Times New Roman"/>
          <w:b/>
          <w:bCs/>
          <w:iCs/>
          <w:sz w:val="24"/>
          <w:szCs w:val="24"/>
          <w:shd w:val="clear" w:color="auto" w:fill="FFFFFF"/>
          <w:lang w:eastAsia="ru-RU"/>
        </w:rPr>
        <w:t>__</w:t>
      </w:r>
      <w:r w:rsidR="0037077B">
        <w:rPr>
          <w:rFonts w:ascii="Times New Roman" w:eastAsia="Times New Roman" w:hAnsi="Times New Roman" w:cs="Times New Roman"/>
          <w:b/>
          <w:bCs/>
          <w:iCs/>
          <w:sz w:val="24"/>
          <w:szCs w:val="24"/>
          <w:shd w:val="clear" w:color="auto" w:fill="FFFFFF"/>
          <w:lang w:eastAsia="ru-RU"/>
        </w:rPr>
        <w:t>____</w:t>
      </w:r>
      <w:r w:rsidRPr="00450142">
        <w:rPr>
          <w:rFonts w:ascii="Times New Roman" w:eastAsia="Times New Roman" w:hAnsi="Times New Roman" w:cs="Times New Roman"/>
          <w:b/>
          <w:bCs/>
          <w:iCs/>
          <w:sz w:val="24"/>
          <w:szCs w:val="24"/>
          <w:shd w:val="clear" w:color="auto" w:fill="FFFFFF"/>
          <w:lang w:eastAsia="ru-RU"/>
        </w:rPr>
        <w:t>_</w:t>
      </w:r>
    </w:p>
    <w:p w14:paraId="71B34E8D" w14:textId="6C446F38" w:rsidR="004E7B98" w:rsidRPr="00450142" w:rsidRDefault="00251B68" w:rsidP="00992E69">
      <w:pPr>
        <w:widowControl w:val="0"/>
        <w:overflowPunct w:val="0"/>
        <w:autoSpaceDE w:val="0"/>
        <w:autoSpaceDN w:val="0"/>
        <w:adjustRightInd w:val="0"/>
        <w:spacing w:after="0" w:line="240" w:lineRule="auto"/>
        <w:jc w:val="right"/>
        <w:textAlignment w:val="baseline"/>
        <w:rPr>
          <w:rFonts w:ascii="Times New Roman" w:eastAsia="Times New Roman" w:hAnsi="Times New Roman" w:cs="Times New Roman"/>
          <w:b/>
          <w:iCs/>
          <w:caps/>
          <w:sz w:val="24"/>
          <w:szCs w:val="24"/>
          <w:shd w:val="clear" w:color="auto" w:fill="FFFFFF"/>
          <w:lang w:eastAsia="ru-RU"/>
        </w:rPr>
      </w:pPr>
      <w:r>
        <w:rPr>
          <w:rFonts w:ascii="Times New Roman" w:eastAsia="Times New Roman" w:hAnsi="Times New Roman" w:cs="Times New Roman"/>
          <w:iCs/>
          <w:sz w:val="24"/>
          <w:szCs w:val="24"/>
          <w:shd w:val="clear" w:color="auto" w:fill="FFFFFF"/>
          <w:lang w:eastAsia="ru-RU"/>
        </w:rPr>
        <w:t xml:space="preserve"> </w:t>
      </w:r>
      <w:r w:rsidR="004E7B98" w:rsidRPr="00450142">
        <w:rPr>
          <w:rFonts w:ascii="Times New Roman" w:eastAsia="Times New Roman" w:hAnsi="Times New Roman" w:cs="Times New Roman"/>
          <w:iCs/>
          <w:sz w:val="24"/>
          <w:szCs w:val="24"/>
          <w:shd w:val="clear" w:color="auto" w:fill="FFFFFF"/>
          <w:lang w:eastAsia="ru-RU"/>
        </w:rPr>
        <w:t>от «__</w:t>
      </w:r>
      <w:r w:rsidR="0037077B">
        <w:rPr>
          <w:rFonts w:ascii="Times New Roman" w:eastAsia="Times New Roman" w:hAnsi="Times New Roman" w:cs="Times New Roman"/>
          <w:iCs/>
          <w:sz w:val="24"/>
          <w:szCs w:val="24"/>
          <w:shd w:val="clear" w:color="auto" w:fill="FFFFFF"/>
          <w:lang w:eastAsia="ru-RU"/>
        </w:rPr>
        <w:t>__</w:t>
      </w:r>
      <w:r w:rsidR="004E7B98" w:rsidRPr="00450142">
        <w:rPr>
          <w:rFonts w:ascii="Times New Roman" w:eastAsia="Times New Roman" w:hAnsi="Times New Roman" w:cs="Times New Roman"/>
          <w:iCs/>
          <w:sz w:val="24"/>
          <w:szCs w:val="24"/>
          <w:shd w:val="clear" w:color="auto" w:fill="FFFFFF"/>
          <w:lang w:eastAsia="ru-RU"/>
        </w:rPr>
        <w:t>_» _____2024г.</w:t>
      </w:r>
    </w:p>
    <w:p w14:paraId="06D9782E" w14:textId="77777777" w:rsidR="004E7B98" w:rsidRPr="00450142" w:rsidRDefault="004E7B98" w:rsidP="00992E6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caps/>
          <w:sz w:val="24"/>
          <w:szCs w:val="24"/>
          <w:shd w:val="clear" w:color="auto" w:fill="FFFFFF"/>
          <w:lang w:eastAsia="ru-RU"/>
        </w:rPr>
      </w:pPr>
    </w:p>
    <w:p w14:paraId="5FE4210D" w14:textId="77777777" w:rsidR="004E7B98" w:rsidRPr="00450142" w:rsidRDefault="004E7B98" w:rsidP="00992E6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caps/>
          <w:sz w:val="24"/>
          <w:szCs w:val="24"/>
          <w:shd w:val="clear" w:color="auto" w:fill="FFFFFF"/>
          <w:lang w:eastAsia="ru-RU"/>
        </w:rPr>
      </w:pPr>
    </w:p>
    <w:p w14:paraId="4DD4CD3C" w14:textId="77777777" w:rsidR="004E7B98" w:rsidRDefault="004E7B98" w:rsidP="00992E6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aps/>
          <w:sz w:val="24"/>
          <w:szCs w:val="24"/>
          <w:shd w:val="clear" w:color="auto" w:fill="FFFFFF"/>
          <w:lang w:eastAsia="ru-RU"/>
        </w:rPr>
      </w:pPr>
      <w:r w:rsidRPr="00450142">
        <w:rPr>
          <w:rFonts w:ascii="Times New Roman" w:eastAsia="Times New Roman" w:hAnsi="Times New Roman" w:cs="Times New Roman"/>
          <w:b/>
          <w:caps/>
          <w:sz w:val="24"/>
          <w:szCs w:val="24"/>
          <w:shd w:val="clear" w:color="auto" w:fill="FFFFFF"/>
          <w:lang w:eastAsia="ru-RU"/>
        </w:rPr>
        <w:t>СПЕЦИФИКАЦия</w:t>
      </w:r>
    </w:p>
    <w:p w14:paraId="186BA32B" w14:textId="77777777" w:rsidR="0037077B" w:rsidRPr="00450142" w:rsidRDefault="0037077B" w:rsidP="00992E6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aps/>
          <w:sz w:val="24"/>
          <w:szCs w:val="24"/>
          <w:shd w:val="clear" w:color="auto" w:fill="FFFFFF"/>
          <w:lang w:eastAsia="ru-RU"/>
        </w:rPr>
      </w:pP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126"/>
        <w:gridCol w:w="4111"/>
        <w:gridCol w:w="709"/>
        <w:gridCol w:w="708"/>
        <w:gridCol w:w="1843"/>
      </w:tblGrid>
      <w:tr w:rsidR="0037077B" w:rsidRPr="00450142" w14:paraId="3ADB414E" w14:textId="77777777" w:rsidTr="007D6BE1">
        <w:trPr>
          <w:trHeight w:val="401"/>
          <w:tblHeader/>
        </w:trPr>
        <w:tc>
          <w:tcPr>
            <w:tcW w:w="455" w:type="dxa"/>
            <w:tcBorders>
              <w:top w:val="single" w:sz="4" w:space="0" w:color="auto"/>
              <w:left w:val="single" w:sz="4" w:space="0" w:color="auto"/>
              <w:bottom w:val="single" w:sz="4" w:space="0" w:color="auto"/>
              <w:right w:val="single" w:sz="4" w:space="0" w:color="auto"/>
            </w:tcBorders>
            <w:vAlign w:val="center"/>
            <w:hideMark/>
          </w:tcPr>
          <w:p w14:paraId="77D244A5" w14:textId="5C6E36C6" w:rsidR="0037077B" w:rsidRPr="00450142" w:rsidRDefault="0037077B" w:rsidP="007D6BE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ar-SA"/>
              </w:rPr>
            </w:pPr>
            <w:r w:rsidRPr="00450142">
              <w:rPr>
                <w:rFonts w:ascii="Times New Roman" w:eastAsia="Times New Roman" w:hAnsi="Times New Roman" w:cs="Times New Roman"/>
                <w:color w:val="000000"/>
                <w:sz w:val="20"/>
                <w:szCs w:val="20"/>
                <w:lang w:eastAsia="ru-RU"/>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8A06394" w14:textId="08286E39" w:rsidR="0037077B" w:rsidRPr="00450142" w:rsidRDefault="0037077B" w:rsidP="007D6BE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Cs/>
                <w:iCs/>
                <w:color w:val="000000"/>
                <w:sz w:val="20"/>
                <w:szCs w:val="20"/>
                <w:lang w:eastAsia="ar-SA"/>
              </w:rPr>
            </w:pPr>
            <w:r>
              <w:rPr>
                <w:rFonts w:ascii="Times New Roman" w:eastAsia="Times New Roman" w:hAnsi="Times New Roman" w:cs="Times New Roman"/>
                <w:bCs/>
                <w:iCs/>
                <w:color w:val="000000"/>
                <w:sz w:val="20"/>
                <w:szCs w:val="20"/>
                <w:lang w:eastAsia="ru-RU"/>
              </w:rPr>
              <w:t>Наименование т</w:t>
            </w:r>
            <w:r w:rsidRPr="00450142">
              <w:rPr>
                <w:rFonts w:ascii="Times New Roman" w:eastAsia="Times New Roman" w:hAnsi="Times New Roman" w:cs="Times New Roman"/>
                <w:bCs/>
                <w:iCs/>
                <w:color w:val="000000"/>
                <w:sz w:val="20"/>
                <w:szCs w:val="20"/>
                <w:lang w:eastAsia="ru-RU"/>
              </w:rPr>
              <w:t>овара</w:t>
            </w:r>
          </w:p>
        </w:tc>
        <w:tc>
          <w:tcPr>
            <w:tcW w:w="4111" w:type="dxa"/>
            <w:tcBorders>
              <w:top w:val="single" w:sz="4" w:space="0" w:color="auto"/>
              <w:left w:val="single" w:sz="4" w:space="0" w:color="auto"/>
              <w:bottom w:val="single" w:sz="4" w:space="0" w:color="auto"/>
              <w:right w:val="single" w:sz="4" w:space="0" w:color="auto"/>
            </w:tcBorders>
            <w:vAlign w:val="center"/>
            <w:hideMark/>
          </w:tcPr>
          <w:p w14:paraId="1C190580" w14:textId="77777777" w:rsidR="0037077B" w:rsidRPr="00450142" w:rsidRDefault="0037077B" w:rsidP="007D6BE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Cs/>
                <w:iCs/>
                <w:color w:val="000000"/>
                <w:sz w:val="20"/>
                <w:szCs w:val="20"/>
                <w:lang w:eastAsia="ar-SA"/>
              </w:rPr>
            </w:pPr>
            <w:r w:rsidRPr="00450142">
              <w:rPr>
                <w:rFonts w:ascii="Times New Roman" w:eastAsia="Times New Roman" w:hAnsi="Times New Roman" w:cs="Times New Roman"/>
                <w:bCs/>
                <w:iCs/>
                <w:color w:val="000000"/>
                <w:sz w:val="20"/>
                <w:szCs w:val="20"/>
                <w:lang w:eastAsia="ru-RU"/>
              </w:rPr>
              <w:t>Технические характеристики</w:t>
            </w:r>
          </w:p>
        </w:tc>
        <w:tc>
          <w:tcPr>
            <w:tcW w:w="709" w:type="dxa"/>
            <w:tcBorders>
              <w:top w:val="single" w:sz="4" w:space="0" w:color="auto"/>
              <w:left w:val="single" w:sz="4" w:space="0" w:color="auto"/>
              <w:bottom w:val="single" w:sz="4" w:space="0" w:color="auto"/>
              <w:right w:val="single" w:sz="4" w:space="0" w:color="auto"/>
            </w:tcBorders>
            <w:vAlign w:val="center"/>
            <w:hideMark/>
          </w:tcPr>
          <w:p w14:paraId="775FF183" w14:textId="77777777" w:rsidR="0037077B" w:rsidRPr="00450142" w:rsidRDefault="0037077B" w:rsidP="007D6BE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Cs/>
                <w:iCs/>
                <w:color w:val="000000"/>
                <w:sz w:val="20"/>
                <w:szCs w:val="20"/>
                <w:lang w:eastAsia="ar-SA"/>
              </w:rPr>
            </w:pPr>
            <w:r w:rsidRPr="00450142">
              <w:rPr>
                <w:rFonts w:ascii="Times New Roman" w:eastAsia="Times New Roman" w:hAnsi="Times New Roman" w:cs="Times New Roman"/>
                <w:bCs/>
                <w:iCs/>
                <w:color w:val="000000"/>
                <w:sz w:val="20"/>
                <w:szCs w:val="20"/>
                <w:lang w:eastAsia="ru-RU"/>
              </w:rPr>
              <w:t>Ед. изм.</w:t>
            </w:r>
          </w:p>
        </w:tc>
        <w:tc>
          <w:tcPr>
            <w:tcW w:w="708" w:type="dxa"/>
            <w:tcBorders>
              <w:top w:val="single" w:sz="4" w:space="0" w:color="auto"/>
              <w:left w:val="single" w:sz="4" w:space="0" w:color="auto"/>
              <w:bottom w:val="single" w:sz="4" w:space="0" w:color="auto"/>
              <w:right w:val="single" w:sz="4" w:space="0" w:color="auto"/>
            </w:tcBorders>
            <w:vAlign w:val="center"/>
            <w:hideMark/>
          </w:tcPr>
          <w:p w14:paraId="36C11F48" w14:textId="77777777" w:rsidR="0037077B" w:rsidRPr="00450142" w:rsidRDefault="0037077B" w:rsidP="007D6BE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Cs/>
                <w:iCs/>
                <w:color w:val="000000"/>
                <w:sz w:val="20"/>
                <w:szCs w:val="20"/>
                <w:lang w:eastAsia="ar-SA"/>
              </w:rPr>
            </w:pPr>
            <w:r w:rsidRPr="00450142">
              <w:rPr>
                <w:rFonts w:ascii="Times New Roman" w:eastAsia="Times New Roman" w:hAnsi="Times New Roman" w:cs="Times New Roman"/>
                <w:bCs/>
                <w:iCs/>
                <w:color w:val="000000"/>
                <w:sz w:val="20"/>
                <w:szCs w:val="20"/>
                <w:lang w:eastAsia="ru-RU"/>
              </w:rPr>
              <w:t>К-во</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9D9EE31" w14:textId="25A86D48" w:rsidR="0037077B" w:rsidRPr="00450142" w:rsidRDefault="0037077B" w:rsidP="007D6BE1">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Cs/>
                <w:iCs/>
                <w:color w:val="000000"/>
                <w:sz w:val="20"/>
                <w:szCs w:val="20"/>
                <w:lang w:eastAsia="ar-SA"/>
              </w:rPr>
            </w:pPr>
            <w:r w:rsidRPr="00450142">
              <w:rPr>
                <w:rFonts w:ascii="Times New Roman" w:eastAsia="Times New Roman" w:hAnsi="Times New Roman" w:cs="Times New Roman"/>
                <w:bCs/>
                <w:iCs/>
                <w:color w:val="000000"/>
                <w:sz w:val="20"/>
                <w:szCs w:val="20"/>
                <w:lang w:eastAsia="ru-RU"/>
              </w:rPr>
              <w:t>Цена,</w:t>
            </w:r>
          </w:p>
          <w:p w14:paraId="289389E5" w14:textId="683A1EE8" w:rsidR="0037077B" w:rsidRPr="00450142" w:rsidRDefault="0037077B" w:rsidP="007D6BE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Cs/>
                <w:iCs/>
                <w:color w:val="000000"/>
                <w:sz w:val="20"/>
                <w:szCs w:val="20"/>
                <w:lang w:eastAsia="ar-SA"/>
              </w:rPr>
            </w:pPr>
            <w:r w:rsidRPr="00450142">
              <w:rPr>
                <w:rFonts w:ascii="Times New Roman" w:eastAsia="Times New Roman" w:hAnsi="Times New Roman" w:cs="Times New Roman"/>
                <w:bCs/>
                <w:iCs/>
                <w:color w:val="000000"/>
                <w:sz w:val="20"/>
                <w:szCs w:val="20"/>
                <w:lang w:eastAsia="ru-RU"/>
              </w:rPr>
              <w:t>(</w:t>
            </w:r>
            <w:r>
              <w:rPr>
                <w:rFonts w:ascii="Times New Roman" w:eastAsia="Times New Roman" w:hAnsi="Times New Roman" w:cs="Times New Roman"/>
                <w:bCs/>
                <w:iCs/>
                <w:color w:val="000000"/>
                <w:sz w:val="20"/>
                <w:szCs w:val="20"/>
                <w:lang w:eastAsia="ru-RU"/>
              </w:rPr>
              <w:t>руб.</w:t>
            </w:r>
            <w:r w:rsidRPr="00450142">
              <w:rPr>
                <w:rFonts w:ascii="Times New Roman" w:eastAsia="Times New Roman" w:hAnsi="Times New Roman" w:cs="Times New Roman"/>
                <w:bCs/>
                <w:iCs/>
                <w:color w:val="000000"/>
                <w:sz w:val="20"/>
                <w:szCs w:val="20"/>
                <w:lang w:eastAsia="ru-RU"/>
              </w:rPr>
              <w:t>)</w:t>
            </w:r>
          </w:p>
        </w:tc>
      </w:tr>
      <w:tr w:rsidR="0037077B" w:rsidRPr="00450142" w14:paraId="607201BB" w14:textId="77777777" w:rsidTr="007D6BE1">
        <w:trPr>
          <w:trHeight w:val="401"/>
        </w:trPr>
        <w:tc>
          <w:tcPr>
            <w:tcW w:w="455" w:type="dxa"/>
            <w:tcBorders>
              <w:top w:val="single" w:sz="4" w:space="0" w:color="auto"/>
              <w:left w:val="single" w:sz="4" w:space="0" w:color="auto"/>
              <w:bottom w:val="single" w:sz="4" w:space="0" w:color="auto"/>
              <w:right w:val="single" w:sz="4" w:space="0" w:color="auto"/>
            </w:tcBorders>
            <w:vAlign w:val="center"/>
            <w:hideMark/>
          </w:tcPr>
          <w:p w14:paraId="08652A2D" w14:textId="370BB793" w:rsidR="0037077B" w:rsidRPr="00450142" w:rsidRDefault="0037077B" w:rsidP="00992E69">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ar-SA"/>
              </w:rPr>
            </w:pPr>
          </w:p>
        </w:tc>
        <w:tc>
          <w:tcPr>
            <w:tcW w:w="2126" w:type="dxa"/>
            <w:tcBorders>
              <w:top w:val="single" w:sz="4" w:space="0" w:color="auto"/>
              <w:left w:val="single" w:sz="4" w:space="0" w:color="auto"/>
              <w:bottom w:val="single" w:sz="4" w:space="0" w:color="auto"/>
              <w:right w:val="single" w:sz="4" w:space="0" w:color="auto"/>
            </w:tcBorders>
            <w:vAlign w:val="center"/>
          </w:tcPr>
          <w:p w14:paraId="2C0FB5D9" w14:textId="77777777" w:rsidR="0037077B" w:rsidRPr="00450142" w:rsidRDefault="0037077B" w:rsidP="00992E69">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ar-SA"/>
              </w:rPr>
            </w:pPr>
          </w:p>
        </w:tc>
        <w:tc>
          <w:tcPr>
            <w:tcW w:w="4111" w:type="dxa"/>
            <w:tcBorders>
              <w:top w:val="single" w:sz="4" w:space="0" w:color="auto"/>
              <w:left w:val="single" w:sz="4" w:space="0" w:color="auto"/>
              <w:bottom w:val="single" w:sz="4" w:space="0" w:color="auto"/>
              <w:right w:val="single" w:sz="4" w:space="0" w:color="auto"/>
            </w:tcBorders>
            <w:vAlign w:val="center"/>
          </w:tcPr>
          <w:p w14:paraId="71C013D4" w14:textId="77777777" w:rsidR="0037077B" w:rsidRPr="00450142" w:rsidRDefault="0037077B" w:rsidP="00992E69">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ar-SA"/>
              </w:rPr>
            </w:pPr>
          </w:p>
        </w:tc>
        <w:tc>
          <w:tcPr>
            <w:tcW w:w="709" w:type="dxa"/>
            <w:tcBorders>
              <w:top w:val="single" w:sz="4" w:space="0" w:color="auto"/>
              <w:left w:val="single" w:sz="4" w:space="0" w:color="auto"/>
              <w:bottom w:val="single" w:sz="4" w:space="0" w:color="auto"/>
              <w:right w:val="single" w:sz="4" w:space="0" w:color="auto"/>
            </w:tcBorders>
            <w:vAlign w:val="center"/>
          </w:tcPr>
          <w:p w14:paraId="6AEE0C32" w14:textId="77777777" w:rsidR="0037077B" w:rsidRPr="00450142" w:rsidRDefault="0037077B" w:rsidP="00992E69">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ar-SA"/>
              </w:rPr>
            </w:pPr>
          </w:p>
        </w:tc>
        <w:tc>
          <w:tcPr>
            <w:tcW w:w="708" w:type="dxa"/>
            <w:tcBorders>
              <w:top w:val="single" w:sz="4" w:space="0" w:color="auto"/>
              <w:left w:val="single" w:sz="4" w:space="0" w:color="auto"/>
              <w:bottom w:val="single" w:sz="4" w:space="0" w:color="auto"/>
              <w:right w:val="single" w:sz="4" w:space="0" w:color="auto"/>
            </w:tcBorders>
            <w:vAlign w:val="center"/>
          </w:tcPr>
          <w:p w14:paraId="4956B9FF" w14:textId="77777777" w:rsidR="0037077B" w:rsidRPr="00450142" w:rsidRDefault="0037077B" w:rsidP="00992E69">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ar-SA"/>
              </w:rPr>
            </w:pPr>
          </w:p>
        </w:tc>
        <w:tc>
          <w:tcPr>
            <w:tcW w:w="1843" w:type="dxa"/>
            <w:tcBorders>
              <w:top w:val="single" w:sz="4" w:space="0" w:color="auto"/>
              <w:left w:val="single" w:sz="4" w:space="0" w:color="auto"/>
              <w:bottom w:val="single" w:sz="4" w:space="0" w:color="auto"/>
              <w:right w:val="single" w:sz="4" w:space="0" w:color="auto"/>
            </w:tcBorders>
            <w:vAlign w:val="center"/>
          </w:tcPr>
          <w:p w14:paraId="1F2A51C4" w14:textId="77777777" w:rsidR="0037077B" w:rsidRPr="00450142" w:rsidRDefault="0037077B" w:rsidP="00992E69">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ar-SA"/>
              </w:rPr>
            </w:pPr>
          </w:p>
        </w:tc>
      </w:tr>
      <w:tr w:rsidR="0037077B" w:rsidRPr="00450142" w14:paraId="682C6403" w14:textId="77777777" w:rsidTr="007D6BE1">
        <w:trPr>
          <w:trHeight w:val="401"/>
        </w:trPr>
        <w:tc>
          <w:tcPr>
            <w:tcW w:w="455" w:type="dxa"/>
            <w:tcBorders>
              <w:top w:val="single" w:sz="4" w:space="0" w:color="auto"/>
              <w:left w:val="single" w:sz="4" w:space="0" w:color="auto"/>
              <w:bottom w:val="single" w:sz="4" w:space="0" w:color="auto"/>
              <w:right w:val="single" w:sz="4" w:space="0" w:color="auto"/>
            </w:tcBorders>
            <w:vAlign w:val="center"/>
            <w:hideMark/>
          </w:tcPr>
          <w:p w14:paraId="10B9483D" w14:textId="3D426439" w:rsidR="0037077B" w:rsidRPr="00450142" w:rsidRDefault="0037077B" w:rsidP="00992E69">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ar-SA"/>
              </w:rPr>
            </w:pPr>
          </w:p>
        </w:tc>
        <w:tc>
          <w:tcPr>
            <w:tcW w:w="2126" w:type="dxa"/>
            <w:tcBorders>
              <w:top w:val="single" w:sz="4" w:space="0" w:color="auto"/>
              <w:left w:val="single" w:sz="4" w:space="0" w:color="auto"/>
              <w:bottom w:val="single" w:sz="4" w:space="0" w:color="auto"/>
              <w:right w:val="single" w:sz="4" w:space="0" w:color="auto"/>
            </w:tcBorders>
            <w:vAlign w:val="center"/>
          </w:tcPr>
          <w:p w14:paraId="2F1515D1" w14:textId="77777777" w:rsidR="0037077B" w:rsidRPr="00450142" w:rsidRDefault="0037077B" w:rsidP="00992E69">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ar-SA"/>
              </w:rPr>
            </w:pPr>
          </w:p>
        </w:tc>
        <w:tc>
          <w:tcPr>
            <w:tcW w:w="4111" w:type="dxa"/>
            <w:tcBorders>
              <w:top w:val="single" w:sz="4" w:space="0" w:color="auto"/>
              <w:left w:val="single" w:sz="4" w:space="0" w:color="auto"/>
              <w:bottom w:val="single" w:sz="4" w:space="0" w:color="auto"/>
              <w:right w:val="single" w:sz="4" w:space="0" w:color="auto"/>
            </w:tcBorders>
            <w:vAlign w:val="center"/>
          </w:tcPr>
          <w:p w14:paraId="56F2BB9B" w14:textId="77777777" w:rsidR="0037077B" w:rsidRPr="00450142" w:rsidRDefault="0037077B" w:rsidP="00992E69">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ar-SA"/>
              </w:rPr>
            </w:pPr>
          </w:p>
        </w:tc>
        <w:tc>
          <w:tcPr>
            <w:tcW w:w="709" w:type="dxa"/>
            <w:tcBorders>
              <w:top w:val="single" w:sz="4" w:space="0" w:color="auto"/>
              <w:left w:val="single" w:sz="4" w:space="0" w:color="auto"/>
              <w:bottom w:val="single" w:sz="4" w:space="0" w:color="auto"/>
              <w:right w:val="single" w:sz="4" w:space="0" w:color="auto"/>
            </w:tcBorders>
            <w:vAlign w:val="center"/>
          </w:tcPr>
          <w:p w14:paraId="50E34DCD" w14:textId="77777777" w:rsidR="0037077B" w:rsidRPr="00450142" w:rsidRDefault="0037077B" w:rsidP="00992E69">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ar-SA"/>
              </w:rPr>
            </w:pPr>
          </w:p>
        </w:tc>
        <w:tc>
          <w:tcPr>
            <w:tcW w:w="708" w:type="dxa"/>
            <w:tcBorders>
              <w:top w:val="single" w:sz="4" w:space="0" w:color="auto"/>
              <w:left w:val="single" w:sz="4" w:space="0" w:color="auto"/>
              <w:bottom w:val="single" w:sz="4" w:space="0" w:color="auto"/>
              <w:right w:val="single" w:sz="4" w:space="0" w:color="auto"/>
            </w:tcBorders>
            <w:vAlign w:val="center"/>
          </w:tcPr>
          <w:p w14:paraId="3B2C9CFF" w14:textId="77777777" w:rsidR="0037077B" w:rsidRPr="00450142" w:rsidRDefault="0037077B" w:rsidP="00992E69">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ar-SA"/>
              </w:rPr>
            </w:pPr>
          </w:p>
        </w:tc>
        <w:tc>
          <w:tcPr>
            <w:tcW w:w="1843" w:type="dxa"/>
            <w:tcBorders>
              <w:top w:val="single" w:sz="4" w:space="0" w:color="auto"/>
              <w:left w:val="single" w:sz="4" w:space="0" w:color="auto"/>
              <w:bottom w:val="single" w:sz="4" w:space="0" w:color="auto"/>
              <w:right w:val="single" w:sz="4" w:space="0" w:color="auto"/>
            </w:tcBorders>
            <w:vAlign w:val="center"/>
          </w:tcPr>
          <w:p w14:paraId="398FAF37" w14:textId="77777777" w:rsidR="0037077B" w:rsidRPr="00450142" w:rsidRDefault="0037077B" w:rsidP="00992E69">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333333"/>
                <w:sz w:val="24"/>
                <w:szCs w:val="24"/>
                <w:lang w:eastAsia="ar-SA"/>
              </w:rPr>
            </w:pPr>
          </w:p>
        </w:tc>
      </w:tr>
      <w:tr w:rsidR="0037077B" w:rsidRPr="00450142" w14:paraId="741905D3" w14:textId="77777777" w:rsidTr="007D6BE1">
        <w:trPr>
          <w:trHeight w:val="401"/>
        </w:trPr>
        <w:tc>
          <w:tcPr>
            <w:tcW w:w="455" w:type="dxa"/>
            <w:tcBorders>
              <w:top w:val="single" w:sz="4" w:space="0" w:color="auto"/>
              <w:left w:val="single" w:sz="4" w:space="0" w:color="auto"/>
              <w:bottom w:val="single" w:sz="4" w:space="0" w:color="auto"/>
              <w:right w:val="single" w:sz="4" w:space="0" w:color="auto"/>
            </w:tcBorders>
            <w:vAlign w:val="center"/>
            <w:hideMark/>
          </w:tcPr>
          <w:p w14:paraId="0A05C619" w14:textId="0B906369" w:rsidR="0037077B" w:rsidRPr="00450142" w:rsidRDefault="0037077B" w:rsidP="00992E69">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ar-SA"/>
              </w:rPr>
            </w:pPr>
          </w:p>
        </w:tc>
        <w:tc>
          <w:tcPr>
            <w:tcW w:w="2126" w:type="dxa"/>
            <w:tcBorders>
              <w:top w:val="single" w:sz="4" w:space="0" w:color="auto"/>
              <w:left w:val="single" w:sz="4" w:space="0" w:color="auto"/>
              <w:bottom w:val="single" w:sz="4" w:space="0" w:color="auto"/>
              <w:right w:val="single" w:sz="4" w:space="0" w:color="auto"/>
            </w:tcBorders>
            <w:vAlign w:val="center"/>
          </w:tcPr>
          <w:p w14:paraId="1A8D5BFD" w14:textId="77777777" w:rsidR="0037077B" w:rsidRPr="00450142" w:rsidRDefault="0037077B" w:rsidP="00992E69">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ar-SA"/>
              </w:rPr>
            </w:pPr>
          </w:p>
        </w:tc>
        <w:tc>
          <w:tcPr>
            <w:tcW w:w="4111" w:type="dxa"/>
            <w:tcBorders>
              <w:top w:val="single" w:sz="4" w:space="0" w:color="auto"/>
              <w:left w:val="single" w:sz="4" w:space="0" w:color="auto"/>
              <w:bottom w:val="single" w:sz="4" w:space="0" w:color="auto"/>
              <w:right w:val="single" w:sz="4" w:space="0" w:color="auto"/>
            </w:tcBorders>
            <w:vAlign w:val="center"/>
          </w:tcPr>
          <w:p w14:paraId="3C0EC783" w14:textId="77777777" w:rsidR="0037077B" w:rsidRPr="00450142" w:rsidRDefault="0037077B" w:rsidP="00992E69">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ar-SA"/>
              </w:rPr>
            </w:pPr>
          </w:p>
        </w:tc>
        <w:tc>
          <w:tcPr>
            <w:tcW w:w="709" w:type="dxa"/>
            <w:tcBorders>
              <w:top w:val="single" w:sz="4" w:space="0" w:color="auto"/>
              <w:left w:val="single" w:sz="4" w:space="0" w:color="auto"/>
              <w:bottom w:val="single" w:sz="4" w:space="0" w:color="auto"/>
              <w:right w:val="single" w:sz="4" w:space="0" w:color="auto"/>
            </w:tcBorders>
            <w:vAlign w:val="center"/>
          </w:tcPr>
          <w:p w14:paraId="4F0DBA06" w14:textId="77777777" w:rsidR="0037077B" w:rsidRPr="00450142" w:rsidRDefault="0037077B" w:rsidP="00992E69">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ar-SA"/>
              </w:rPr>
            </w:pPr>
          </w:p>
        </w:tc>
        <w:tc>
          <w:tcPr>
            <w:tcW w:w="708" w:type="dxa"/>
            <w:tcBorders>
              <w:top w:val="single" w:sz="4" w:space="0" w:color="auto"/>
              <w:left w:val="single" w:sz="4" w:space="0" w:color="auto"/>
              <w:bottom w:val="single" w:sz="4" w:space="0" w:color="auto"/>
              <w:right w:val="single" w:sz="4" w:space="0" w:color="auto"/>
            </w:tcBorders>
            <w:vAlign w:val="center"/>
          </w:tcPr>
          <w:p w14:paraId="5CA65AEF" w14:textId="77777777" w:rsidR="0037077B" w:rsidRPr="00450142" w:rsidRDefault="0037077B" w:rsidP="00992E69">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ar-SA"/>
              </w:rPr>
            </w:pPr>
          </w:p>
        </w:tc>
        <w:tc>
          <w:tcPr>
            <w:tcW w:w="1843" w:type="dxa"/>
            <w:tcBorders>
              <w:top w:val="single" w:sz="4" w:space="0" w:color="auto"/>
              <w:left w:val="single" w:sz="4" w:space="0" w:color="auto"/>
              <w:bottom w:val="single" w:sz="4" w:space="0" w:color="auto"/>
              <w:right w:val="single" w:sz="4" w:space="0" w:color="auto"/>
            </w:tcBorders>
            <w:vAlign w:val="center"/>
          </w:tcPr>
          <w:p w14:paraId="74FB6C18" w14:textId="77777777" w:rsidR="0037077B" w:rsidRPr="00450142" w:rsidRDefault="0037077B" w:rsidP="00992E69">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333333"/>
                <w:sz w:val="24"/>
                <w:szCs w:val="24"/>
                <w:lang w:eastAsia="ar-SA"/>
              </w:rPr>
            </w:pPr>
          </w:p>
        </w:tc>
      </w:tr>
      <w:tr w:rsidR="0037077B" w:rsidRPr="00450142" w14:paraId="5A2AC55B" w14:textId="77777777" w:rsidTr="007D6BE1">
        <w:trPr>
          <w:trHeight w:val="401"/>
        </w:trPr>
        <w:tc>
          <w:tcPr>
            <w:tcW w:w="455" w:type="dxa"/>
            <w:tcBorders>
              <w:top w:val="single" w:sz="4" w:space="0" w:color="auto"/>
              <w:left w:val="single" w:sz="4" w:space="0" w:color="auto"/>
              <w:bottom w:val="single" w:sz="4" w:space="0" w:color="auto"/>
              <w:right w:val="single" w:sz="4" w:space="0" w:color="auto"/>
            </w:tcBorders>
            <w:vAlign w:val="center"/>
            <w:hideMark/>
          </w:tcPr>
          <w:p w14:paraId="7F0164C3" w14:textId="745F6AC8" w:rsidR="0037077B" w:rsidRPr="00450142" w:rsidRDefault="0037077B" w:rsidP="00992E69">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ar-SA"/>
              </w:rPr>
            </w:pPr>
          </w:p>
        </w:tc>
        <w:tc>
          <w:tcPr>
            <w:tcW w:w="2126" w:type="dxa"/>
            <w:tcBorders>
              <w:top w:val="single" w:sz="4" w:space="0" w:color="auto"/>
              <w:left w:val="single" w:sz="4" w:space="0" w:color="auto"/>
              <w:bottom w:val="single" w:sz="4" w:space="0" w:color="auto"/>
              <w:right w:val="single" w:sz="4" w:space="0" w:color="auto"/>
            </w:tcBorders>
            <w:vAlign w:val="center"/>
          </w:tcPr>
          <w:p w14:paraId="73838971" w14:textId="77777777" w:rsidR="0037077B" w:rsidRPr="00450142" w:rsidRDefault="0037077B" w:rsidP="00992E69">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ar-SA"/>
              </w:rPr>
            </w:pPr>
          </w:p>
        </w:tc>
        <w:tc>
          <w:tcPr>
            <w:tcW w:w="4111" w:type="dxa"/>
            <w:tcBorders>
              <w:top w:val="single" w:sz="4" w:space="0" w:color="auto"/>
              <w:left w:val="single" w:sz="4" w:space="0" w:color="auto"/>
              <w:bottom w:val="single" w:sz="4" w:space="0" w:color="auto"/>
              <w:right w:val="single" w:sz="4" w:space="0" w:color="auto"/>
            </w:tcBorders>
            <w:vAlign w:val="center"/>
          </w:tcPr>
          <w:p w14:paraId="183CB6F4" w14:textId="77777777" w:rsidR="0037077B" w:rsidRPr="00450142" w:rsidRDefault="0037077B" w:rsidP="00992E69">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ar-SA"/>
              </w:rPr>
            </w:pPr>
          </w:p>
        </w:tc>
        <w:tc>
          <w:tcPr>
            <w:tcW w:w="709" w:type="dxa"/>
            <w:tcBorders>
              <w:top w:val="single" w:sz="4" w:space="0" w:color="auto"/>
              <w:left w:val="single" w:sz="4" w:space="0" w:color="auto"/>
              <w:bottom w:val="single" w:sz="4" w:space="0" w:color="auto"/>
              <w:right w:val="single" w:sz="4" w:space="0" w:color="auto"/>
            </w:tcBorders>
            <w:vAlign w:val="center"/>
          </w:tcPr>
          <w:p w14:paraId="71FAD4D7" w14:textId="77777777" w:rsidR="0037077B" w:rsidRPr="00450142" w:rsidRDefault="0037077B" w:rsidP="00992E69">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ar-SA"/>
              </w:rPr>
            </w:pPr>
          </w:p>
        </w:tc>
        <w:tc>
          <w:tcPr>
            <w:tcW w:w="708" w:type="dxa"/>
            <w:tcBorders>
              <w:top w:val="single" w:sz="4" w:space="0" w:color="auto"/>
              <w:left w:val="single" w:sz="4" w:space="0" w:color="auto"/>
              <w:bottom w:val="single" w:sz="4" w:space="0" w:color="auto"/>
              <w:right w:val="single" w:sz="4" w:space="0" w:color="auto"/>
            </w:tcBorders>
            <w:vAlign w:val="center"/>
          </w:tcPr>
          <w:p w14:paraId="3EC43A36" w14:textId="77777777" w:rsidR="0037077B" w:rsidRPr="00450142" w:rsidRDefault="0037077B" w:rsidP="00992E69">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ar-SA"/>
              </w:rPr>
            </w:pPr>
          </w:p>
        </w:tc>
        <w:tc>
          <w:tcPr>
            <w:tcW w:w="1843" w:type="dxa"/>
            <w:tcBorders>
              <w:top w:val="single" w:sz="4" w:space="0" w:color="auto"/>
              <w:left w:val="single" w:sz="4" w:space="0" w:color="auto"/>
              <w:bottom w:val="single" w:sz="4" w:space="0" w:color="auto"/>
              <w:right w:val="single" w:sz="4" w:space="0" w:color="auto"/>
            </w:tcBorders>
            <w:vAlign w:val="center"/>
          </w:tcPr>
          <w:p w14:paraId="08F9F812" w14:textId="77777777" w:rsidR="0037077B" w:rsidRPr="00450142" w:rsidRDefault="0037077B" w:rsidP="00992E69">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333333"/>
                <w:sz w:val="24"/>
                <w:szCs w:val="24"/>
                <w:lang w:eastAsia="ar-SA"/>
              </w:rPr>
            </w:pPr>
          </w:p>
        </w:tc>
      </w:tr>
    </w:tbl>
    <w:p w14:paraId="35E21624" w14:textId="77777777" w:rsidR="004E7B98" w:rsidRPr="00450142" w:rsidRDefault="004E7B98" w:rsidP="00992E6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iCs/>
          <w:sz w:val="24"/>
          <w:szCs w:val="24"/>
          <w:lang w:eastAsia="ar-SA"/>
        </w:rPr>
      </w:pPr>
    </w:p>
    <w:p w14:paraId="3D783400" w14:textId="77777777" w:rsidR="004E7B98" w:rsidRPr="00450142" w:rsidRDefault="004E7B98" w:rsidP="00992E6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iCs/>
          <w:sz w:val="24"/>
          <w:szCs w:val="24"/>
          <w:lang w:eastAsia="ru-RU"/>
        </w:rPr>
      </w:pPr>
    </w:p>
    <w:tbl>
      <w:tblPr>
        <w:tblW w:w="9952" w:type="dxa"/>
        <w:tblInd w:w="-176" w:type="dxa"/>
        <w:tblBorders>
          <w:bottom w:val="single" w:sz="4" w:space="0" w:color="auto"/>
        </w:tblBorders>
        <w:tblLayout w:type="fixed"/>
        <w:tblLook w:val="04A0" w:firstRow="1" w:lastRow="0" w:firstColumn="1" w:lastColumn="0" w:noHBand="0" w:noVBand="1"/>
      </w:tblPr>
      <w:tblGrid>
        <w:gridCol w:w="4976"/>
        <w:gridCol w:w="4976"/>
      </w:tblGrid>
      <w:tr w:rsidR="004E7B98" w:rsidRPr="00450142" w14:paraId="2A55BC10" w14:textId="77777777" w:rsidTr="007D6BE1">
        <w:trPr>
          <w:trHeight w:val="436"/>
        </w:trPr>
        <w:tc>
          <w:tcPr>
            <w:tcW w:w="4976" w:type="dxa"/>
            <w:tcBorders>
              <w:top w:val="single" w:sz="4" w:space="0" w:color="auto"/>
              <w:left w:val="single" w:sz="4" w:space="0" w:color="auto"/>
              <w:bottom w:val="single" w:sz="4" w:space="0" w:color="auto"/>
              <w:right w:val="single" w:sz="4" w:space="0" w:color="auto"/>
            </w:tcBorders>
            <w:hideMark/>
          </w:tcPr>
          <w:p w14:paraId="476FC46F" w14:textId="77777777" w:rsidR="004E7B98" w:rsidRPr="00450142" w:rsidRDefault="004E7B98" w:rsidP="00992E69">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ar-SA"/>
              </w:rPr>
            </w:pPr>
            <w:r w:rsidRPr="00450142">
              <w:rPr>
                <w:rFonts w:ascii="Times New Roman" w:eastAsia="Times New Roman" w:hAnsi="Times New Roman" w:cs="Times New Roman"/>
                <w:sz w:val="24"/>
                <w:szCs w:val="24"/>
                <w:lang w:eastAsia="ru-RU"/>
              </w:rPr>
              <w:t>Поставщик:</w:t>
            </w:r>
          </w:p>
        </w:tc>
        <w:tc>
          <w:tcPr>
            <w:tcW w:w="4976" w:type="dxa"/>
            <w:tcBorders>
              <w:top w:val="single" w:sz="4" w:space="0" w:color="auto"/>
              <w:left w:val="single" w:sz="4" w:space="0" w:color="auto"/>
              <w:bottom w:val="single" w:sz="4" w:space="0" w:color="auto"/>
              <w:right w:val="single" w:sz="4" w:space="0" w:color="auto"/>
            </w:tcBorders>
          </w:tcPr>
          <w:p w14:paraId="25CFA766" w14:textId="77777777" w:rsidR="004E7B98" w:rsidRPr="00450142" w:rsidRDefault="004E7B98" w:rsidP="00992E69">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450142">
              <w:rPr>
                <w:rFonts w:ascii="Times New Roman" w:eastAsia="Times New Roman" w:hAnsi="Times New Roman" w:cs="Times New Roman"/>
                <w:sz w:val="24"/>
                <w:szCs w:val="24"/>
                <w:lang w:eastAsia="ru-RU"/>
              </w:rPr>
              <w:t>Покупатель:</w:t>
            </w:r>
          </w:p>
        </w:tc>
      </w:tr>
      <w:tr w:rsidR="004E7B98" w:rsidRPr="00450142" w14:paraId="33D04FFC" w14:textId="77777777" w:rsidTr="007D6BE1">
        <w:trPr>
          <w:trHeight w:val="212"/>
        </w:trPr>
        <w:tc>
          <w:tcPr>
            <w:tcW w:w="4976" w:type="dxa"/>
            <w:tcBorders>
              <w:top w:val="single" w:sz="4" w:space="0" w:color="auto"/>
              <w:left w:val="single" w:sz="4" w:space="0" w:color="auto"/>
              <w:bottom w:val="single" w:sz="4" w:space="0" w:color="auto"/>
              <w:right w:val="single" w:sz="4" w:space="0" w:color="auto"/>
            </w:tcBorders>
          </w:tcPr>
          <w:p w14:paraId="361C7AA5" w14:textId="77777777" w:rsidR="004E7B98" w:rsidRPr="00450142" w:rsidRDefault="004E7B98" w:rsidP="00992E69">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ar-SA"/>
              </w:rPr>
            </w:pPr>
          </w:p>
        </w:tc>
        <w:tc>
          <w:tcPr>
            <w:tcW w:w="4976" w:type="dxa"/>
            <w:tcBorders>
              <w:top w:val="single" w:sz="4" w:space="0" w:color="auto"/>
              <w:left w:val="single" w:sz="4" w:space="0" w:color="auto"/>
              <w:bottom w:val="single" w:sz="4" w:space="0" w:color="auto"/>
              <w:right w:val="single" w:sz="4" w:space="0" w:color="auto"/>
            </w:tcBorders>
          </w:tcPr>
          <w:p w14:paraId="7D99D4B1" w14:textId="0281691B" w:rsidR="004E7B98" w:rsidRPr="00450142" w:rsidRDefault="004E7B98" w:rsidP="00992E69">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450142">
              <w:rPr>
                <w:rFonts w:ascii="Times New Roman" w:eastAsia="Times New Roman" w:hAnsi="Times New Roman" w:cs="Times New Roman"/>
                <w:b/>
                <w:sz w:val="24"/>
                <w:szCs w:val="24"/>
                <w:lang w:eastAsia="ru-RU"/>
              </w:rPr>
              <w:t>ГУП «</w:t>
            </w:r>
            <w:r w:rsidR="00CB73AB" w:rsidRPr="00450142">
              <w:rPr>
                <w:rFonts w:ascii="Times New Roman" w:eastAsia="Times New Roman" w:hAnsi="Times New Roman" w:cs="Times New Roman"/>
                <w:b/>
                <w:sz w:val="24"/>
                <w:szCs w:val="24"/>
                <w:lang w:eastAsia="ru-RU"/>
              </w:rPr>
              <w:t>РРИЦ</w:t>
            </w:r>
            <w:r w:rsidRPr="00450142">
              <w:rPr>
                <w:rFonts w:ascii="Times New Roman" w:eastAsia="Times New Roman" w:hAnsi="Times New Roman" w:cs="Times New Roman"/>
                <w:b/>
                <w:sz w:val="24"/>
                <w:szCs w:val="24"/>
                <w:lang w:eastAsia="ru-RU"/>
              </w:rPr>
              <w:t>»</w:t>
            </w:r>
          </w:p>
          <w:p w14:paraId="118198D1" w14:textId="77777777" w:rsidR="004E7B98" w:rsidRPr="00450142" w:rsidRDefault="004E7B98" w:rsidP="00992E69">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ar-SA"/>
              </w:rPr>
            </w:pPr>
          </w:p>
        </w:tc>
      </w:tr>
      <w:tr w:rsidR="004E7B98" w:rsidRPr="00450142" w14:paraId="2B0998E6" w14:textId="77777777" w:rsidTr="007D6BE1">
        <w:tc>
          <w:tcPr>
            <w:tcW w:w="4976" w:type="dxa"/>
            <w:tcBorders>
              <w:top w:val="single" w:sz="4" w:space="0" w:color="auto"/>
              <w:left w:val="single" w:sz="4" w:space="0" w:color="auto"/>
              <w:bottom w:val="single" w:sz="4" w:space="0" w:color="auto"/>
              <w:right w:val="single" w:sz="4" w:space="0" w:color="auto"/>
            </w:tcBorders>
          </w:tcPr>
          <w:p w14:paraId="59994A04" w14:textId="77777777" w:rsidR="004E7B98" w:rsidRPr="00450142" w:rsidRDefault="004E7B98" w:rsidP="00992E69">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ar-SA"/>
              </w:rPr>
            </w:pPr>
          </w:p>
        </w:tc>
        <w:tc>
          <w:tcPr>
            <w:tcW w:w="4976" w:type="dxa"/>
            <w:tcBorders>
              <w:top w:val="single" w:sz="4" w:space="0" w:color="auto"/>
              <w:left w:val="single" w:sz="4" w:space="0" w:color="auto"/>
              <w:bottom w:val="single" w:sz="4" w:space="0" w:color="auto"/>
              <w:right w:val="single" w:sz="4" w:space="0" w:color="auto"/>
            </w:tcBorders>
          </w:tcPr>
          <w:p w14:paraId="68B962A1" w14:textId="595B6C70" w:rsidR="004E7B98" w:rsidRPr="00450142" w:rsidRDefault="004E7B98" w:rsidP="00992E69">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ar-SA"/>
              </w:rPr>
            </w:pPr>
            <w:r w:rsidRPr="00450142">
              <w:rPr>
                <w:rFonts w:ascii="Times New Roman" w:eastAsia="Times New Roman" w:hAnsi="Times New Roman" w:cs="Times New Roman"/>
                <w:sz w:val="24"/>
                <w:szCs w:val="24"/>
                <w:lang w:eastAsia="ru-RU"/>
              </w:rPr>
              <w:t>3300</w:t>
            </w:r>
            <w:r w:rsidR="007D6BE1">
              <w:rPr>
                <w:rFonts w:ascii="Times New Roman" w:eastAsia="Times New Roman" w:hAnsi="Times New Roman" w:cs="Times New Roman"/>
                <w:sz w:val="24"/>
                <w:szCs w:val="24"/>
                <w:lang w:eastAsia="ru-RU"/>
              </w:rPr>
              <w:t>,</w:t>
            </w:r>
            <w:r w:rsidRPr="00450142">
              <w:rPr>
                <w:rFonts w:ascii="Times New Roman" w:eastAsia="Times New Roman" w:hAnsi="Times New Roman" w:cs="Times New Roman"/>
                <w:sz w:val="24"/>
                <w:szCs w:val="24"/>
                <w:lang w:eastAsia="ru-RU"/>
              </w:rPr>
              <w:t xml:space="preserve"> г. Тирасполь, ул. </w:t>
            </w:r>
            <w:r w:rsidR="00CB73AB" w:rsidRPr="00450142">
              <w:rPr>
                <w:rFonts w:ascii="Times New Roman" w:eastAsia="Times New Roman" w:hAnsi="Times New Roman" w:cs="Times New Roman"/>
                <w:sz w:val="24"/>
                <w:szCs w:val="24"/>
                <w:lang w:eastAsia="ru-RU"/>
              </w:rPr>
              <w:t>Мира, 2</w:t>
            </w:r>
          </w:p>
        </w:tc>
      </w:tr>
      <w:tr w:rsidR="004E7B98" w:rsidRPr="00450142" w14:paraId="573B789B" w14:textId="77777777" w:rsidTr="007D6BE1">
        <w:trPr>
          <w:trHeight w:val="1138"/>
        </w:trPr>
        <w:tc>
          <w:tcPr>
            <w:tcW w:w="4976" w:type="dxa"/>
            <w:tcBorders>
              <w:top w:val="single" w:sz="4" w:space="0" w:color="auto"/>
              <w:left w:val="single" w:sz="4" w:space="0" w:color="auto"/>
              <w:bottom w:val="single" w:sz="4" w:space="0" w:color="auto"/>
              <w:right w:val="single" w:sz="4" w:space="0" w:color="auto"/>
            </w:tcBorders>
          </w:tcPr>
          <w:p w14:paraId="2A3B844D" w14:textId="77777777" w:rsidR="004E7B98" w:rsidRPr="00450142" w:rsidRDefault="004E7B98" w:rsidP="00992E69">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ar-SA"/>
              </w:rPr>
            </w:pPr>
          </w:p>
        </w:tc>
        <w:tc>
          <w:tcPr>
            <w:tcW w:w="4976" w:type="dxa"/>
            <w:tcBorders>
              <w:top w:val="single" w:sz="4" w:space="0" w:color="auto"/>
              <w:left w:val="single" w:sz="4" w:space="0" w:color="auto"/>
              <w:bottom w:val="single" w:sz="4" w:space="0" w:color="auto"/>
              <w:right w:val="single" w:sz="4" w:space="0" w:color="auto"/>
            </w:tcBorders>
          </w:tcPr>
          <w:p w14:paraId="484F4228" w14:textId="200FF448" w:rsidR="004E7B98" w:rsidRPr="007D6BE1" w:rsidRDefault="00CB73AB" w:rsidP="00992E6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ar-SA"/>
              </w:rPr>
            </w:pPr>
            <w:r w:rsidRPr="007D6BE1">
              <w:rPr>
                <w:rFonts w:ascii="Times New Roman" w:eastAsia="Times New Roman" w:hAnsi="Times New Roman" w:cs="Times New Roman"/>
                <w:sz w:val="24"/>
                <w:szCs w:val="24"/>
                <w:lang w:eastAsia="ru-RU"/>
              </w:rPr>
              <w:t>Д</w:t>
            </w:r>
            <w:r w:rsidR="004E7B98" w:rsidRPr="007D6BE1">
              <w:rPr>
                <w:rFonts w:ascii="Times New Roman" w:eastAsia="Times New Roman" w:hAnsi="Times New Roman" w:cs="Times New Roman"/>
                <w:sz w:val="24"/>
                <w:szCs w:val="24"/>
                <w:lang w:eastAsia="ru-RU"/>
              </w:rPr>
              <w:t>иректор</w:t>
            </w:r>
          </w:p>
          <w:p w14:paraId="23A9DD9D" w14:textId="77777777" w:rsidR="004E7B98" w:rsidRPr="007D6BE1" w:rsidRDefault="004E7B98" w:rsidP="00992E6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46A784C9" w14:textId="77777777" w:rsidR="004E7B98" w:rsidRPr="007D6BE1" w:rsidRDefault="004E7B98" w:rsidP="00992E6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239DE811" w14:textId="53158D54" w:rsidR="004E7B98" w:rsidRPr="007D6BE1" w:rsidRDefault="004E7B98" w:rsidP="00992E6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D6BE1">
              <w:rPr>
                <w:rFonts w:ascii="Times New Roman" w:eastAsia="Times New Roman" w:hAnsi="Times New Roman" w:cs="Times New Roman"/>
                <w:sz w:val="24"/>
                <w:szCs w:val="24"/>
                <w:lang w:eastAsia="ru-RU"/>
              </w:rPr>
              <w:t>________________</w:t>
            </w:r>
            <w:r w:rsidR="007D6BE1" w:rsidRPr="007D6BE1">
              <w:rPr>
                <w:rFonts w:ascii="Times New Roman" w:eastAsia="Times New Roman" w:hAnsi="Times New Roman" w:cs="Times New Roman"/>
                <w:sz w:val="24"/>
                <w:szCs w:val="24"/>
                <w:lang w:eastAsia="ru-RU"/>
              </w:rPr>
              <w:t xml:space="preserve"> </w:t>
            </w:r>
          </w:p>
          <w:p w14:paraId="7BDC8DDE" w14:textId="77777777" w:rsidR="004E7B98" w:rsidRPr="00450142" w:rsidRDefault="004E7B98" w:rsidP="00992E6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ar-SA"/>
              </w:rPr>
            </w:pPr>
            <w:r w:rsidRPr="00450142">
              <w:rPr>
                <w:rFonts w:ascii="Times New Roman" w:eastAsia="Times New Roman" w:hAnsi="Times New Roman" w:cs="Times New Roman"/>
                <w:b/>
                <w:sz w:val="24"/>
                <w:szCs w:val="24"/>
                <w:lang w:eastAsia="ru-RU"/>
              </w:rPr>
              <w:t xml:space="preserve">    </w:t>
            </w:r>
          </w:p>
        </w:tc>
      </w:tr>
    </w:tbl>
    <w:p w14:paraId="08ACC2FF" w14:textId="77777777" w:rsidR="00A40C30" w:rsidRPr="00450142" w:rsidRDefault="00A40C30" w:rsidP="00992E69">
      <w:pPr>
        <w:spacing w:after="0" w:line="240" w:lineRule="auto"/>
        <w:rPr>
          <w:rFonts w:ascii="Times New Roman" w:hAnsi="Times New Roman" w:cs="Times New Roman"/>
        </w:rPr>
      </w:pPr>
    </w:p>
    <w:sectPr w:rsidR="00A40C30" w:rsidRPr="00450142" w:rsidSect="00923D8B">
      <w:pgSz w:w="11906" w:h="16838"/>
      <w:pgMar w:top="426" w:right="566" w:bottom="709"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440"/>
        </w:tabs>
        <w:ind w:left="1440" w:hanging="108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00"/>
        </w:tabs>
        <w:ind w:left="1800" w:hanging="1440"/>
      </w:pPr>
      <w:rPr>
        <w:rFonts w:cs="Times New Roman"/>
      </w:rPr>
    </w:lvl>
    <w:lvl w:ilvl="6">
      <w:start w:val="1"/>
      <w:numFmt w:val="decimal"/>
      <w:lvlText w:val="%1.%2.%3.%4.%5.%6.%7."/>
      <w:lvlJc w:val="left"/>
      <w:pPr>
        <w:tabs>
          <w:tab w:val="num" w:pos="2160"/>
        </w:tabs>
        <w:ind w:left="2160" w:hanging="1800"/>
      </w:pPr>
      <w:rPr>
        <w:rFonts w:cs="Times New Roman"/>
      </w:rPr>
    </w:lvl>
    <w:lvl w:ilvl="7">
      <w:start w:val="1"/>
      <w:numFmt w:val="decimal"/>
      <w:lvlText w:val="%1.%2.%3.%4.%5.%6.%7.%8."/>
      <w:lvlJc w:val="left"/>
      <w:pPr>
        <w:tabs>
          <w:tab w:val="num" w:pos="2160"/>
        </w:tabs>
        <w:ind w:left="2160" w:hanging="1800"/>
      </w:pPr>
      <w:rPr>
        <w:rFonts w:cs="Times New Roman"/>
      </w:rPr>
    </w:lvl>
    <w:lvl w:ilvl="8">
      <w:start w:val="1"/>
      <w:numFmt w:val="decimal"/>
      <w:lvlText w:val="%1.%2.%3.%4.%5.%6.%7.%8.%9."/>
      <w:lvlJc w:val="left"/>
      <w:pPr>
        <w:tabs>
          <w:tab w:val="num" w:pos="2520"/>
        </w:tabs>
        <w:ind w:left="2520" w:hanging="2160"/>
      </w:pPr>
      <w:rPr>
        <w:rFonts w:cs="Times New Roman"/>
      </w:rPr>
    </w:lvl>
  </w:abstractNum>
  <w:abstractNum w:abstractNumId="1"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6C9D1007"/>
    <w:multiLevelType w:val="hybridMultilevel"/>
    <w:tmpl w:val="068C679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16cid:durableId="2067961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23698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2"/>
    </w:lvlOverride>
    <w:lvlOverride w:ilvl="8">
      <w:startOverride w:val="1"/>
    </w:lvlOverride>
  </w:num>
  <w:num w:numId="3" w16cid:durableId="20185359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513"/>
    <w:rsid w:val="00006EBD"/>
    <w:rsid w:val="000502FA"/>
    <w:rsid w:val="000660EE"/>
    <w:rsid w:val="000C6245"/>
    <w:rsid w:val="000F6607"/>
    <w:rsid w:val="00103812"/>
    <w:rsid w:val="0016332F"/>
    <w:rsid w:val="001A2B29"/>
    <w:rsid w:val="001B3E1E"/>
    <w:rsid w:val="00204C88"/>
    <w:rsid w:val="00251B68"/>
    <w:rsid w:val="00274AE8"/>
    <w:rsid w:val="00285203"/>
    <w:rsid w:val="00296893"/>
    <w:rsid w:val="002F5E9B"/>
    <w:rsid w:val="00334FCB"/>
    <w:rsid w:val="0034338E"/>
    <w:rsid w:val="003463C9"/>
    <w:rsid w:val="0037077B"/>
    <w:rsid w:val="0038727B"/>
    <w:rsid w:val="003B0565"/>
    <w:rsid w:val="003C276C"/>
    <w:rsid w:val="003E0BB6"/>
    <w:rsid w:val="003E5988"/>
    <w:rsid w:val="003F7D67"/>
    <w:rsid w:val="00403FAD"/>
    <w:rsid w:val="00450142"/>
    <w:rsid w:val="0046084C"/>
    <w:rsid w:val="00476FE4"/>
    <w:rsid w:val="004E7B98"/>
    <w:rsid w:val="0054281F"/>
    <w:rsid w:val="00584AD9"/>
    <w:rsid w:val="005B1217"/>
    <w:rsid w:val="005D678E"/>
    <w:rsid w:val="00613E2D"/>
    <w:rsid w:val="00621A98"/>
    <w:rsid w:val="00684135"/>
    <w:rsid w:val="006872C1"/>
    <w:rsid w:val="006E1C10"/>
    <w:rsid w:val="0075515B"/>
    <w:rsid w:val="00772C6E"/>
    <w:rsid w:val="007D6BE1"/>
    <w:rsid w:val="007E23A9"/>
    <w:rsid w:val="007F5936"/>
    <w:rsid w:val="0082118F"/>
    <w:rsid w:val="0084798E"/>
    <w:rsid w:val="008856A1"/>
    <w:rsid w:val="00923D8B"/>
    <w:rsid w:val="00992E69"/>
    <w:rsid w:val="009B23F4"/>
    <w:rsid w:val="00A40C30"/>
    <w:rsid w:val="00A502C4"/>
    <w:rsid w:val="00AC0A80"/>
    <w:rsid w:val="00AC5EA0"/>
    <w:rsid w:val="00AF4243"/>
    <w:rsid w:val="00B80892"/>
    <w:rsid w:val="00BA38EF"/>
    <w:rsid w:val="00BA6A50"/>
    <w:rsid w:val="00BB6CAF"/>
    <w:rsid w:val="00BE2716"/>
    <w:rsid w:val="00BE5386"/>
    <w:rsid w:val="00C02513"/>
    <w:rsid w:val="00C1545C"/>
    <w:rsid w:val="00C55ED7"/>
    <w:rsid w:val="00C569AE"/>
    <w:rsid w:val="00CB73AB"/>
    <w:rsid w:val="00D554DD"/>
    <w:rsid w:val="00D55987"/>
    <w:rsid w:val="00D5671B"/>
    <w:rsid w:val="00E03676"/>
    <w:rsid w:val="00E11382"/>
    <w:rsid w:val="00F427E9"/>
    <w:rsid w:val="00F47D61"/>
    <w:rsid w:val="00F6316E"/>
    <w:rsid w:val="00F77097"/>
    <w:rsid w:val="00FA4E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15464"/>
  <w15:chartTrackingRefBased/>
  <w15:docId w15:val="{1A7364CD-7221-435D-8659-6B5DF7B9B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671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67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Pages>
  <Words>1411</Words>
  <Characters>8043</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Зоряна Дамаскина</dc:creator>
  <cp:keywords/>
  <dc:description/>
  <cp:lastModifiedBy>Зоряна Дамаскина</cp:lastModifiedBy>
  <cp:revision>41</cp:revision>
  <dcterms:created xsi:type="dcterms:W3CDTF">2024-08-11T04:27:00Z</dcterms:created>
  <dcterms:modified xsi:type="dcterms:W3CDTF">2024-08-14T12:04:00Z</dcterms:modified>
</cp:coreProperties>
</file>