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DE7006">
        <w:rPr>
          <w:rFonts w:ascii="Times New Roman" w:hAnsi="Times New Roman" w:cs="Times New Roman"/>
          <w:b/>
          <w:bCs/>
          <w:i/>
          <w:sz w:val="24"/>
          <w:szCs w:val="24"/>
          <w:u w:val="single"/>
          <w:lang w:eastAsia="ru-RU"/>
        </w:rPr>
        <w:t>0</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E170B6">
        <w:rPr>
          <w:rFonts w:ascii="Times New Roman" w:hAnsi="Times New Roman" w:cs="Times New Roman"/>
          <w:b/>
          <w:bCs/>
          <w:i/>
          <w:sz w:val="24"/>
          <w:szCs w:val="24"/>
          <w:u w:val="single"/>
          <w:lang w:eastAsia="ru-RU"/>
        </w:rPr>
        <w:t xml:space="preserve">04 сентября </w:t>
      </w:r>
      <w:r w:rsidR="00DE7006" w:rsidRPr="003319DC">
        <w:rPr>
          <w:rFonts w:ascii="Times New Roman" w:hAnsi="Times New Roman" w:cs="Times New Roman"/>
          <w:b/>
          <w:bCs/>
          <w:i/>
          <w:sz w:val="24"/>
          <w:szCs w:val="24"/>
          <w:u w:val="single"/>
          <w:lang w:eastAsia="ru-RU"/>
        </w:rPr>
        <w:t>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650F67" w:rsidRDefault="00650F67" w:rsidP="00094C0B">
      <w:pPr>
        <w:spacing w:after="0" w:line="240" w:lineRule="auto"/>
        <w:ind w:firstLine="56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w:t>
      </w:r>
      <w:r w:rsidR="00F32D6F">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Об утверждении формы заявок участников закупки</w:t>
      </w:r>
      <w:r w:rsidR="00F32D6F">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 xml:space="preserve"> и требованиями, указанными в документации о проведении открытого аукциона.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4338F">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4338F">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B0673B" w:rsidRPr="009E086B" w:rsidRDefault="00B0673B" w:rsidP="00B0673B">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rsidR="00B0673B" w:rsidRPr="009E13E6" w:rsidRDefault="00B0673B" w:rsidP="00B0673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00E639A1" w:rsidRPr="009E13E6">
        <w:rPr>
          <w:rFonts w:ascii="Times New Roman" w:hAnsi="Times New Roman" w:cs="Times New Roman"/>
          <w:sz w:val="24"/>
          <w:szCs w:val="24"/>
        </w:rPr>
        <w:t xml:space="preserve">закупки)  </w:t>
      </w:r>
      <w:r w:rsidRPr="009E13E6">
        <w:rPr>
          <w:rFonts w:ascii="Times New Roman" w:hAnsi="Times New Roman" w:cs="Times New Roman"/>
          <w:sz w:val="24"/>
          <w:szCs w:val="24"/>
        </w:rPr>
        <w:t xml:space="preserve"> </w:t>
      </w:r>
      <w:proofErr w:type="gramEnd"/>
      <w:r w:rsidRPr="009E13E6">
        <w:rPr>
          <w:rFonts w:ascii="Times New Roman" w:hAnsi="Times New Roman" w:cs="Times New Roman"/>
          <w:sz w:val="24"/>
          <w:szCs w:val="24"/>
        </w:rPr>
        <w:t xml:space="preserve">                         </w:t>
      </w:r>
      <w:r w:rsidR="00E639A1">
        <w:rPr>
          <w:rFonts w:ascii="Times New Roman" w:hAnsi="Times New Roman" w:cs="Times New Roman"/>
          <w:sz w:val="24"/>
          <w:szCs w:val="24"/>
        </w:rPr>
        <w:t xml:space="preserve">      </w:t>
      </w:r>
      <w:r w:rsidRPr="009E13E6">
        <w:rPr>
          <w:rFonts w:ascii="Times New Roman" w:hAnsi="Times New Roman" w:cs="Times New Roman"/>
          <w:sz w:val="24"/>
          <w:szCs w:val="24"/>
        </w:rPr>
        <w:t>(указать наименование заказчика)</w:t>
      </w:r>
    </w:p>
    <w:p w:rsidR="00B0673B" w:rsidRPr="009E13E6" w:rsidRDefault="00B0673B" w:rsidP="00B0673B">
      <w:pPr>
        <w:spacing w:after="0" w:line="240" w:lineRule="auto"/>
        <w:jc w:val="both"/>
        <w:rPr>
          <w:rFonts w:ascii="Times New Roman" w:hAnsi="Times New Roman" w:cs="Times New Roman"/>
          <w:sz w:val="24"/>
          <w:szCs w:val="24"/>
        </w:rPr>
      </w:pPr>
    </w:p>
    <w:p w:rsidR="00B0673B" w:rsidRPr="009E13E6" w:rsidRDefault="00B0673B" w:rsidP="00B0673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B0673B" w:rsidRPr="009E13E6" w:rsidRDefault="00B0673B" w:rsidP="00B0673B">
      <w:pPr>
        <w:spacing w:after="0" w:line="240" w:lineRule="auto"/>
        <w:jc w:val="center"/>
        <w:rPr>
          <w:rFonts w:ascii="Times New Roman" w:hAnsi="Times New Roman" w:cs="Times New Roman"/>
          <w:sz w:val="24"/>
          <w:szCs w:val="24"/>
        </w:rPr>
      </w:pPr>
    </w:p>
    <w:p w:rsidR="00DE7006" w:rsidRDefault="00B0673B" w:rsidP="00094C0B">
      <w:pPr>
        <w:spacing w:after="0" w:line="240" w:lineRule="auto"/>
        <w:ind w:firstLine="567"/>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w:t>
      </w:r>
      <w:bookmarkStart w:id="0" w:name="_GoBack"/>
      <w:bookmarkEnd w:id="0"/>
      <w:r w:rsidRPr="009E13E6">
        <w:rPr>
          <w:rFonts w:ascii="Times New Roman" w:hAnsi="Times New Roman" w:cs="Times New Roman"/>
          <w:sz w:val="24"/>
          <w:szCs w:val="24"/>
        </w:rPr>
        <w:t xml:space="preserve">ответствии с коммерческим и техническими </w:t>
      </w:r>
      <w:r w:rsidRPr="009E13E6">
        <w:rPr>
          <w:rFonts w:ascii="Times New Roman" w:hAnsi="Times New Roman" w:cs="Times New Roman"/>
          <w:sz w:val="24"/>
          <w:szCs w:val="24"/>
        </w:rPr>
        <w:lastRenderedPageBreak/>
        <w:t>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w:t>
      </w:r>
      <w:r w:rsidR="00DE7006">
        <w:rPr>
          <w:rFonts w:ascii="Times New Roman" w:hAnsi="Times New Roman" w:cs="Times New Roman"/>
          <w:sz w:val="24"/>
          <w:szCs w:val="24"/>
        </w:rPr>
        <w:t>.</w:t>
      </w:r>
      <w:r w:rsidRPr="009E13E6">
        <w:rPr>
          <w:rFonts w:ascii="Times New Roman" w:hAnsi="Times New Roman" w:cs="Times New Roman"/>
          <w:sz w:val="24"/>
          <w:szCs w:val="24"/>
        </w:rPr>
        <w:t xml:space="preserve"> </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Настоящим подтверждаем следующее:</w:t>
      </w:r>
    </w:p>
    <w:p w:rsidR="00B0673B" w:rsidRPr="00EC6B31" w:rsidRDefault="00EC6B31" w:rsidP="00EC6B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0673B" w:rsidRPr="00EC6B31">
        <w:rPr>
          <w:rFonts w:ascii="Times New Roman" w:hAnsi="Times New Roman" w:cs="Times New Roman"/>
          <w:sz w:val="24"/>
          <w:szCs w:val="24"/>
        </w:rPr>
        <w:t>Против _</w:t>
      </w:r>
      <w:r w:rsidRPr="00EC6B31">
        <w:rPr>
          <w:rFonts w:ascii="Times New Roman" w:hAnsi="Times New Roman" w:cs="Times New Roman"/>
          <w:sz w:val="24"/>
          <w:szCs w:val="24"/>
        </w:rPr>
        <w:t>___________</w:t>
      </w:r>
      <w:r w:rsidR="00B0673B" w:rsidRPr="00EC6B31">
        <w:rPr>
          <w:rFonts w:ascii="Times New Roman" w:hAnsi="Times New Roman" w:cs="Times New Roman"/>
          <w:sz w:val="24"/>
          <w:szCs w:val="24"/>
        </w:rPr>
        <w:t>____________________________________</w:t>
      </w:r>
      <w:r>
        <w:rPr>
          <w:rFonts w:ascii="Times New Roman" w:hAnsi="Times New Roman" w:cs="Times New Roman"/>
          <w:sz w:val="24"/>
          <w:szCs w:val="24"/>
        </w:rPr>
        <w:t>________________</w:t>
      </w:r>
    </w:p>
    <w:p w:rsidR="00B0673B" w:rsidRPr="00AF2BD6" w:rsidRDefault="00B0673B" w:rsidP="00EC6B31">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sidR="00EC6B31">
        <w:rPr>
          <w:rFonts w:ascii="Times New Roman" w:hAnsi="Times New Roman" w:cs="Times New Roman"/>
          <w:sz w:val="24"/>
          <w:szCs w:val="24"/>
        </w:rPr>
        <w:t xml:space="preserve">                       (</w:t>
      </w:r>
      <w:r w:rsidRPr="00AF2BD6">
        <w:rPr>
          <w:rFonts w:ascii="Times New Roman" w:hAnsi="Times New Roman" w:cs="Times New Roman"/>
          <w:sz w:val="24"/>
          <w:szCs w:val="24"/>
        </w:rPr>
        <w:t xml:space="preserve">наименование участника процедуры закупки) </w:t>
      </w:r>
    </w:p>
    <w:p w:rsidR="00B0673B" w:rsidRPr="00AF2BD6" w:rsidRDefault="00B0673B" w:rsidP="00EC6B31">
      <w:pPr>
        <w:spacing w:after="0" w:line="240" w:lineRule="auto"/>
        <w:jc w:val="both"/>
        <w:rPr>
          <w:rFonts w:ascii="Times New Roman" w:hAnsi="Times New Roman" w:cs="Times New Roman"/>
          <w:sz w:val="24"/>
          <w:szCs w:val="24"/>
        </w:rPr>
      </w:pPr>
      <w:r w:rsidRPr="00AF2BD6">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r w:rsidR="0070301E" w:rsidRPr="00AF2BD6">
        <w:rPr>
          <w:rFonts w:ascii="Times New Roman" w:hAnsi="Times New Roman" w:cs="Times New Roman"/>
          <w:sz w:val="24"/>
          <w:szCs w:val="24"/>
        </w:rPr>
        <w:t>Республики решения</w:t>
      </w:r>
      <w:r w:rsidRPr="00AF2BD6">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r w:rsidR="0070301E" w:rsidRPr="00AF2BD6">
        <w:rPr>
          <w:rFonts w:ascii="Times New Roman" w:hAnsi="Times New Roman" w:cs="Times New Roman"/>
          <w:sz w:val="24"/>
          <w:szCs w:val="24"/>
        </w:rPr>
        <w:t>собственности _</w:t>
      </w:r>
      <w:r w:rsidRPr="00AF2BD6">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rsidR="00B0673B" w:rsidRPr="00EC6B31" w:rsidRDefault="00EC6B31" w:rsidP="00EC6B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0673B" w:rsidRPr="00EC6B31">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w:t>
      </w:r>
      <w:r w:rsidR="00B0673B" w:rsidRPr="00EC6B31">
        <w:rPr>
          <w:rFonts w:ascii="Times New Roman" w:hAnsi="Times New Roman" w:cs="Times New Roman"/>
          <w:sz w:val="24"/>
          <w:szCs w:val="24"/>
        </w:rPr>
        <w:t>:</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sidR="00EC6B31">
        <w:rPr>
          <w:rFonts w:ascii="Times New Roman" w:hAnsi="Times New Roman" w:cs="Times New Roman"/>
          <w:sz w:val="24"/>
          <w:szCs w:val="24"/>
        </w:rPr>
        <w:t xml:space="preserve">                                        </w:t>
      </w:r>
      <w:r w:rsidRPr="00AF2BD6">
        <w:rPr>
          <w:rFonts w:ascii="Times New Roman" w:hAnsi="Times New Roman" w:cs="Times New Roman"/>
          <w:sz w:val="24"/>
          <w:szCs w:val="24"/>
        </w:rPr>
        <w:t>(наименование участника процедуры закупки)</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AF2BD6">
          <w:rPr>
            <w:rStyle w:val="af0"/>
            <w:rFonts w:ascii="Times New Roman" w:hAnsi="Times New Roman" w:cs="Times New Roman"/>
            <w:bCs/>
            <w:color w:val="auto"/>
            <w:sz w:val="24"/>
            <w:szCs w:val="24"/>
            <w:u w:val="none"/>
          </w:rPr>
          <w:t>реестре</w:t>
        </w:r>
      </w:hyperlink>
      <w:r w:rsidRPr="00AF2BD6">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673B" w:rsidRPr="00AF2BD6" w:rsidRDefault="00B84F3F" w:rsidP="00094C0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0673B" w:rsidRPr="00AF2BD6">
        <w:rPr>
          <w:rFonts w:ascii="Times New Roman" w:hAnsi="Times New Roman" w:cs="Times New Roman"/>
          <w:bCs/>
          <w:sz w:val="24"/>
          <w:szCs w:val="24"/>
        </w:rPr>
        <w:t xml:space="preserve"> _____________________________________</w:t>
      </w:r>
      <w:r>
        <w:rPr>
          <w:rFonts w:ascii="Times New Roman" w:hAnsi="Times New Roman" w:cs="Times New Roman"/>
          <w:bCs/>
          <w:sz w:val="24"/>
          <w:szCs w:val="24"/>
        </w:rPr>
        <w:t>________________________________</w:t>
      </w:r>
      <w:r w:rsidR="00B0673B" w:rsidRPr="00AF2BD6">
        <w:rPr>
          <w:rFonts w:ascii="Times New Roman" w:hAnsi="Times New Roman" w:cs="Times New Roman"/>
          <w:bCs/>
          <w:sz w:val="24"/>
          <w:szCs w:val="24"/>
        </w:rPr>
        <w:t>:</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          </w:t>
      </w:r>
      <w:r w:rsidR="00B84F3F">
        <w:rPr>
          <w:rFonts w:ascii="Times New Roman" w:hAnsi="Times New Roman" w:cs="Times New Roman"/>
          <w:bCs/>
          <w:sz w:val="24"/>
          <w:szCs w:val="24"/>
        </w:rPr>
        <w:t xml:space="preserve">                   </w:t>
      </w:r>
      <w:r w:rsidR="00EC6B31">
        <w:rPr>
          <w:rFonts w:ascii="Times New Roman" w:hAnsi="Times New Roman" w:cs="Times New Roman"/>
          <w:bCs/>
          <w:sz w:val="24"/>
          <w:szCs w:val="24"/>
        </w:rPr>
        <w:t xml:space="preserve">             </w:t>
      </w:r>
      <w:r w:rsidR="00B84F3F">
        <w:rPr>
          <w:rFonts w:ascii="Times New Roman" w:hAnsi="Times New Roman" w:cs="Times New Roman"/>
          <w:bCs/>
          <w:sz w:val="24"/>
          <w:szCs w:val="24"/>
        </w:rPr>
        <w:t xml:space="preserve"> </w:t>
      </w:r>
      <w:r w:rsidRPr="00AF2BD6">
        <w:rPr>
          <w:rFonts w:ascii="Times New Roman" w:hAnsi="Times New Roman" w:cs="Times New Roman"/>
          <w:bCs/>
          <w:sz w:val="24"/>
          <w:szCs w:val="24"/>
        </w:rPr>
        <w:t>(наименование участника процедуры закупки)</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p>
    <w:tbl>
      <w:tblPr>
        <w:tblStyle w:val="a3"/>
        <w:tblW w:w="0" w:type="auto"/>
        <w:tblLook w:val="04A0" w:firstRow="1" w:lastRow="0" w:firstColumn="1" w:lastColumn="0" w:noHBand="0" w:noVBand="1"/>
      </w:tblPr>
      <w:tblGrid>
        <w:gridCol w:w="4672"/>
        <w:gridCol w:w="4672"/>
      </w:tblGrid>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Информация об участнике закупки:</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Наименование участника закупки (фирменное наименование (наименование), фамил</w:t>
            </w:r>
            <w:r w:rsidR="00EC6B31">
              <w:rPr>
                <w:rFonts w:ascii="Times New Roman" w:hAnsi="Times New Roman" w:cs="Times New Roman"/>
                <w:sz w:val="24"/>
                <w:szCs w:val="24"/>
              </w:rPr>
              <w:t>ия, имя, отчество (при наличии)</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Организационно-правовая форма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Почтовый адрес (для юридического лица)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Паспортные данные, сведения о месте</w:t>
            </w:r>
            <w:r w:rsidR="00094C0B">
              <w:rPr>
                <w:rFonts w:ascii="Times New Roman" w:hAnsi="Times New Roman" w:cs="Times New Roman"/>
                <w:sz w:val="24"/>
                <w:szCs w:val="24"/>
              </w:rPr>
              <w:t xml:space="preserve"> </w:t>
            </w:r>
            <w:r w:rsidRPr="00AF2BD6">
              <w:rPr>
                <w:rFonts w:ascii="Times New Roman" w:hAnsi="Times New Roman" w:cs="Times New Roman"/>
                <w:sz w:val="24"/>
                <w:szCs w:val="24"/>
              </w:rPr>
              <w:t>жительства (для физического лица)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Место нахождения</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Почтовый адрес</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Номер контактного телефона и адрес электронной почты:</w:t>
            </w:r>
          </w:p>
        </w:tc>
        <w:tc>
          <w:tcPr>
            <w:tcW w:w="4672" w:type="dxa"/>
          </w:tcPr>
          <w:p w:rsidR="00B0673B" w:rsidRPr="00AF2BD6" w:rsidRDefault="00B0673B" w:rsidP="00094C0B">
            <w:pPr>
              <w:ind w:firstLine="567"/>
              <w:rPr>
                <w:rFonts w:ascii="Times New Roman" w:hAnsi="Times New Roman" w:cs="Times New Roman"/>
                <w:sz w:val="24"/>
                <w:szCs w:val="24"/>
              </w:rPr>
            </w:pPr>
          </w:p>
        </w:tc>
      </w:tr>
      <w:tr w:rsidR="00F32D6F" w:rsidRPr="00AF2BD6" w:rsidTr="00EC6B31">
        <w:trPr>
          <w:trHeight w:val="210"/>
        </w:trPr>
        <w:tc>
          <w:tcPr>
            <w:tcW w:w="4672" w:type="dxa"/>
          </w:tcPr>
          <w:p w:rsidR="00F32D6F" w:rsidRPr="00AF2BD6" w:rsidRDefault="00F32D6F" w:rsidP="00094C0B">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4672" w:type="dxa"/>
          </w:tcPr>
          <w:p w:rsidR="00F32D6F" w:rsidRPr="00AF2BD6" w:rsidRDefault="00F32D6F" w:rsidP="00094C0B">
            <w:pPr>
              <w:ind w:firstLine="567"/>
              <w:rPr>
                <w:rFonts w:ascii="Times New Roman" w:hAnsi="Times New Roman" w:cs="Times New Roman"/>
                <w:sz w:val="24"/>
                <w:szCs w:val="24"/>
              </w:rPr>
            </w:pPr>
          </w:p>
        </w:tc>
      </w:tr>
    </w:tbl>
    <w:p w:rsidR="00EC6B31" w:rsidRDefault="00EC6B31" w:rsidP="00094C0B">
      <w:pPr>
        <w:spacing w:after="0" w:line="240" w:lineRule="auto"/>
        <w:ind w:firstLine="567"/>
        <w:jc w:val="both"/>
        <w:rPr>
          <w:rFonts w:ascii="Times New Roman" w:hAnsi="Times New Roman" w:cs="Times New Roman"/>
          <w:bCs/>
          <w:sz w:val="24"/>
          <w:szCs w:val="24"/>
        </w:rPr>
      </w:pPr>
    </w:p>
    <w:p w:rsidR="0064338F" w:rsidRDefault="00B84F3F" w:rsidP="0064338F">
      <w:pPr>
        <w:spacing w:after="0" w:line="240" w:lineRule="auto"/>
        <w:ind w:firstLine="567"/>
        <w:jc w:val="both"/>
        <w:rPr>
          <w:rFonts w:ascii="Times New Roman" w:hAnsi="Times New Roman" w:cs="Times New Roman"/>
          <w:bCs/>
          <w:sz w:val="24"/>
          <w:szCs w:val="24"/>
        </w:rPr>
      </w:pPr>
      <w:r w:rsidRPr="00096EEF">
        <w:rPr>
          <w:rFonts w:ascii="Times New Roman" w:hAnsi="Times New Roman" w:cs="Times New Roman"/>
          <w:bCs/>
          <w:sz w:val="24"/>
          <w:szCs w:val="24"/>
        </w:rPr>
        <w:t>4. Документы, прилагаемые участником закупки:</w:t>
      </w:r>
    </w:p>
    <w:p w:rsidR="00E170B6" w:rsidRPr="0064338F" w:rsidRDefault="00E170B6" w:rsidP="0064338F">
      <w:pPr>
        <w:spacing w:after="0" w:line="240" w:lineRule="auto"/>
        <w:ind w:firstLine="567"/>
        <w:jc w:val="both"/>
        <w:rPr>
          <w:rFonts w:ascii="Times New Roman" w:hAnsi="Times New Roman" w:cs="Times New Roman"/>
          <w:bCs/>
          <w:sz w:val="24"/>
          <w:szCs w:val="24"/>
        </w:rPr>
      </w:pPr>
      <w:r>
        <w:rPr>
          <w:rFonts w:ascii="Times New Roman" w:hAnsi="Times New Roman"/>
          <w:sz w:val="24"/>
          <w:szCs w:val="24"/>
        </w:rPr>
        <w:t>а) выписка</w:t>
      </w:r>
      <w:r w:rsidRPr="00295269">
        <w:rPr>
          <w:rFonts w:ascii="Times New Roman" w:hAnsi="Times New Roman"/>
          <w:sz w:val="24"/>
          <w:szCs w:val="24"/>
        </w:rPr>
        <w:t xml:space="preserve"> из единого государственного реестра юридическ</w:t>
      </w:r>
      <w:r>
        <w:rPr>
          <w:rFonts w:ascii="Times New Roman" w:hAnsi="Times New Roman"/>
          <w:sz w:val="24"/>
          <w:szCs w:val="24"/>
        </w:rPr>
        <w:t xml:space="preserve">их лиц </w:t>
      </w:r>
      <w:r w:rsidRPr="009D01AE">
        <w:rPr>
          <w:rFonts w:ascii="Times New Roman" w:hAnsi="Times New Roman"/>
          <w:b/>
          <w:sz w:val="24"/>
          <w:szCs w:val="24"/>
        </w:rPr>
        <w:t>(оригинал)</w:t>
      </w:r>
      <w:r>
        <w:rPr>
          <w:rFonts w:ascii="Times New Roman" w:hAnsi="Times New Roman"/>
          <w:sz w:val="24"/>
          <w:szCs w:val="24"/>
        </w:rPr>
        <w:t xml:space="preserve"> или засвидетельствованную в нотариальном порядке копию</w:t>
      </w:r>
      <w:r w:rsidRPr="00295269">
        <w:rPr>
          <w:rFonts w:ascii="Times New Roman" w:hAnsi="Times New Roman"/>
          <w:sz w:val="24"/>
          <w:szCs w:val="24"/>
        </w:rPr>
        <w:t xml:space="preserve"> такой в</w:t>
      </w:r>
      <w:r>
        <w:rPr>
          <w:rFonts w:ascii="Times New Roman" w:hAnsi="Times New Roman"/>
          <w:sz w:val="24"/>
          <w:szCs w:val="24"/>
        </w:rPr>
        <w:t>ыписки (для юридического лица).</w:t>
      </w:r>
    </w:p>
    <w:p w:rsidR="00E170B6" w:rsidRPr="00DD66F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lastRenderedPageBreak/>
        <w:t>б) документ, подтверждающий полномочия лица на осуществление действий от имени участника закупки;</w:t>
      </w:r>
    </w:p>
    <w:p w:rsidR="00E170B6" w:rsidRPr="00295269" w:rsidRDefault="00E170B6" w:rsidP="0064338F">
      <w:pPr>
        <w:shd w:val="clear" w:color="auto" w:fill="FFFFFF"/>
        <w:spacing w:after="0" w:line="240" w:lineRule="auto"/>
        <w:ind w:firstLine="567"/>
        <w:jc w:val="both"/>
        <w:rPr>
          <w:rFonts w:ascii="Times New Roman" w:hAnsi="Times New Roman"/>
          <w:sz w:val="24"/>
          <w:szCs w:val="24"/>
        </w:rPr>
      </w:pPr>
      <w:r w:rsidRPr="00295269">
        <w:rPr>
          <w:rFonts w:ascii="Times New Roman" w:hAnsi="Times New Roman"/>
          <w:sz w:val="24"/>
          <w:szCs w:val="24"/>
        </w:rPr>
        <w:t>в) копии учредительных документов участника з</w:t>
      </w:r>
      <w:r>
        <w:rPr>
          <w:rFonts w:ascii="Times New Roman" w:hAnsi="Times New Roman"/>
          <w:sz w:val="24"/>
          <w:szCs w:val="24"/>
        </w:rPr>
        <w:t>акупки (для юридического лица).</w:t>
      </w:r>
    </w:p>
    <w:p w:rsidR="00E170B6" w:rsidRPr="0090278A"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Pr="00A44AF3">
        <w:rPr>
          <w:rFonts w:ascii="Times New Roman" w:eastAsia="Times New Roman" w:hAnsi="Times New Roman"/>
          <w:sz w:val="24"/>
          <w:szCs w:val="24"/>
          <w:lang w:eastAsia="ru-RU"/>
        </w:rPr>
        <w:tab/>
      </w:r>
    </w:p>
    <w:p w:rsidR="00E170B6" w:rsidRPr="00DD66F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DD66F6">
        <w:rPr>
          <w:rFonts w:ascii="Times New Roman" w:eastAsia="Times New Roman" w:hAnsi="Times New Roman"/>
          <w:sz w:val="24"/>
          <w:szCs w:val="24"/>
          <w:lang w:eastAsia="ru-RU"/>
        </w:rPr>
        <w:t>) предложения участника закупки в отношении объекта закупки:</w:t>
      </w:r>
    </w:p>
    <w:p w:rsidR="00E170B6" w:rsidRPr="00DD66F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1) предложение о цене контракта (лота № ______): _______________;</w:t>
      </w:r>
      <w:r>
        <w:rPr>
          <w:rFonts w:ascii="Times New Roman" w:eastAsia="Times New Roman" w:hAnsi="Times New Roman"/>
          <w:sz w:val="24"/>
          <w:szCs w:val="24"/>
          <w:lang w:eastAsia="ru-RU"/>
        </w:rPr>
        <w:t xml:space="preserve"> </w:t>
      </w:r>
    </w:p>
    <w:p w:rsidR="00E170B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r>
        <w:rPr>
          <w:rFonts w:ascii="Times New Roman" w:eastAsia="Times New Roman" w:hAnsi="Times New Roman"/>
          <w:sz w:val="24"/>
          <w:szCs w:val="24"/>
          <w:lang w:eastAsia="ru-RU"/>
        </w:rPr>
        <w:t>, сроки и условия поставки товара</w:t>
      </w:r>
      <w:r w:rsidRPr="00DD66F6">
        <w:rPr>
          <w:rFonts w:ascii="Times New Roman" w:eastAsia="Times New Roman" w:hAnsi="Times New Roman"/>
          <w:sz w:val="24"/>
          <w:szCs w:val="24"/>
          <w:lang w:eastAsia="ru-RU"/>
        </w:rPr>
        <w:t>;</w:t>
      </w:r>
    </w:p>
    <w:p w:rsidR="00E170B6" w:rsidRPr="00DD66F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3) наименование производителя и страны происхождения товара;</w:t>
      </w:r>
    </w:p>
    <w:p w:rsidR="00E170B6" w:rsidRPr="00DD66F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D66F6">
        <w:rPr>
          <w:rFonts w:ascii="Times New Roman" w:eastAsia="Times New Roman" w:hAnsi="Times New Roman"/>
          <w:sz w:val="24"/>
          <w:szCs w:val="24"/>
          <w:lang w:eastAsia="ru-RU"/>
        </w:rPr>
        <w:t>) участник закупки вправе приложить иные документы, подтверждающие соответствие объекта требованиям, установленным документацией о закупке;</w:t>
      </w:r>
    </w:p>
    <w:p w:rsidR="00E170B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информацию</w:t>
      </w:r>
      <w:r w:rsidRPr="00DD66F6">
        <w:rPr>
          <w:rFonts w:ascii="Times New Roman" w:eastAsia="Times New Roman" w:hAnsi="Times New Roman"/>
          <w:sz w:val="24"/>
          <w:szCs w:val="24"/>
          <w:lang w:eastAsia="ru-RU"/>
        </w:rPr>
        <w:t xml:space="preserve"> о соответствии участника закупки требованиям к участникам закупки, установленным заказчиком в извещении о з</w:t>
      </w:r>
      <w:r>
        <w:rPr>
          <w:rFonts w:ascii="Times New Roman" w:eastAsia="Times New Roman" w:hAnsi="Times New Roman"/>
          <w:sz w:val="24"/>
          <w:szCs w:val="24"/>
          <w:lang w:eastAsia="ru-RU"/>
        </w:rPr>
        <w:t>акупке в соответствии с пунктом</w:t>
      </w:r>
      <w:r w:rsidRPr="00DD66F6">
        <w:rPr>
          <w:rFonts w:ascii="Times New Roman" w:eastAsia="Times New Roman" w:hAnsi="Times New Roman"/>
          <w:sz w:val="24"/>
          <w:szCs w:val="24"/>
          <w:lang w:eastAsia="ru-RU"/>
        </w:rPr>
        <w:t xml:space="preserve"> 1 статьи 21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eastAsia="Times New Roman" w:hAnsi="Times New Roman"/>
          <w:sz w:val="24"/>
          <w:szCs w:val="24"/>
          <w:lang w:eastAsia="ru-RU"/>
        </w:rPr>
        <w:t>;</w:t>
      </w:r>
    </w:p>
    <w:p w:rsidR="00E170B6"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Pr="00DD66F6">
        <w:rPr>
          <w:rFonts w:ascii="Times New Roman" w:eastAsia="Times New Roman" w:hAnsi="Times New Roman"/>
          <w:sz w:val="24"/>
          <w:szCs w:val="24"/>
          <w:lang w:eastAsia="ru-RU"/>
        </w:rPr>
        <w:t xml:space="preserve">)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Pr>
          <w:rFonts w:ascii="Times New Roman" w:eastAsia="Times New Roman" w:hAnsi="Times New Roman"/>
          <w:sz w:val="24"/>
          <w:szCs w:val="24"/>
          <w:lang w:eastAsia="ru-RU"/>
        </w:rPr>
        <w:t>1</w:t>
      </w:r>
      <w:r w:rsidRPr="00DD66F6">
        <w:rPr>
          <w:rFonts w:ascii="Times New Roman" w:eastAsia="Times New Roman" w:hAnsi="Times New Roman"/>
          <w:sz w:val="24"/>
          <w:szCs w:val="24"/>
          <w:lang w:eastAsia="ru-RU"/>
        </w:rPr>
        <w:t xml:space="preserve"> статьи 1</w:t>
      </w:r>
      <w:r>
        <w:rPr>
          <w:rFonts w:ascii="Times New Roman" w:eastAsia="Times New Roman" w:hAnsi="Times New Roman"/>
          <w:sz w:val="24"/>
          <w:szCs w:val="24"/>
          <w:lang w:eastAsia="ru-RU"/>
        </w:rPr>
        <w:t>9</w:t>
      </w:r>
      <w:r w:rsidRPr="00DD66F6">
        <w:rPr>
          <w:rFonts w:ascii="Times New Roman" w:eastAsia="Times New Roman" w:hAnsi="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 (САЗ 18-48);</w:t>
      </w:r>
    </w:p>
    <w:p w:rsidR="00E170B6" w:rsidRPr="003E2FEB" w:rsidRDefault="00E170B6" w:rsidP="0064338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 </w:t>
      </w:r>
      <w:r w:rsidRPr="003E2FEB">
        <w:rPr>
          <w:rFonts w:ascii="Times New Roman" w:eastAsia="Times New Roman" w:hAnsi="Times New Roman"/>
          <w:sz w:val="24"/>
          <w:szCs w:val="24"/>
          <w:lang w:eastAsia="ru-RU"/>
        </w:rPr>
        <w:t>д</w:t>
      </w:r>
      <w:r>
        <w:rPr>
          <w:rFonts w:ascii="Times New Roman" w:eastAsia="Times New Roman" w:hAnsi="Times New Roman"/>
          <w:sz w:val="24"/>
          <w:szCs w:val="24"/>
          <w:lang w:eastAsia="ru-RU"/>
        </w:rPr>
        <w:t>екларацию</w:t>
      </w:r>
      <w:r w:rsidRPr="003E2FEB">
        <w:rPr>
          <w:rFonts w:ascii="Times New Roman" w:eastAsia="Times New Roman" w:hAnsi="Times New Roman"/>
          <w:sz w:val="24"/>
          <w:szCs w:val="24"/>
          <w:lang w:eastAsia="ru-RU"/>
        </w:rPr>
        <w:t xml:space="preserve"> об отсутствии личной заинтересованности при осуществлении закупок товаров (работ, услуг), которая может привезти к конфликту интересов (прилагается к закупочной документации);</w:t>
      </w:r>
    </w:p>
    <w:p w:rsidR="00E170B6" w:rsidRDefault="00E170B6" w:rsidP="0064338F">
      <w:pPr>
        <w:shd w:val="clear" w:color="auto" w:fill="FFFFFF"/>
        <w:spacing w:after="0" w:line="240" w:lineRule="auto"/>
        <w:ind w:firstLine="567"/>
        <w:jc w:val="both"/>
        <w:rPr>
          <w:rFonts w:ascii="Times New Roman" w:eastAsia="Times New Roman" w:hAnsi="Times New Roman"/>
          <w:b/>
          <w:sz w:val="24"/>
          <w:szCs w:val="24"/>
          <w:lang w:eastAsia="ru-RU"/>
        </w:rPr>
      </w:pPr>
      <w:r w:rsidRPr="003E2FEB">
        <w:rPr>
          <w:rFonts w:ascii="Times New Roman" w:eastAsia="Times New Roman" w:hAnsi="Times New Roman"/>
          <w:sz w:val="24"/>
          <w:szCs w:val="24"/>
          <w:lang w:eastAsia="ru-RU"/>
        </w:rPr>
        <w:t>и) справку налоговой инспекции о состоянии платежей в бюджеты всех уровней и внебюджетные фонды</w:t>
      </w:r>
      <w:r>
        <w:rPr>
          <w:rFonts w:ascii="Times New Roman" w:eastAsia="Times New Roman" w:hAnsi="Times New Roman"/>
          <w:sz w:val="24"/>
          <w:szCs w:val="24"/>
          <w:lang w:eastAsia="ru-RU"/>
        </w:rPr>
        <w:t xml:space="preserve"> </w:t>
      </w:r>
      <w:r w:rsidRPr="009D01AE">
        <w:rPr>
          <w:rFonts w:ascii="Times New Roman" w:eastAsia="Times New Roman" w:hAnsi="Times New Roman"/>
          <w:b/>
          <w:sz w:val="24"/>
          <w:szCs w:val="24"/>
          <w:lang w:eastAsia="ru-RU"/>
        </w:rPr>
        <w:t>(оригинал)</w:t>
      </w:r>
      <w:r>
        <w:rPr>
          <w:rFonts w:ascii="Times New Roman" w:eastAsia="Times New Roman" w:hAnsi="Times New Roman"/>
          <w:b/>
          <w:sz w:val="24"/>
          <w:szCs w:val="24"/>
          <w:lang w:eastAsia="ru-RU"/>
        </w:rPr>
        <w:t>.</w:t>
      </w:r>
    </w:p>
    <w:p w:rsidR="0064338F" w:rsidRDefault="0064338F" w:rsidP="0064338F">
      <w:pPr>
        <w:shd w:val="clear" w:color="auto" w:fill="FFFFFF"/>
        <w:spacing w:after="0" w:line="240" w:lineRule="auto"/>
        <w:ind w:firstLine="567"/>
        <w:jc w:val="both"/>
        <w:rPr>
          <w:rFonts w:ascii="Times New Roman" w:eastAsia="Times New Roman" w:hAnsi="Times New Roman"/>
          <w:b/>
          <w:sz w:val="24"/>
          <w:szCs w:val="24"/>
          <w:lang w:eastAsia="ru-RU"/>
        </w:rPr>
      </w:pPr>
    </w:p>
    <w:p w:rsidR="00E170B6" w:rsidRPr="0064338F" w:rsidRDefault="00E170B6" w:rsidP="0064338F">
      <w:pPr>
        <w:widowControl w:val="0"/>
        <w:autoSpaceDE w:val="0"/>
        <w:autoSpaceDN w:val="0"/>
        <w:adjustRightInd w:val="0"/>
        <w:spacing w:after="0" w:line="240" w:lineRule="auto"/>
        <w:ind w:firstLine="567"/>
        <w:jc w:val="both"/>
        <w:rPr>
          <w:rFonts w:ascii="Times New Roman" w:eastAsia="Times New Roman" w:hAnsi="Times New Roman"/>
          <w:b/>
          <w:bCs/>
          <w:sz w:val="24"/>
          <w:szCs w:val="24"/>
          <w:u w:val="single"/>
          <w:lang w:eastAsia="ru-RU"/>
        </w:rPr>
      </w:pPr>
      <w:r w:rsidRPr="0064338F">
        <w:rPr>
          <w:rFonts w:ascii="Times New Roman" w:eastAsia="Times New Roman" w:hAnsi="Times New Roman"/>
          <w:b/>
          <w:bCs/>
          <w:sz w:val="24"/>
          <w:szCs w:val="24"/>
          <w:u w:val="single"/>
          <w:lang w:eastAsia="ru-RU"/>
        </w:rPr>
        <w:t>ПРИМЕЧАНИЕ:</w:t>
      </w:r>
    </w:p>
    <w:p w:rsidR="00E170B6" w:rsidRPr="0035712E" w:rsidRDefault="00E170B6" w:rsidP="0064338F">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5712E">
        <w:rPr>
          <w:rFonts w:ascii="Times New Roman" w:eastAsia="Times New Roman" w:hAnsi="Times New Roman"/>
          <w:bCs/>
          <w:sz w:val="24"/>
          <w:szCs w:val="24"/>
          <w:lang w:eastAsia="ru-RU"/>
        </w:rPr>
        <w:t>1. Документы и коммерческое предложение должны предоставляться в запечатанном конверте с заявкой на участие в закупке.</w:t>
      </w:r>
    </w:p>
    <w:p w:rsidR="00E170B6" w:rsidRPr="0035712E" w:rsidRDefault="00E170B6" w:rsidP="0064338F">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5712E">
        <w:rPr>
          <w:rFonts w:ascii="Times New Roman" w:eastAsia="Times New Roman" w:hAnsi="Times New Roman"/>
          <w:bCs/>
          <w:sz w:val="24"/>
          <w:szCs w:val="24"/>
          <w:lang w:eastAsia="ru-RU"/>
        </w:rPr>
        <w:t>2. Все листы поданной в письменной форме заявки на участие в закупке, должны быть прошиты и пронумерованы.</w:t>
      </w:r>
    </w:p>
    <w:p w:rsidR="00E170B6" w:rsidRPr="0035712E" w:rsidRDefault="00E170B6" w:rsidP="0064338F">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5712E">
        <w:rPr>
          <w:rFonts w:ascii="Times New Roman" w:eastAsia="Times New Roman" w:hAnsi="Times New Roman"/>
          <w:bCs/>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rsidR="00E170B6" w:rsidRPr="009D01AE" w:rsidRDefault="00E170B6" w:rsidP="0064338F">
      <w:pPr>
        <w:shd w:val="clear" w:color="auto" w:fill="FFFFFF"/>
        <w:spacing w:after="0" w:line="240" w:lineRule="auto"/>
        <w:ind w:firstLine="567"/>
        <w:jc w:val="both"/>
        <w:rPr>
          <w:rFonts w:ascii="Times New Roman" w:eastAsia="Times New Roman" w:hAnsi="Times New Roman"/>
          <w:b/>
          <w:sz w:val="24"/>
          <w:szCs w:val="24"/>
          <w:lang w:eastAsia="ru-RU"/>
        </w:rPr>
      </w:pPr>
      <w:r w:rsidRPr="0035712E">
        <w:rPr>
          <w:rFonts w:ascii="Times New Roman" w:eastAsia="Times New Roman" w:hAnsi="Times New Roman"/>
          <w:bCs/>
          <w:sz w:val="24"/>
          <w:szCs w:val="24"/>
          <w:lang w:eastAsia="ru-RU"/>
        </w:rPr>
        <w:t xml:space="preserve">4. Непосредственно участник </w:t>
      </w:r>
      <w:r w:rsidRPr="0035712E">
        <w:rPr>
          <w:rFonts w:ascii="Times New Roman" w:hAnsi="Times New Roman"/>
          <w:sz w:val="24"/>
          <w:szCs w:val="24"/>
        </w:rPr>
        <w:t>открытого аукциона</w:t>
      </w:r>
      <w:r w:rsidRPr="0035712E">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p w:rsidR="00B84F3F" w:rsidRDefault="00B84F3F" w:rsidP="00B8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396207" w:rsidRDefault="00396207" w:rsidP="00396207">
      <w:pPr>
        <w:tabs>
          <w:tab w:val="left" w:pos="567"/>
          <w:tab w:val="left" w:pos="1701"/>
        </w:tabs>
        <w:rPr>
          <w:rFonts w:ascii="Times New Roman" w:eastAsia="Times New Roman" w:hAnsi="Times New Roman"/>
          <w:sz w:val="24"/>
          <w:szCs w:val="24"/>
          <w:lang w:eastAsia="ru-RU"/>
        </w:rPr>
      </w:pPr>
    </w:p>
    <w:p w:rsidR="00E170B6" w:rsidRDefault="00E170B6" w:rsidP="00396207">
      <w:pPr>
        <w:tabs>
          <w:tab w:val="left" w:pos="567"/>
          <w:tab w:val="left" w:pos="1701"/>
        </w:tabs>
        <w:rPr>
          <w:rFonts w:ascii="Times New Roman" w:eastAsia="Times New Roman" w:hAnsi="Times New Roman"/>
          <w:sz w:val="24"/>
          <w:szCs w:val="24"/>
          <w:lang w:eastAsia="ru-RU"/>
        </w:rPr>
      </w:pPr>
    </w:p>
    <w:p w:rsidR="00E170B6" w:rsidRDefault="00E170B6" w:rsidP="00396207">
      <w:pPr>
        <w:tabs>
          <w:tab w:val="left" w:pos="567"/>
          <w:tab w:val="left" w:pos="1701"/>
        </w:tabs>
        <w:rPr>
          <w:rFonts w:ascii="Times New Roman" w:eastAsia="Times New Roman" w:hAnsi="Times New Roman"/>
          <w:sz w:val="24"/>
          <w:szCs w:val="24"/>
          <w:lang w:eastAsia="ru-RU"/>
        </w:rPr>
      </w:pPr>
    </w:p>
    <w:p w:rsidR="00E170B6" w:rsidRDefault="00E170B6" w:rsidP="00396207">
      <w:pPr>
        <w:tabs>
          <w:tab w:val="left" w:pos="567"/>
          <w:tab w:val="left" w:pos="1701"/>
        </w:tabs>
        <w:rPr>
          <w:rFonts w:ascii="Times New Roman" w:eastAsia="Times New Roman" w:hAnsi="Times New Roman"/>
          <w:sz w:val="24"/>
          <w:szCs w:val="24"/>
          <w:lang w:eastAsia="ru-RU"/>
        </w:rPr>
      </w:pPr>
    </w:p>
    <w:p w:rsidR="00E170B6" w:rsidRDefault="00E170B6" w:rsidP="00396207">
      <w:pPr>
        <w:tabs>
          <w:tab w:val="left" w:pos="567"/>
          <w:tab w:val="left" w:pos="1701"/>
        </w:tabs>
        <w:rPr>
          <w:rFonts w:ascii="Times New Roman" w:eastAsia="Times New Roman" w:hAnsi="Times New Roman"/>
          <w:sz w:val="24"/>
          <w:szCs w:val="24"/>
          <w:lang w:eastAsia="ru-RU"/>
        </w:rPr>
      </w:pPr>
    </w:p>
    <w:p w:rsidR="00E170B6" w:rsidRPr="001B715A" w:rsidRDefault="00E170B6" w:rsidP="00396207">
      <w:pPr>
        <w:tabs>
          <w:tab w:val="left" w:pos="567"/>
          <w:tab w:val="left" w:pos="1701"/>
        </w:tabs>
        <w:rPr>
          <w:rFonts w:ascii="Times New Roman" w:eastAsia="Times New Roman" w:hAnsi="Times New Roman"/>
          <w:sz w:val="24"/>
          <w:szCs w:val="24"/>
          <w:lang w:eastAsia="ru-RU"/>
        </w:rPr>
      </w:pPr>
    </w:p>
    <w:p w:rsidR="00396207" w:rsidRPr="001B715A" w:rsidRDefault="00692213" w:rsidP="00396207">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ДЕКЛА</w:t>
      </w:r>
      <w:r w:rsidR="00396207">
        <w:rPr>
          <w:rFonts w:ascii="Times New Roman" w:eastAsia="Times New Roman" w:hAnsi="Times New Roman"/>
          <w:b/>
          <w:sz w:val="24"/>
          <w:szCs w:val="24"/>
          <w:lang w:eastAsia="ru-RU"/>
        </w:rPr>
        <w:t>РАЦИЯ</w:t>
      </w:r>
      <w:r w:rsidR="00396207" w:rsidRPr="001B715A">
        <w:rPr>
          <w:rFonts w:ascii="Times New Roman" w:eastAsia="Times New Roman" w:hAnsi="Times New Roman"/>
          <w:b/>
          <w:sz w:val="24"/>
          <w:szCs w:val="24"/>
          <w:lang w:eastAsia="ru-RU"/>
        </w:rPr>
        <w:t xml:space="preserve"> </w:t>
      </w:r>
    </w:p>
    <w:p w:rsidR="00396207" w:rsidRDefault="00396207" w:rsidP="00396207">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396207" w:rsidRPr="001B715A" w:rsidRDefault="00396207" w:rsidP="00396207">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396207" w:rsidRPr="001B715A" w:rsidRDefault="00396207" w:rsidP="00396207">
      <w:pPr>
        <w:tabs>
          <w:tab w:val="left" w:pos="1418"/>
        </w:tabs>
        <w:contextualSpacing/>
        <w:rPr>
          <w:rFonts w:ascii="Times New Roman" w:eastAsia="Times New Roman" w:hAnsi="Times New Roman"/>
          <w:sz w:val="24"/>
          <w:szCs w:val="24"/>
          <w:lang w:eastAsia="ru-RU"/>
        </w:rPr>
      </w:pPr>
    </w:p>
    <w:p w:rsidR="00396207" w:rsidRDefault="00396207" w:rsidP="00396207">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__________________________________________</w:t>
      </w:r>
      <w:r>
        <w:rPr>
          <w:rFonts w:ascii="Times New Roman" w:eastAsia="Times New Roman" w:hAnsi="Times New Roman"/>
          <w:sz w:val="24"/>
          <w:szCs w:val="24"/>
          <w:lang w:eastAsia="ru-RU"/>
        </w:rPr>
        <w:t xml:space="preserve">__________________________________     </w:t>
      </w:r>
    </w:p>
    <w:p w:rsidR="00396207" w:rsidRPr="001B715A" w:rsidRDefault="00396207" w:rsidP="00396207">
      <w:pPr>
        <w:ind w:firstLine="567"/>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396207" w:rsidRDefault="00396207" w:rsidP="00396207">
      <w:pPr>
        <w:tabs>
          <w:tab w:val="left" w:pos="1418"/>
        </w:tabs>
        <w:contextualSpacing/>
        <w:jc w:val="both"/>
        <w:rPr>
          <w:rFonts w:ascii="Times New Roman" w:eastAsia="Times New Roman" w:hAnsi="Times New Roman"/>
          <w:sz w:val="24"/>
          <w:szCs w:val="24"/>
          <w:lang w:eastAsia="ru-RU"/>
        </w:rPr>
      </w:pPr>
    </w:p>
    <w:p w:rsidR="00396207" w:rsidRPr="001B715A" w:rsidRDefault="00396207" w:rsidP="00396207">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396207" w:rsidRPr="001B715A" w:rsidRDefault="00396207" w:rsidP="00396207">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396207" w:rsidRPr="001B715A" w:rsidRDefault="00396207" w:rsidP="00396207">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396207" w:rsidRPr="001B715A" w:rsidTr="00467E4B">
        <w:tc>
          <w:tcPr>
            <w:tcW w:w="3115" w:type="dxa"/>
            <w:shd w:val="clear" w:color="auto" w:fill="auto"/>
            <w:hideMark/>
          </w:tcPr>
          <w:p w:rsidR="00396207" w:rsidRPr="001B715A" w:rsidRDefault="00396207" w:rsidP="00467E4B">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396207" w:rsidRPr="001B715A" w:rsidRDefault="00396207" w:rsidP="00467E4B">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396207" w:rsidRPr="001B715A" w:rsidRDefault="00396207" w:rsidP="00467E4B">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396207" w:rsidRPr="001B715A" w:rsidRDefault="00396207" w:rsidP="00467E4B">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396207" w:rsidRPr="001B715A" w:rsidRDefault="00396207" w:rsidP="00467E4B">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396207" w:rsidRPr="001B715A" w:rsidRDefault="00396207" w:rsidP="00467E4B">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D339B9" w:rsidRDefault="00D339B9" w:rsidP="00B84F3F">
      <w:pPr>
        <w:spacing w:after="0" w:line="240" w:lineRule="auto"/>
        <w:jc w:val="both"/>
        <w:rPr>
          <w:rFonts w:ascii="Times New Roman" w:hAnsi="Times New Roman" w:cs="Times New Roman"/>
          <w:sz w:val="24"/>
          <w:szCs w:val="24"/>
        </w:rPr>
      </w:pPr>
    </w:p>
    <w:sectPr w:rsidR="00D339B9" w:rsidSect="00EC6B31">
      <w:footerReference w:type="default" r:id="rId9"/>
      <w:pgSz w:w="11906" w:h="16838"/>
      <w:pgMar w:top="397" w:right="851" w:bottom="39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C4" w:rsidRDefault="00B437C4" w:rsidP="00C25C29">
      <w:pPr>
        <w:spacing w:after="0" w:line="240" w:lineRule="auto"/>
      </w:pPr>
      <w:r>
        <w:separator/>
      </w:r>
    </w:p>
  </w:endnote>
  <w:endnote w:type="continuationSeparator" w:id="0">
    <w:p w:rsidR="00B437C4" w:rsidRDefault="00B437C4"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C4" w:rsidRDefault="00B437C4" w:rsidP="00C25C29">
      <w:pPr>
        <w:spacing w:after="0" w:line="240" w:lineRule="auto"/>
      </w:pPr>
      <w:r>
        <w:separator/>
      </w:r>
    </w:p>
  </w:footnote>
  <w:footnote w:type="continuationSeparator" w:id="0">
    <w:p w:rsidR="00B437C4" w:rsidRDefault="00B437C4"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1D3F"/>
    <w:rsid w:val="004052E3"/>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4338F"/>
    <w:rsid w:val="00650F67"/>
    <w:rsid w:val="00651798"/>
    <w:rsid w:val="00651A9E"/>
    <w:rsid w:val="00652A75"/>
    <w:rsid w:val="00680EFD"/>
    <w:rsid w:val="00692213"/>
    <w:rsid w:val="006B341B"/>
    <w:rsid w:val="006B39FE"/>
    <w:rsid w:val="006F6CF6"/>
    <w:rsid w:val="007021EE"/>
    <w:rsid w:val="0070301E"/>
    <w:rsid w:val="00714511"/>
    <w:rsid w:val="0072101F"/>
    <w:rsid w:val="0072210B"/>
    <w:rsid w:val="00724094"/>
    <w:rsid w:val="00756FEA"/>
    <w:rsid w:val="007961E8"/>
    <w:rsid w:val="007A08B1"/>
    <w:rsid w:val="007A3EB2"/>
    <w:rsid w:val="007A6BCD"/>
    <w:rsid w:val="007B6021"/>
    <w:rsid w:val="007D1A07"/>
    <w:rsid w:val="008132CD"/>
    <w:rsid w:val="00815B40"/>
    <w:rsid w:val="00853356"/>
    <w:rsid w:val="008859D8"/>
    <w:rsid w:val="008B749E"/>
    <w:rsid w:val="008D3AF5"/>
    <w:rsid w:val="008E00DA"/>
    <w:rsid w:val="008E539D"/>
    <w:rsid w:val="008E68B1"/>
    <w:rsid w:val="008E6F65"/>
    <w:rsid w:val="00901FEC"/>
    <w:rsid w:val="00907A7F"/>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0CBA"/>
    <w:rsid w:val="00B361D3"/>
    <w:rsid w:val="00B437C4"/>
    <w:rsid w:val="00B84F3F"/>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3BAE"/>
    <w:rsid w:val="00CA4800"/>
    <w:rsid w:val="00CC7C29"/>
    <w:rsid w:val="00CD34C1"/>
    <w:rsid w:val="00D03151"/>
    <w:rsid w:val="00D14105"/>
    <w:rsid w:val="00D2305B"/>
    <w:rsid w:val="00D339B9"/>
    <w:rsid w:val="00D52589"/>
    <w:rsid w:val="00D57AC9"/>
    <w:rsid w:val="00D6626A"/>
    <w:rsid w:val="00D7119D"/>
    <w:rsid w:val="00D7608E"/>
    <w:rsid w:val="00D937C8"/>
    <w:rsid w:val="00D94DAC"/>
    <w:rsid w:val="00DE7006"/>
    <w:rsid w:val="00DF27AD"/>
    <w:rsid w:val="00E170B6"/>
    <w:rsid w:val="00E23E1A"/>
    <w:rsid w:val="00E24550"/>
    <w:rsid w:val="00E316C5"/>
    <w:rsid w:val="00E639A1"/>
    <w:rsid w:val="00E94182"/>
    <w:rsid w:val="00E9758A"/>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0916-F179-41DF-BC7B-75D28D51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40</cp:revision>
  <cp:lastPrinted>2021-02-04T11:03:00Z</cp:lastPrinted>
  <dcterms:created xsi:type="dcterms:W3CDTF">2021-02-19T09:14:00Z</dcterms:created>
  <dcterms:modified xsi:type="dcterms:W3CDTF">2024-08-09T13:41:00Z</dcterms:modified>
</cp:coreProperties>
</file>