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66"/>
      </w:tblGrid>
      <w:tr w:rsidR="0095775B" w:rsidRPr="0095775B" w:rsidTr="00124D3C">
        <w:trPr>
          <w:trHeight w:val="1701"/>
        </w:trPr>
        <w:tc>
          <w:tcPr>
            <w:tcW w:w="4678" w:type="dxa"/>
          </w:tcPr>
          <w:p w:rsidR="0095775B" w:rsidRPr="0095775B" w:rsidRDefault="0095775B" w:rsidP="0095775B">
            <w:pPr>
              <w:jc w:val="center"/>
              <w:rPr>
                <w:rFonts w:ascii="Times New Roman" w:eastAsia="Calibri" w:hAnsi="Times New Roman" w:cs="Times New Roman"/>
                <w:b/>
                <w:sz w:val="24"/>
                <w:szCs w:val="24"/>
              </w:rPr>
            </w:pPr>
            <w:bookmarkStart w:id="0" w:name="_GoBack"/>
            <w:bookmarkEnd w:id="0"/>
          </w:p>
        </w:tc>
        <w:tc>
          <w:tcPr>
            <w:tcW w:w="4666" w:type="dxa"/>
          </w:tcPr>
          <w:p w:rsidR="00124D3C" w:rsidRDefault="0095775B" w:rsidP="00124D3C">
            <w:pPr>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Приложение к Приказу                                           </w:t>
            </w:r>
            <w:r w:rsidRPr="00124D3C">
              <w:rPr>
                <w:rFonts w:ascii="Times New Roman" w:eastAsia="Calibri" w:hAnsi="Times New Roman" w:cs="Times New Roman"/>
                <w:sz w:val="24"/>
                <w:szCs w:val="24"/>
              </w:rPr>
              <w:t>ГУП</w:t>
            </w:r>
            <w:r w:rsidR="00124D3C" w:rsidRPr="00124D3C">
              <w:rPr>
                <w:rFonts w:ascii="Times New Roman" w:eastAsia="Calibri" w:hAnsi="Times New Roman" w:cs="Times New Roman"/>
                <w:sz w:val="24"/>
                <w:szCs w:val="24"/>
              </w:rPr>
              <w:t xml:space="preserve"> «Приднестровский научно-исследовательский институт </w:t>
            </w:r>
          </w:p>
          <w:p w:rsidR="00124D3C" w:rsidRPr="00124D3C" w:rsidRDefault="00124D3C" w:rsidP="00124D3C">
            <w:pPr>
              <w:rPr>
                <w:rFonts w:ascii="Times New Roman" w:eastAsia="Calibri" w:hAnsi="Times New Roman" w:cs="Times New Roman"/>
                <w:b/>
                <w:sz w:val="24"/>
                <w:szCs w:val="24"/>
              </w:rPr>
            </w:pPr>
            <w:r w:rsidRPr="00124D3C">
              <w:rPr>
                <w:rFonts w:ascii="Times New Roman" w:eastAsia="Calibri" w:hAnsi="Times New Roman" w:cs="Times New Roman"/>
                <w:sz w:val="24"/>
                <w:szCs w:val="24"/>
              </w:rPr>
              <w:t>сельского хозяйства»</w:t>
            </w:r>
          </w:p>
          <w:p w:rsidR="0095775B" w:rsidRPr="0095775B" w:rsidRDefault="0095775B" w:rsidP="0095775B">
            <w:pPr>
              <w:rPr>
                <w:rFonts w:ascii="Times New Roman" w:eastAsia="Calibri" w:hAnsi="Times New Roman" w:cs="Times New Roman"/>
                <w:sz w:val="24"/>
                <w:szCs w:val="24"/>
              </w:rPr>
            </w:pPr>
            <w:r w:rsidRPr="0095775B">
              <w:rPr>
                <w:rFonts w:ascii="Times New Roman" w:eastAsia="Calibri" w:hAnsi="Times New Roman" w:cs="Times New Roman"/>
                <w:sz w:val="24"/>
                <w:szCs w:val="24"/>
              </w:rPr>
              <w:t>от 17 апреля 2024 года</w:t>
            </w:r>
            <w:r w:rsidR="00124D3C">
              <w:rPr>
                <w:rFonts w:ascii="Times New Roman" w:eastAsia="Calibri" w:hAnsi="Times New Roman" w:cs="Times New Roman"/>
                <w:sz w:val="24"/>
                <w:szCs w:val="24"/>
              </w:rPr>
              <w:t xml:space="preserve"> </w:t>
            </w:r>
            <w:r w:rsidR="00124D3C" w:rsidRPr="0095775B">
              <w:rPr>
                <w:rFonts w:ascii="Times New Roman" w:eastAsia="Calibri" w:hAnsi="Times New Roman" w:cs="Times New Roman"/>
                <w:sz w:val="24"/>
                <w:szCs w:val="24"/>
              </w:rPr>
              <w:t>№ 07</w:t>
            </w:r>
          </w:p>
          <w:p w:rsidR="0095775B" w:rsidRPr="0095775B" w:rsidRDefault="0095775B" w:rsidP="0095775B">
            <w:pPr>
              <w:rPr>
                <w:rFonts w:ascii="Times New Roman" w:eastAsia="Calibri" w:hAnsi="Times New Roman" w:cs="Times New Roman"/>
                <w:b/>
                <w:sz w:val="24"/>
                <w:szCs w:val="24"/>
              </w:rPr>
            </w:pPr>
            <w:r w:rsidRPr="0095775B">
              <w:rPr>
                <w:rFonts w:ascii="Times New Roman" w:eastAsia="Calibri" w:hAnsi="Times New Roman" w:cs="Times New Roman"/>
                <w:sz w:val="24"/>
                <w:szCs w:val="24"/>
              </w:rPr>
              <w:t xml:space="preserve"> «Об утверждении Положения о закупках товаров, работ, услуг ГУП «ПНИИСХ»</w:t>
            </w:r>
          </w:p>
        </w:tc>
      </w:tr>
      <w:tr w:rsidR="0095775B" w:rsidRPr="0095775B" w:rsidTr="00124D3C">
        <w:tc>
          <w:tcPr>
            <w:tcW w:w="4678" w:type="dxa"/>
          </w:tcPr>
          <w:p w:rsidR="0095775B" w:rsidRPr="0095775B" w:rsidRDefault="0095775B" w:rsidP="0095775B">
            <w:pPr>
              <w:rPr>
                <w:rFonts w:ascii="Times New Roman" w:eastAsia="Calibri" w:hAnsi="Times New Roman" w:cs="Times New Roman"/>
              </w:rPr>
            </w:pPr>
          </w:p>
        </w:tc>
        <w:tc>
          <w:tcPr>
            <w:tcW w:w="4666" w:type="dxa"/>
          </w:tcPr>
          <w:p w:rsidR="0095775B" w:rsidRPr="0095775B" w:rsidRDefault="0095775B" w:rsidP="0095775B">
            <w:pPr>
              <w:rPr>
                <w:rFonts w:ascii="Times New Roman" w:eastAsia="Calibri" w:hAnsi="Times New Roman" w:cs="Times New Roman"/>
              </w:rPr>
            </w:pPr>
          </w:p>
        </w:tc>
      </w:tr>
    </w:tbl>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r w:rsidRPr="0095775B">
        <w:rPr>
          <w:rFonts w:ascii="Times New Roman" w:eastAsia="Calibri" w:hAnsi="Times New Roman" w:cs="Times New Roman"/>
          <w:b/>
          <w:sz w:val="28"/>
          <w:szCs w:val="28"/>
        </w:rPr>
        <w:t>П О Л О Ж Е Н И Е</w:t>
      </w:r>
    </w:p>
    <w:p w:rsidR="0095775B" w:rsidRPr="0095775B" w:rsidRDefault="0095775B" w:rsidP="0095775B">
      <w:pPr>
        <w:jc w:val="center"/>
        <w:rPr>
          <w:rFonts w:ascii="Times New Roman" w:eastAsia="Calibri" w:hAnsi="Times New Roman" w:cs="Times New Roman"/>
          <w:b/>
          <w:sz w:val="28"/>
          <w:szCs w:val="28"/>
        </w:rPr>
      </w:pPr>
      <w:r w:rsidRPr="0095775B">
        <w:rPr>
          <w:rFonts w:ascii="Times New Roman" w:eastAsia="Calibri" w:hAnsi="Times New Roman" w:cs="Times New Roman"/>
          <w:b/>
          <w:sz w:val="28"/>
          <w:szCs w:val="28"/>
        </w:rPr>
        <w:t>о закупках товаров, работ, услуг</w:t>
      </w:r>
    </w:p>
    <w:p w:rsidR="0095775B" w:rsidRPr="0095775B" w:rsidRDefault="0095775B" w:rsidP="0095775B">
      <w:pPr>
        <w:jc w:val="center"/>
        <w:rPr>
          <w:rFonts w:ascii="Times New Roman" w:eastAsia="Calibri" w:hAnsi="Times New Roman" w:cs="Times New Roman"/>
          <w:b/>
          <w:sz w:val="28"/>
          <w:szCs w:val="28"/>
        </w:rPr>
      </w:pPr>
      <w:r w:rsidRPr="0095775B">
        <w:rPr>
          <w:rFonts w:ascii="Times New Roman" w:eastAsia="Calibri" w:hAnsi="Times New Roman" w:cs="Times New Roman"/>
          <w:b/>
          <w:sz w:val="28"/>
          <w:szCs w:val="28"/>
        </w:rPr>
        <w:t>ГУП «Приднестровский научно-исследовательский институт сельского хозяйства»</w:t>
      </w: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Default="0095775B" w:rsidP="0095775B">
      <w:pPr>
        <w:jc w:val="center"/>
        <w:rPr>
          <w:rFonts w:ascii="Times New Roman" w:eastAsia="Calibri" w:hAnsi="Times New Roman" w:cs="Times New Roman"/>
          <w:b/>
          <w:sz w:val="28"/>
          <w:szCs w:val="28"/>
        </w:rPr>
      </w:pPr>
    </w:p>
    <w:p w:rsidR="00AE4AB2" w:rsidRDefault="00AE4AB2" w:rsidP="0095775B">
      <w:pPr>
        <w:jc w:val="center"/>
        <w:rPr>
          <w:rFonts w:ascii="Times New Roman" w:eastAsia="Calibri" w:hAnsi="Times New Roman" w:cs="Times New Roman"/>
          <w:b/>
          <w:sz w:val="28"/>
          <w:szCs w:val="28"/>
        </w:rPr>
      </w:pPr>
    </w:p>
    <w:p w:rsidR="00AE4AB2" w:rsidRDefault="00AE4AB2" w:rsidP="0095775B">
      <w:pPr>
        <w:jc w:val="center"/>
        <w:rPr>
          <w:rFonts w:ascii="Times New Roman" w:eastAsia="Calibri" w:hAnsi="Times New Roman" w:cs="Times New Roman"/>
          <w:b/>
          <w:sz w:val="28"/>
          <w:szCs w:val="28"/>
        </w:rPr>
      </w:pPr>
    </w:p>
    <w:p w:rsidR="00AE4AB2" w:rsidRDefault="00AE4AB2" w:rsidP="0095775B">
      <w:pPr>
        <w:jc w:val="center"/>
        <w:rPr>
          <w:rFonts w:ascii="Times New Roman" w:eastAsia="Calibri" w:hAnsi="Times New Roman" w:cs="Times New Roman"/>
          <w:b/>
          <w:sz w:val="28"/>
          <w:szCs w:val="28"/>
        </w:rPr>
      </w:pPr>
    </w:p>
    <w:p w:rsidR="00AE4AB2" w:rsidRPr="0095775B" w:rsidRDefault="00AE4AB2"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jc w:val="center"/>
        <w:rPr>
          <w:rFonts w:ascii="Times New Roman" w:eastAsia="Calibri" w:hAnsi="Times New Roman" w:cs="Times New Roman"/>
          <w:b/>
          <w:sz w:val="28"/>
          <w:szCs w:val="28"/>
        </w:rPr>
      </w:pPr>
    </w:p>
    <w:p w:rsidR="0095775B" w:rsidRPr="0095775B" w:rsidRDefault="0095775B" w:rsidP="0095775B">
      <w:pPr>
        <w:widowControl w:val="0"/>
        <w:spacing w:after="0" w:line="240" w:lineRule="exact"/>
        <w:jc w:val="center"/>
        <w:outlineLvl w:val="3"/>
        <w:rPr>
          <w:rFonts w:ascii="Times New Roman" w:eastAsia="Times New Roman" w:hAnsi="Times New Roman" w:cs="Times New Roman"/>
          <w:b/>
          <w:bCs/>
          <w:sz w:val="24"/>
          <w:szCs w:val="24"/>
        </w:rPr>
      </w:pPr>
      <w:r w:rsidRPr="0095775B">
        <w:rPr>
          <w:rFonts w:ascii="Times New Roman" w:eastAsia="Times New Roman" w:hAnsi="Times New Roman" w:cs="Times New Roman"/>
          <w:b/>
          <w:bCs/>
          <w:sz w:val="24"/>
          <w:szCs w:val="24"/>
        </w:rPr>
        <w:lastRenderedPageBreak/>
        <w:t>ОГЛАВЛЕНИЕ</w:t>
      </w:r>
    </w:p>
    <w:p w:rsidR="0095775B" w:rsidRPr="0095775B" w:rsidRDefault="0095775B" w:rsidP="0095775B">
      <w:pPr>
        <w:jc w:val="center"/>
        <w:rPr>
          <w:rFonts w:ascii="Times New Roman" w:eastAsia="Calibri" w:hAnsi="Times New Roman" w:cs="Times New Roman"/>
          <w:sz w:val="24"/>
          <w:szCs w:val="24"/>
        </w:rPr>
      </w:pPr>
    </w:p>
    <w:p w:rsidR="0095775B" w:rsidRPr="0095775B" w:rsidRDefault="0095775B" w:rsidP="0095775B">
      <w:pPr>
        <w:widowControl w:val="0"/>
        <w:spacing w:after="0" w:line="278" w:lineRule="exact"/>
        <w:ind w:firstLine="709"/>
        <w:outlineLvl w:val="3"/>
        <w:rPr>
          <w:rFonts w:ascii="Times New Roman" w:eastAsia="Times New Roman" w:hAnsi="Times New Roman" w:cs="Times New Roman"/>
          <w:b/>
          <w:bCs/>
          <w:sz w:val="24"/>
          <w:szCs w:val="24"/>
        </w:rPr>
      </w:pPr>
      <w:bookmarkStart w:id="1" w:name="bookmark1"/>
      <w:r w:rsidRPr="0095775B">
        <w:rPr>
          <w:rFonts w:ascii="Times New Roman" w:eastAsia="Times New Roman" w:hAnsi="Times New Roman" w:cs="Times New Roman"/>
          <w:b/>
          <w:bCs/>
          <w:sz w:val="24"/>
          <w:szCs w:val="24"/>
        </w:rPr>
        <w:t>Глава 1. Общие положения</w:t>
      </w:r>
      <w:bookmarkEnd w:id="1"/>
    </w:p>
    <w:p w:rsidR="0095775B" w:rsidRPr="0095775B" w:rsidRDefault="0095775B" w:rsidP="0095775B">
      <w:pPr>
        <w:widowControl w:val="0"/>
        <w:spacing w:after="0" w:line="278" w:lineRule="exact"/>
        <w:ind w:right="1700" w:firstLine="709"/>
        <w:jc w:val="both"/>
        <w:outlineLvl w:val="2"/>
        <w:rPr>
          <w:rFonts w:ascii="Times New Roman" w:eastAsia="Times New Roman" w:hAnsi="Times New Roman" w:cs="Times New Roman"/>
          <w:color w:val="000000"/>
          <w:sz w:val="24"/>
          <w:szCs w:val="24"/>
          <w:shd w:val="clear" w:color="auto" w:fill="FFFFFF"/>
          <w:lang w:eastAsia="ru-RU" w:bidi="ru-RU"/>
        </w:rPr>
      </w:pPr>
      <w:bookmarkStart w:id="2" w:name="bookmark2"/>
      <w:r w:rsidRPr="0095775B">
        <w:rPr>
          <w:rFonts w:ascii="Times New Roman" w:eastAsia="Times New Roman" w:hAnsi="Times New Roman" w:cs="Times New Roman"/>
          <w:color w:val="000000"/>
          <w:sz w:val="24"/>
          <w:szCs w:val="24"/>
          <w:shd w:val="clear" w:color="auto" w:fill="FFFFFF"/>
          <w:lang w:eastAsia="ru-RU" w:bidi="ru-RU"/>
        </w:rPr>
        <w:t xml:space="preserve">Раздел </w:t>
      </w:r>
      <w:r w:rsidRPr="0095775B">
        <w:rPr>
          <w:rFonts w:ascii="Times New Roman" w:eastAsia="Candara" w:hAnsi="Times New Roman" w:cs="Times New Roman"/>
          <w:b/>
          <w:bCs/>
          <w:color w:val="000000"/>
          <w:spacing w:val="-20"/>
          <w:sz w:val="24"/>
          <w:szCs w:val="24"/>
          <w:shd w:val="clear" w:color="auto" w:fill="FFFFFF"/>
          <w:lang w:eastAsia="ru-RU" w:bidi="ru-RU"/>
        </w:rPr>
        <w:t>1</w:t>
      </w:r>
      <w:r w:rsidRPr="0095775B">
        <w:rPr>
          <w:rFonts w:ascii="Times New Roman" w:eastAsia="Times New Roman" w:hAnsi="Times New Roman" w:cs="Times New Roman"/>
          <w:b/>
          <w:sz w:val="24"/>
          <w:szCs w:val="24"/>
        </w:rPr>
        <w:t>.</w:t>
      </w:r>
      <w:r w:rsidRPr="0095775B">
        <w:rPr>
          <w:rFonts w:ascii="Times New Roman" w:eastAsia="Times New Roman" w:hAnsi="Times New Roman" w:cs="Times New Roman"/>
          <w:sz w:val="24"/>
          <w:szCs w:val="24"/>
        </w:rPr>
        <w:t xml:space="preserve"> Сфера </w:t>
      </w:r>
      <w:r w:rsidRPr="0095775B">
        <w:rPr>
          <w:rFonts w:ascii="Times New Roman" w:eastAsia="Times New Roman" w:hAnsi="Times New Roman" w:cs="Times New Roman"/>
          <w:color w:val="000000"/>
          <w:sz w:val="24"/>
          <w:szCs w:val="24"/>
          <w:shd w:val="clear" w:color="auto" w:fill="FFFFFF"/>
          <w:lang w:eastAsia="ru-RU" w:bidi="ru-RU"/>
        </w:rPr>
        <w:t xml:space="preserve">применения </w:t>
      </w:r>
      <w:r w:rsidRPr="0095775B">
        <w:rPr>
          <w:rFonts w:ascii="Times New Roman" w:eastAsia="Times New Roman" w:hAnsi="Times New Roman" w:cs="Times New Roman"/>
          <w:sz w:val="24"/>
          <w:szCs w:val="24"/>
        </w:rPr>
        <w:t xml:space="preserve">настоящего </w:t>
      </w:r>
      <w:r w:rsidRPr="0095775B">
        <w:rPr>
          <w:rFonts w:ascii="Times New Roman" w:eastAsia="Times New Roman" w:hAnsi="Times New Roman" w:cs="Times New Roman"/>
          <w:color w:val="000000"/>
          <w:sz w:val="24"/>
          <w:szCs w:val="24"/>
          <w:shd w:val="clear" w:color="auto" w:fill="FFFFFF"/>
          <w:lang w:eastAsia="ru-RU" w:bidi="ru-RU"/>
        </w:rPr>
        <w:t xml:space="preserve">Положения </w:t>
      </w:r>
    </w:p>
    <w:p w:rsidR="0095775B" w:rsidRPr="0095775B" w:rsidRDefault="0095775B" w:rsidP="0095775B">
      <w:pPr>
        <w:widowControl w:val="0"/>
        <w:spacing w:after="0" w:line="278" w:lineRule="exact"/>
        <w:ind w:right="1700" w:firstLine="709"/>
        <w:jc w:val="both"/>
        <w:outlineLvl w:val="2"/>
        <w:rPr>
          <w:rFonts w:ascii="Times New Roman" w:eastAsia="Times New Roman" w:hAnsi="Times New Roman" w:cs="Times New Roman"/>
          <w:sz w:val="24"/>
          <w:szCs w:val="24"/>
        </w:rPr>
      </w:pPr>
      <w:r w:rsidRPr="0095775B">
        <w:rPr>
          <w:rFonts w:ascii="Times New Roman" w:eastAsia="Times New Roman" w:hAnsi="Times New Roman" w:cs="Times New Roman"/>
          <w:color w:val="000000"/>
          <w:sz w:val="24"/>
          <w:szCs w:val="24"/>
          <w:shd w:val="clear" w:color="auto" w:fill="FFFFFF"/>
          <w:lang w:eastAsia="ru-RU" w:bidi="ru-RU"/>
        </w:rPr>
        <w:t xml:space="preserve">Раздел </w:t>
      </w:r>
      <w:r w:rsidRPr="0095775B">
        <w:rPr>
          <w:rFonts w:ascii="Times New Roman" w:eastAsia="Times New Roman" w:hAnsi="Times New Roman" w:cs="Times New Roman"/>
          <w:sz w:val="24"/>
          <w:szCs w:val="24"/>
        </w:rPr>
        <w:t>2. Требования к участникам закупки</w:t>
      </w:r>
      <w:bookmarkEnd w:id="2"/>
    </w:p>
    <w:p w:rsidR="0095775B" w:rsidRPr="0095775B" w:rsidRDefault="0095775B" w:rsidP="0095775B">
      <w:pPr>
        <w:widowControl w:val="0"/>
        <w:spacing w:after="0" w:line="245" w:lineRule="exact"/>
        <w:ind w:firstLine="709"/>
        <w:jc w:val="both"/>
        <w:outlineLvl w:val="2"/>
        <w:rPr>
          <w:rFonts w:ascii="Times New Roman" w:eastAsia="Times New Roman" w:hAnsi="Times New Roman" w:cs="Times New Roman"/>
          <w:sz w:val="24"/>
          <w:szCs w:val="24"/>
        </w:rPr>
      </w:pPr>
      <w:bookmarkStart w:id="3" w:name="bookmark3"/>
      <w:r w:rsidRPr="0095775B">
        <w:rPr>
          <w:rFonts w:ascii="Times New Roman" w:eastAsia="Times New Roman" w:hAnsi="Times New Roman" w:cs="Times New Roman"/>
          <w:color w:val="000000"/>
          <w:sz w:val="24"/>
          <w:szCs w:val="24"/>
          <w:shd w:val="clear" w:color="auto" w:fill="FFFFFF"/>
          <w:lang w:eastAsia="ru-RU" w:bidi="ru-RU"/>
        </w:rPr>
        <w:t xml:space="preserve">Раздел 3. </w:t>
      </w:r>
      <w:r w:rsidRPr="0095775B">
        <w:rPr>
          <w:rFonts w:ascii="Times New Roman" w:eastAsia="Times New Roman" w:hAnsi="Times New Roman" w:cs="Times New Roman"/>
          <w:sz w:val="24"/>
          <w:szCs w:val="24"/>
        </w:rPr>
        <w:t xml:space="preserve">Оценка заявок, окончательных предложений участников закупки </w:t>
      </w:r>
      <w:r w:rsidRPr="0095775B">
        <w:rPr>
          <w:rFonts w:ascii="Times New Roman" w:eastAsia="Times New Roman" w:hAnsi="Times New Roman" w:cs="Times New Roman"/>
          <w:color w:val="000000"/>
          <w:sz w:val="24"/>
          <w:szCs w:val="24"/>
          <w:shd w:val="clear" w:color="auto" w:fill="FFFFFF"/>
          <w:lang w:eastAsia="ru-RU" w:bidi="ru-RU"/>
        </w:rPr>
        <w:t xml:space="preserve">и </w:t>
      </w:r>
      <w:r w:rsidRPr="0095775B">
        <w:rPr>
          <w:rFonts w:ascii="Times New Roman" w:eastAsia="Times New Roman" w:hAnsi="Times New Roman" w:cs="Times New Roman"/>
          <w:sz w:val="24"/>
          <w:szCs w:val="24"/>
        </w:rPr>
        <w:t xml:space="preserve">критерии </w:t>
      </w:r>
      <w:r w:rsidRPr="0095775B">
        <w:rPr>
          <w:rFonts w:ascii="Times New Roman" w:eastAsia="Times New Roman" w:hAnsi="Times New Roman" w:cs="Times New Roman"/>
          <w:color w:val="000000"/>
          <w:sz w:val="24"/>
          <w:szCs w:val="24"/>
          <w:shd w:val="clear" w:color="auto" w:fill="FFFFFF"/>
          <w:lang w:eastAsia="ru-RU" w:bidi="ru-RU"/>
        </w:rPr>
        <w:t>этой оценки</w:t>
      </w:r>
      <w:bookmarkEnd w:id="3"/>
    </w:p>
    <w:p w:rsidR="0095775B" w:rsidRPr="0095775B" w:rsidRDefault="0095775B" w:rsidP="0095775B">
      <w:pPr>
        <w:widowControl w:val="0"/>
        <w:spacing w:after="0" w:line="264" w:lineRule="exact"/>
        <w:ind w:firstLine="709"/>
        <w:jc w:val="both"/>
        <w:outlineLvl w:val="2"/>
        <w:rPr>
          <w:rFonts w:ascii="Times New Roman" w:eastAsia="Times New Roman" w:hAnsi="Times New Roman" w:cs="Times New Roman"/>
          <w:sz w:val="24"/>
          <w:szCs w:val="24"/>
        </w:rPr>
      </w:pPr>
      <w:bookmarkStart w:id="4" w:name="bookmark4"/>
      <w:r w:rsidRPr="0095775B">
        <w:rPr>
          <w:rFonts w:ascii="Times New Roman" w:eastAsia="Times New Roman" w:hAnsi="Times New Roman" w:cs="Times New Roman"/>
          <w:color w:val="000000"/>
          <w:sz w:val="24"/>
          <w:szCs w:val="24"/>
          <w:shd w:val="clear" w:color="auto" w:fill="FFFFFF"/>
          <w:lang w:eastAsia="ru-RU" w:bidi="ru-RU"/>
        </w:rPr>
        <w:t xml:space="preserve">Раздел 4. </w:t>
      </w:r>
      <w:r w:rsidRPr="0095775B">
        <w:rPr>
          <w:rFonts w:ascii="Times New Roman" w:eastAsia="Times New Roman" w:hAnsi="Times New Roman" w:cs="Times New Roman"/>
          <w:sz w:val="24"/>
          <w:szCs w:val="24"/>
        </w:rPr>
        <w:t>Отмена определения поставщика (подрядчика, исполнителя)</w:t>
      </w:r>
      <w:bookmarkEnd w:id="4"/>
    </w:p>
    <w:p w:rsidR="0095775B" w:rsidRPr="0095775B" w:rsidRDefault="0095775B" w:rsidP="0095775B">
      <w:pPr>
        <w:widowControl w:val="0"/>
        <w:spacing w:after="0" w:line="26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5. Комиссия по осуществлению закупок</w:t>
      </w:r>
    </w:p>
    <w:p w:rsidR="0095775B" w:rsidRPr="0095775B" w:rsidRDefault="0095775B" w:rsidP="0095775B">
      <w:pPr>
        <w:widowControl w:val="0"/>
        <w:spacing w:after="0" w:line="26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6. Эксперты, экспертные организации</w:t>
      </w:r>
    </w:p>
    <w:p w:rsidR="0095775B" w:rsidRPr="0095775B" w:rsidRDefault="0095775B" w:rsidP="0095775B">
      <w:pPr>
        <w:widowControl w:val="0"/>
        <w:spacing w:after="0" w:line="240"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7. Извещение об осуществлении закупки. Общие положения</w:t>
      </w:r>
    </w:p>
    <w:p w:rsidR="0095775B" w:rsidRPr="0095775B" w:rsidRDefault="0095775B" w:rsidP="0095775B">
      <w:pPr>
        <w:widowControl w:val="0"/>
        <w:spacing w:after="0" w:line="240"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8. Изменение и отзыв заявок</w:t>
      </w:r>
    </w:p>
    <w:p w:rsidR="0095775B" w:rsidRPr="0095775B" w:rsidRDefault="0095775B" w:rsidP="0095775B">
      <w:pPr>
        <w:widowControl w:val="0"/>
        <w:spacing w:after="0" w:line="240"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9. Запрет на проведение переговоров с участником закупки</w:t>
      </w:r>
    </w:p>
    <w:p w:rsidR="0095775B" w:rsidRPr="0095775B" w:rsidRDefault="0095775B" w:rsidP="0095775B">
      <w:pPr>
        <w:widowControl w:val="0"/>
        <w:spacing w:after="0" w:line="245"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10. Последствия нарушения положений, регламентирующих определение поставщика (подрядчика, исполнителя)</w:t>
      </w:r>
    </w:p>
    <w:p w:rsidR="0095775B" w:rsidRPr="0095775B" w:rsidRDefault="0095775B" w:rsidP="0095775B">
      <w:pPr>
        <w:widowControl w:val="0"/>
        <w:spacing w:after="0" w:line="274" w:lineRule="exact"/>
        <w:ind w:firstLine="709"/>
        <w:jc w:val="both"/>
        <w:outlineLvl w:val="3"/>
        <w:rPr>
          <w:rFonts w:ascii="Times New Roman" w:eastAsia="Times New Roman" w:hAnsi="Times New Roman" w:cs="Times New Roman"/>
          <w:b/>
          <w:bCs/>
          <w:sz w:val="24"/>
          <w:szCs w:val="24"/>
        </w:rPr>
      </w:pPr>
      <w:bookmarkStart w:id="5" w:name="bookmark5"/>
      <w:r w:rsidRPr="0095775B">
        <w:rPr>
          <w:rFonts w:ascii="Times New Roman" w:eastAsia="Times New Roman" w:hAnsi="Times New Roman" w:cs="Times New Roman"/>
          <w:b/>
          <w:bCs/>
          <w:sz w:val="24"/>
          <w:szCs w:val="24"/>
        </w:rPr>
        <w:t>Глава 2. Планирование</w:t>
      </w:r>
      <w:bookmarkEnd w:id="5"/>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1. План закупок</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2. Обоснование закупок</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3. Начальная (максимальная) цена контракта</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4. Способы определения поставщиков (подрядчиков, исполнителей)</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5. Правила описания объекта закупки</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b/>
          <w:bCs/>
          <w:sz w:val="24"/>
          <w:szCs w:val="24"/>
        </w:rPr>
      </w:pPr>
      <w:r w:rsidRPr="0095775B">
        <w:rPr>
          <w:rFonts w:ascii="Times New Roman" w:eastAsia="Times New Roman" w:hAnsi="Times New Roman" w:cs="Times New Roman"/>
          <w:b/>
          <w:bCs/>
          <w:sz w:val="24"/>
          <w:szCs w:val="24"/>
        </w:rPr>
        <w:t>Глава 3. Определение поставщиков (подрядчиков, исполнителей) путем проведения аукционов</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1. Общие положения</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2. Порядок проведение первого этапа открытого аукциона</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3. Порядок предоставления документации об открытом аукционе, разъяснений ее положений и внесение в нее изменений</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 xml:space="preserve">Раздел 4. Порядок подачи заявок на участие в открытом аукционе </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5. Порядок вскрытия конвертов с заявками. Рассмотрение и оценка заявок на участие в открытом аукционе</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 xml:space="preserve">Раздел 6. Порядок проведения второго этапа открытого аукциона </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 xml:space="preserve">Раздел 7. Заключение контракта по результатам открытого аукциона </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 xml:space="preserve">Раздел 8. Последствия признания открытого аукциона несостоявшимся </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 xml:space="preserve">Раздел 9. Порядок проведения открытого аукциона в электронной форме </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Candara" w:hAnsi="Times New Roman" w:cs="Times New Roman"/>
          <w:b/>
          <w:bCs/>
          <w:color w:val="000000"/>
          <w:sz w:val="24"/>
          <w:szCs w:val="24"/>
          <w:shd w:val="clear" w:color="auto" w:fill="FFFFFF"/>
          <w:lang w:eastAsia="ru-RU" w:bidi="ru-RU"/>
        </w:rPr>
        <w:t>Глава 4. Определение поставщика (подрядчика, исполнителя) путем проведения запроса предложений</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b/>
          <w:bCs/>
          <w:sz w:val="24"/>
          <w:szCs w:val="24"/>
        </w:rPr>
      </w:pPr>
      <w:r w:rsidRPr="0095775B">
        <w:rPr>
          <w:rFonts w:ascii="Times New Roman" w:eastAsia="Times New Roman" w:hAnsi="Times New Roman" w:cs="Times New Roman"/>
          <w:b/>
          <w:bCs/>
          <w:sz w:val="24"/>
          <w:szCs w:val="24"/>
        </w:rPr>
        <w:t>Глава 5. Осуществление закупки у единственного поставщика (подрядчика, исполнителя)</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1. Общие положения</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2. Особенности осуществления малых закупок</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b/>
          <w:bCs/>
          <w:sz w:val="24"/>
          <w:szCs w:val="24"/>
        </w:rPr>
      </w:pPr>
      <w:r w:rsidRPr="0095775B">
        <w:rPr>
          <w:rFonts w:ascii="Times New Roman" w:eastAsia="Times New Roman" w:hAnsi="Times New Roman" w:cs="Times New Roman"/>
          <w:b/>
          <w:bCs/>
          <w:sz w:val="24"/>
          <w:szCs w:val="24"/>
        </w:rPr>
        <w:t>Глава 6. Контракт</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1. Общие положения</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2. Особенности исполнения контракта</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Раздел 3. Изменение, расторжение контракта</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b/>
          <w:bCs/>
          <w:sz w:val="24"/>
          <w:szCs w:val="24"/>
        </w:rPr>
      </w:pPr>
      <w:r w:rsidRPr="0095775B">
        <w:rPr>
          <w:rFonts w:ascii="Times New Roman" w:eastAsia="Times New Roman" w:hAnsi="Times New Roman" w:cs="Times New Roman"/>
          <w:b/>
          <w:bCs/>
          <w:sz w:val="24"/>
          <w:szCs w:val="24"/>
        </w:rPr>
        <w:t>Глава 7. Заключительные положения</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Приложение № 1. Форма плана закупок товаров, работ, услуг</w:t>
      </w:r>
    </w:p>
    <w:p w:rsidR="0095775B" w:rsidRPr="0095775B" w:rsidRDefault="0095775B" w:rsidP="0095775B">
      <w:pPr>
        <w:widowControl w:val="0"/>
        <w:spacing w:after="0" w:line="274" w:lineRule="exact"/>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Приложение № 2. Требования к оформлению и одобрению закупок товаров (работ, услуг) у единственного поставщика (подрядчика, исполнителя)</w:t>
      </w:r>
    </w:p>
    <w:p w:rsidR="0095775B" w:rsidRPr="0095775B" w:rsidRDefault="0095775B" w:rsidP="0095775B">
      <w:pPr>
        <w:ind w:firstLine="709"/>
        <w:rPr>
          <w:rFonts w:ascii="Times New Roman" w:eastAsia="Calibri" w:hAnsi="Times New Roman" w:cs="Times New Roman"/>
          <w:sz w:val="24"/>
          <w:szCs w:val="24"/>
        </w:rPr>
      </w:pPr>
      <w:r w:rsidRPr="0095775B">
        <w:rPr>
          <w:rFonts w:ascii="Times New Roman" w:eastAsia="Calibri" w:hAnsi="Times New Roman" w:cs="Times New Roman"/>
          <w:sz w:val="24"/>
          <w:szCs w:val="24"/>
        </w:rPr>
        <w:t>Приложение № 3. Перечень необходимых условий и гарантий, подлежащих включению в контракт</w:t>
      </w:r>
    </w:p>
    <w:p w:rsidR="0095775B" w:rsidRPr="0095775B" w:rsidRDefault="0095775B" w:rsidP="0095775B">
      <w:pPr>
        <w:spacing w:line="240" w:lineRule="auto"/>
        <w:jc w:val="center"/>
        <w:rPr>
          <w:rFonts w:ascii="Times New Roman" w:eastAsia="Calibri" w:hAnsi="Times New Roman" w:cs="Times New Roman"/>
          <w:b/>
          <w:sz w:val="24"/>
          <w:szCs w:val="24"/>
        </w:rPr>
      </w:pPr>
    </w:p>
    <w:p w:rsidR="0095775B" w:rsidRPr="0095775B" w:rsidRDefault="0095775B" w:rsidP="0095775B">
      <w:pPr>
        <w:spacing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lastRenderedPageBreak/>
        <w:t xml:space="preserve">Глава 1. Общие положения </w:t>
      </w:r>
    </w:p>
    <w:p w:rsidR="0095775B" w:rsidRPr="0095775B" w:rsidRDefault="0095775B" w:rsidP="0095775B">
      <w:pPr>
        <w:spacing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1. Сфера применения настоящего Положения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b/>
          <w:sz w:val="24"/>
          <w:szCs w:val="24"/>
        </w:rPr>
        <w:tab/>
      </w:r>
      <w:r w:rsidRPr="0095775B">
        <w:rPr>
          <w:rFonts w:ascii="Times New Roman" w:eastAsia="Calibri" w:hAnsi="Times New Roman" w:cs="Times New Roman"/>
          <w:sz w:val="24"/>
          <w:szCs w:val="24"/>
        </w:rPr>
        <w:t>1.Настоящее Положение о закупках товаров, работ, услуг ГУП «ПНИИСХ» (далее- Положение) разработано в целях регламентации закупочной деятельности ГУП «ПНИИСХ» (далее – Предприятие) и содержит требования к закупке, в том числе порядок подготовки и проведения процедур закупки (включая способы определения поставщика (подрядчика, исполнителя) и условия их применения, порядок заключения и исполнения договоров (контрактов), а также иные связанные с закупкой положения, в целях обеспечения гласности и прозрачности осуществления закупок, предотвращения коррупции и других злоупотреблений в сфере закупок, контроля расходования средств Предприятия.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2. Настоящее Положение разработано в соответствии со следующими нормативными правовыми актами: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а) Гражданским кодексом Приднестровской Молдавской Республики;</w:t>
      </w:r>
    </w:p>
    <w:p w:rsidR="0095775B" w:rsidRPr="0095775B" w:rsidRDefault="0095775B" w:rsidP="0095775B">
      <w:pPr>
        <w:widowControl w:val="0"/>
        <w:tabs>
          <w:tab w:val="left" w:pos="906"/>
        </w:tabs>
        <w:spacing w:after="0" w:line="240" w:lineRule="auto"/>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 xml:space="preserve">            б) Законом Приднестровской Молдавской Республики от 26 ноября 2018 года </w:t>
      </w:r>
      <w:r w:rsidRPr="0095775B">
        <w:rPr>
          <w:rFonts w:ascii="Times New Roman" w:eastAsia="Times New Roman" w:hAnsi="Times New Roman" w:cs="Times New Roman"/>
          <w:sz w:val="24"/>
          <w:szCs w:val="24"/>
          <w:lang w:bidi="en-US"/>
        </w:rPr>
        <w:t>№318-3-</w:t>
      </w:r>
      <w:r w:rsidRPr="0095775B">
        <w:rPr>
          <w:rFonts w:ascii="Times New Roman" w:eastAsia="Times New Roman" w:hAnsi="Times New Roman" w:cs="Times New Roman"/>
          <w:sz w:val="24"/>
          <w:szCs w:val="24"/>
          <w:lang w:val="en-US" w:bidi="en-US"/>
        </w:rPr>
        <w:t>VI</w:t>
      </w:r>
      <w:r w:rsidRPr="0095775B">
        <w:rPr>
          <w:rFonts w:ascii="Times New Roman" w:eastAsia="Times New Roman" w:hAnsi="Times New Roman" w:cs="Times New Roman"/>
          <w:sz w:val="24"/>
          <w:szCs w:val="24"/>
          <w:lang w:bidi="en-US"/>
        </w:rPr>
        <w:t xml:space="preserve"> </w:t>
      </w:r>
      <w:r w:rsidRPr="0095775B">
        <w:rPr>
          <w:rFonts w:ascii="Times New Roman" w:eastAsia="Times New Roman" w:hAnsi="Times New Roman" w:cs="Times New Roman"/>
          <w:sz w:val="24"/>
          <w:szCs w:val="24"/>
        </w:rPr>
        <w:t xml:space="preserve">«О закупках в Приднестровской Молдавской Республике» (САЗ 18-48) (далее - Закон о закупках) </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в) Законом Приднестровской Молдавской Республики о республиканском бюджете на соответствующий год;</w:t>
      </w:r>
    </w:p>
    <w:p w:rsidR="009A0782"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г) 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(САЗ 20-1);</w:t>
      </w:r>
    </w:p>
    <w:p w:rsidR="009A0782" w:rsidRDefault="009A0782" w:rsidP="009A07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 </w:t>
      </w:r>
      <w:r w:rsidRPr="009A0782">
        <w:rPr>
          <w:rFonts w:ascii="Times New Roman" w:eastAsia="Calibri" w:hAnsi="Times New Roman" w:cs="Times New Roman"/>
          <w:sz w:val="24"/>
          <w:szCs w:val="24"/>
        </w:rPr>
        <w:t>Постановлени</w:t>
      </w:r>
      <w:r>
        <w:rPr>
          <w:rFonts w:ascii="Times New Roman" w:eastAsia="Calibri" w:hAnsi="Times New Roman" w:cs="Times New Roman"/>
          <w:sz w:val="24"/>
          <w:szCs w:val="24"/>
        </w:rPr>
        <w:t>ем</w:t>
      </w:r>
      <w:r w:rsidRPr="009A0782">
        <w:rPr>
          <w:rFonts w:ascii="Times New Roman" w:eastAsia="Calibri" w:hAnsi="Times New Roman" w:cs="Times New Roman"/>
          <w:sz w:val="24"/>
          <w:szCs w:val="24"/>
        </w:rPr>
        <w:t xml:space="preserve"> Правительства</w:t>
      </w:r>
      <w:r>
        <w:rPr>
          <w:rFonts w:ascii="Times New Roman" w:eastAsia="Calibri" w:hAnsi="Times New Roman" w:cs="Times New Roman"/>
          <w:sz w:val="24"/>
          <w:szCs w:val="24"/>
        </w:rPr>
        <w:t xml:space="preserve"> </w:t>
      </w:r>
      <w:r w:rsidRPr="009A0782">
        <w:rPr>
          <w:rFonts w:ascii="Times New Roman" w:eastAsia="Calibri" w:hAnsi="Times New Roman" w:cs="Times New Roman"/>
          <w:sz w:val="24"/>
          <w:szCs w:val="24"/>
        </w:rPr>
        <w:t>Приднестровской Молдавской Республики</w:t>
      </w:r>
      <w:r>
        <w:rPr>
          <w:rFonts w:ascii="Times New Roman" w:eastAsia="Calibri" w:hAnsi="Times New Roman" w:cs="Times New Roman"/>
          <w:sz w:val="24"/>
          <w:szCs w:val="24"/>
        </w:rPr>
        <w:t xml:space="preserve"> </w:t>
      </w:r>
      <w:r w:rsidRPr="009A0782">
        <w:rPr>
          <w:rFonts w:ascii="Times New Roman" w:eastAsia="Calibri" w:hAnsi="Times New Roman" w:cs="Times New Roman"/>
          <w:sz w:val="24"/>
          <w:szCs w:val="24"/>
        </w:rPr>
        <w:t>от 26 декабря 2019 года № 445</w:t>
      </w:r>
      <w:r w:rsidRPr="009A0782">
        <w:t xml:space="preserve"> </w:t>
      </w:r>
      <w:r>
        <w:t>«</w:t>
      </w:r>
      <w:r w:rsidRPr="009A0782">
        <w:rPr>
          <w:rFonts w:ascii="Times New Roman" w:eastAsia="Calibri" w:hAnsi="Times New Roman" w:cs="Times New Roman"/>
          <w:sz w:val="24"/>
          <w:szCs w:val="24"/>
        </w:rPr>
        <w:t>Об утверждении Положения о порядке формирования, утверждения, ведения и размещения в информационной системе планов закупок товаров, работ, услуг для обеспечения государственных (муниципальных) нужд и нужд государственных (муниципальных) унитарных предприятий, формы планов закупок товаров, работ, услуг, а также порядка обоснования закупок товаров, работ и услуг» (САЗ 20-1)</w:t>
      </w:r>
      <w:r>
        <w:rPr>
          <w:rFonts w:ascii="Times New Roman" w:eastAsia="Calibri" w:hAnsi="Times New Roman" w:cs="Times New Roman"/>
          <w:sz w:val="24"/>
          <w:szCs w:val="24"/>
        </w:rPr>
        <w:t>;</w:t>
      </w:r>
    </w:p>
    <w:p w:rsidR="009A0782" w:rsidRPr="009A0782" w:rsidRDefault="009A0782" w:rsidP="009A07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е) </w:t>
      </w:r>
      <w:r w:rsidRPr="009A0782">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м</w:t>
      </w:r>
      <w:r w:rsidRPr="009A0782">
        <w:rPr>
          <w:rFonts w:ascii="Times New Roman" w:eastAsia="Calibri" w:hAnsi="Times New Roman" w:cs="Times New Roman"/>
          <w:sz w:val="24"/>
          <w:szCs w:val="24"/>
        </w:rPr>
        <w:t xml:space="preserve"> Правительства Приднестровской Молдавской Республики</w:t>
      </w:r>
      <w:r>
        <w:rPr>
          <w:rFonts w:ascii="Times New Roman" w:eastAsia="Calibri" w:hAnsi="Times New Roman" w:cs="Times New Roman"/>
          <w:sz w:val="24"/>
          <w:szCs w:val="24"/>
        </w:rPr>
        <w:t xml:space="preserve">                   от </w:t>
      </w:r>
      <w:r w:rsidRPr="009A0782">
        <w:rPr>
          <w:rFonts w:ascii="Times New Roman" w:eastAsia="Calibri" w:hAnsi="Times New Roman" w:cs="Times New Roman"/>
          <w:sz w:val="24"/>
          <w:szCs w:val="24"/>
        </w:rPr>
        <w:t>26 декабря 2019 г</w:t>
      </w:r>
      <w:r>
        <w:rPr>
          <w:rFonts w:ascii="Times New Roman" w:eastAsia="Calibri" w:hAnsi="Times New Roman" w:cs="Times New Roman"/>
          <w:sz w:val="24"/>
          <w:szCs w:val="24"/>
        </w:rPr>
        <w:t xml:space="preserve">ода </w:t>
      </w:r>
      <w:r w:rsidRPr="009A0782">
        <w:rPr>
          <w:rFonts w:ascii="Times New Roman" w:eastAsia="Calibri" w:hAnsi="Times New Roman" w:cs="Times New Roman"/>
          <w:sz w:val="24"/>
          <w:szCs w:val="24"/>
        </w:rPr>
        <w:t>№ 448</w:t>
      </w:r>
      <w:r>
        <w:rPr>
          <w:rFonts w:ascii="Times New Roman" w:eastAsia="Calibri" w:hAnsi="Times New Roman" w:cs="Times New Roman"/>
          <w:sz w:val="24"/>
          <w:szCs w:val="24"/>
        </w:rPr>
        <w:t xml:space="preserve"> «</w:t>
      </w:r>
      <w:r w:rsidRPr="009A0782">
        <w:rPr>
          <w:rFonts w:ascii="Times New Roman" w:eastAsia="Calibri" w:hAnsi="Times New Roman" w:cs="Times New Roman"/>
          <w:sz w:val="24"/>
          <w:szCs w:val="24"/>
        </w:rPr>
        <w:t>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r>
        <w:rPr>
          <w:rFonts w:ascii="Times New Roman" w:eastAsia="Calibri" w:hAnsi="Times New Roman" w:cs="Times New Roman"/>
          <w:sz w:val="24"/>
          <w:szCs w:val="24"/>
        </w:rPr>
        <w:t xml:space="preserve">» </w:t>
      </w:r>
      <w:r w:rsidRPr="009A0782">
        <w:rPr>
          <w:rFonts w:ascii="Times New Roman" w:eastAsia="Calibri" w:hAnsi="Times New Roman" w:cs="Times New Roman"/>
          <w:sz w:val="24"/>
          <w:szCs w:val="24"/>
        </w:rPr>
        <w:t>(САЗ 19-1)</w:t>
      </w:r>
      <w:r>
        <w:rPr>
          <w:rFonts w:ascii="Times New Roman" w:eastAsia="Calibri" w:hAnsi="Times New Roman" w:cs="Times New Roman"/>
          <w:sz w:val="24"/>
          <w:szCs w:val="24"/>
        </w:rPr>
        <w:t>;</w:t>
      </w:r>
    </w:p>
    <w:p w:rsidR="0095775B" w:rsidRPr="0095775B" w:rsidRDefault="009A0782" w:rsidP="009A078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ж</w:t>
      </w:r>
      <w:r w:rsidR="0095775B" w:rsidRPr="0095775B">
        <w:rPr>
          <w:rFonts w:ascii="Times New Roman" w:eastAsia="Calibri" w:hAnsi="Times New Roman" w:cs="Times New Roman"/>
          <w:sz w:val="24"/>
          <w:szCs w:val="24"/>
        </w:rPr>
        <w:t>) Постановлением Правительства Приднестровской Молдавской Республики от 26 декабря 2019 года № 447 «Об утверждении Положения о порядке ведения реестра недобросовестных поставщиков (подрядчиков, исполнителей)» (САЗ 20-1);</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r>
      <w:r w:rsidR="009A0782">
        <w:rPr>
          <w:rFonts w:ascii="Times New Roman" w:eastAsia="Calibri" w:hAnsi="Times New Roman" w:cs="Times New Roman"/>
          <w:sz w:val="24"/>
          <w:szCs w:val="24"/>
        </w:rPr>
        <w:t>з</w:t>
      </w:r>
      <w:r w:rsidRPr="0095775B">
        <w:rPr>
          <w:rFonts w:ascii="Times New Roman" w:eastAsia="Calibri" w:hAnsi="Times New Roman" w:cs="Times New Roman"/>
          <w:sz w:val="24"/>
          <w:szCs w:val="24"/>
        </w:rPr>
        <w:t>) Постановлением Правительства Приднестровской Молдавской Республики от 26 декабря 2019 года № 449 «Об утверждении Положения о порядке функционирования информационной системы в сфере закупок» (САЗ 20-1);</w:t>
      </w:r>
    </w:p>
    <w:p w:rsidR="00A40CBC"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r>
      <w:r w:rsidR="00A40CBC">
        <w:rPr>
          <w:rFonts w:ascii="Times New Roman" w:eastAsia="Calibri" w:hAnsi="Times New Roman" w:cs="Times New Roman"/>
          <w:sz w:val="24"/>
          <w:szCs w:val="24"/>
        </w:rPr>
        <w:t>и</w:t>
      </w:r>
      <w:r w:rsidRPr="0095775B">
        <w:rPr>
          <w:rFonts w:ascii="Times New Roman" w:eastAsia="Calibri" w:hAnsi="Times New Roman" w:cs="Times New Roman"/>
          <w:sz w:val="24"/>
          <w:szCs w:val="24"/>
        </w:rPr>
        <w:t>) Постановлением Правительства Приднестровской Молдавской Республики от 26 декабря 2019 года № 452 «Об утверждении Методики формирования лотов для осуществления закупок проведения аукциона» (САЗ 20-1);</w:t>
      </w:r>
    </w:p>
    <w:p w:rsidR="00A40CBC" w:rsidRPr="0095775B" w:rsidRDefault="00A40CBC" w:rsidP="00A40CB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w:t>
      </w:r>
      <w:r w:rsidRPr="00A40CBC">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м</w:t>
      </w:r>
      <w:r w:rsidRPr="00A40CBC">
        <w:rPr>
          <w:rFonts w:ascii="Times New Roman" w:eastAsia="Calibri" w:hAnsi="Times New Roman" w:cs="Times New Roman"/>
          <w:sz w:val="24"/>
          <w:szCs w:val="24"/>
        </w:rPr>
        <w:t xml:space="preserve"> Правительства Приднестровской Молдавской Республики № 458 от 26 декабря 2019 года «Об утверждении Правил ведения протокола открытого аукциона и его формы» (САЗ 19-1)</w:t>
      </w:r>
      <w:r>
        <w:rPr>
          <w:rFonts w:ascii="Times New Roman" w:eastAsia="Calibri" w:hAnsi="Times New Roman" w:cs="Times New Roman"/>
          <w:sz w:val="24"/>
          <w:szCs w:val="24"/>
        </w:rPr>
        <w:t>;</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r>
      <w:r w:rsidR="00A40CBC">
        <w:rPr>
          <w:rFonts w:ascii="Times New Roman" w:eastAsia="Calibri" w:hAnsi="Times New Roman" w:cs="Times New Roman"/>
          <w:sz w:val="24"/>
          <w:szCs w:val="24"/>
        </w:rPr>
        <w:t>л</w:t>
      </w:r>
      <w:r w:rsidRPr="0095775B">
        <w:rPr>
          <w:rFonts w:ascii="Times New Roman" w:eastAsia="Calibri" w:hAnsi="Times New Roman" w:cs="Times New Roman"/>
          <w:sz w:val="24"/>
          <w:szCs w:val="24"/>
        </w:rPr>
        <w:t>)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(САЗ 20-13);</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ab/>
      </w:r>
      <w:r w:rsidR="00A40CBC">
        <w:rPr>
          <w:rFonts w:ascii="Times New Roman" w:eastAsia="Calibri" w:hAnsi="Times New Roman" w:cs="Times New Roman"/>
          <w:sz w:val="24"/>
          <w:szCs w:val="24"/>
        </w:rPr>
        <w:t>м</w:t>
      </w:r>
      <w:r w:rsidRPr="0095775B">
        <w:rPr>
          <w:rFonts w:ascii="Times New Roman" w:eastAsia="Calibri" w:hAnsi="Times New Roman" w:cs="Times New Roman"/>
          <w:sz w:val="24"/>
          <w:szCs w:val="24"/>
        </w:rPr>
        <w:t>) Постановлением Правительства Приднестровской Молдавской Республики от 25 марта 2020 года № 79 «Об утверждении Правил ведения протокола запроса предложений и итогового протокола и Форм запроса предложений и итогового протокола» (САЗ 20-13);</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r>
      <w:r w:rsidR="00A40CBC">
        <w:rPr>
          <w:rFonts w:ascii="Times New Roman" w:eastAsia="Calibri" w:hAnsi="Times New Roman" w:cs="Times New Roman"/>
          <w:sz w:val="24"/>
          <w:szCs w:val="24"/>
        </w:rPr>
        <w:t>н</w:t>
      </w:r>
      <w:r w:rsidRPr="0095775B">
        <w:rPr>
          <w:rFonts w:ascii="Times New Roman" w:eastAsia="Calibri" w:hAnsi="Times New Roman" w:cs="Times New Roman"/>
          <w:sz w:val="24"/>
          <w:szCs w:val="24"/>
        </w:rPr>
        <w:t>) Постановлением Правительства Приднестровской Молдавской Республики от 25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(САЗ 20-13);</w:t>
      </w:r>
    </w:p>
    <w:p w:rsid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r>
      <w:r w:rsidR="00A40CBC">
        <w:rPr>
          <w:rFonts w:ascii="Times New Roman" w:eastAsia="Calibri" w:hAnsi="Times New Roman" w:cs="Times New Roman"/>
          <w:sz w:val="24"/>
          <w:szCs w:val="24"/>
        </w:rPr>
        <w:t>о</w:t>
      </w:r>
      <w:r w:rsidRPr="0095775B">
        <w:rPr>
          <w:rFonts w:ascii="Times New Roman" w:eastAsia="Calibri" w:hAnsi="Times New Roman" w:cs="Times New Roman"/>
          <w:sz w:val="24"/>
          <w:szCs w:val="24"/>
        </w:rPr>
        <w:t xml:space="preserve">) 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 (САЗ 21-2); </w:t>
      </w:r>
    </w:p>
    <w:p w:rsidR="00A40CBC" w:rsidRDefault="00A40CBC" w:rsidP="00A40CB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 </w:t>
      </w:r>
      <w:r w:rsidRPr="00A40CBC">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м</w:t>
      </w:r>
      <w:r w:rsidRPr="00A40CBC">
        <w:rPr>
          <w:rFonts w:ascii="Times New Roman" w:eastAsia="Calibri" w:hAnsi="Times New Roman" w:cs="Times New Roman"/>
          <w:sz w:val="24"/>
          <w:szCs w:val="24"/>
        </w:rPr>
        <w:t xml:space="preserve"> Правительства Приднестровской Молдавской Республики № 23 от 26 января 2021 года «О планах закупок товаров, работ, услуг для обеспечения государственных (муниципальных) нужд и коммерческих нужд в 2021 году и порядке обоснования закупок товаров, работ, услуг» (САЗ 21-4)</w:t>
      </w:r>
      <w:r>
        <w:rPr>
          <w:rFonts w:ascii="Times New Roman" w:eastAsia="Calibri" w:hAnsi="Times New Roman" w:cs="Times New Roman"/>
          <w:sz w:val="24"/>
          <w:szCs w:val="24"/>
        </w:rPr>
        <w:t>;</w:t>
      </w:r>
    </w:p>
    <w:p w:rsidR="00A40CBC" w:rsidRDefault="00A40CBC" w:rsidP="00A40CBC">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 </w:t>
      </w:r>
      <w:r w:rsidR="009771A9" w:rsidRPr="009771A9">
        <w:rPr>
          <w:rFonts w:ascii="Times New Roman" w:eastAsia="Calibri" w:hAnsi="Times New Roman" w:cs="Times New Roman"/>
          <w:sz w:val="24"/>
          <w:szCs w:val="24"/>
        </w:rPr>
        <w:t>Постановление</w:t>
      </w:r>
      <w:r w:rsidR="009771A9">
        <w:rPr>
          <w:rFonts w:ascii="Times New Roman" w:eastAsia="Calibri" w:hAnsi="Times New Roman" w:cs="Times New Roman"/>
          <w:sz w:val="24"/>
          <w:szCs w:val="24"/>
        </w:rPr>
        <w:t>м</w:t>
      </w:r>
      <w:r w:rsidR="009771A9" w:rsidRPr="009771A9">
        <w:rPr>
          <w:rFonts w:ascii="Times New Roman" w:eastAsia="Calibri" w:hAnsi="Times New Roman" w:cs="Times New Roman"/>
          <w:sz w:val="24"/>
          <w:szCs w:val="24"/>
        </w:rPr>
        <w:t xml:space="preserve"> Правительства Приднестровской Молдавской Республики № 216 от 29 июня 2021 года «Об утверждении Порядка предоставления преимуществ участникам закупки при определении поставщиков (подрядчиков, исполнителей)» (САЗ 21-26)</w:t>
      </w:r>
      <w:r w:rsidR="009771A9">
        <w:rPr>
          <w:rFonts w:ascii="Times New Roman" w:eastAsia="Calibri" w:hAnsi="Times New Roman" w:cs="Times New Roman"/>
          <w:sz w:val="24"/>
          <w:szCs w:val="24"/>
        </w:rPr>
        <w:t>;</w:t>
      </w:r>
    </w:p>
    <w:p w:rsidR="0095775B" w:rsidRDefault="009771A9" w:rsidP="0095775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95775B" w:rsidRPr="0095775B">
        <w:rPr>
          <w:rFonts w:ascii="Times New Roman" w:eastAsia="Calibri" w:hAnsi="Times New Roman" w:cs="Times New Roman"/>
          <w:sz w:val="24"/>
          <w:szCs w:val="24"/>
        </w:rPr>
        <w:t>) Постановлением Правительства Приднестровской Молдавской Республики                 от 21 января 2022 года № 14 «Об утверждении Порядка осуществления закупок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 (муниципального образования) в совокупности превышает                      50 процентов, на закупки товаров (работ, услуг) которых требования Закона о закупках  не распространяются, указанными в Приложении № 6 к Закону Приднестровской Молдавской Республики «О республиканском бюджете на 2022 год»» (САЗ 21-2);</w:t>
      </w:r>
    </w:p>
    <w:p w:rsidR="009771A9" w:rsidRDefault="009771A9" w:rsidP="0095775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т) </w:t>
      </w:r>
      <w:r w:rsidRPr="009771A9">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м</w:t>
      </w:r>
      <w:r w:rsidRPr="009771A9">
        <w:t xml:space="preserve"> </w:t>
      </w:r>
      <w:r w:rsidRPr="009771A9">
        <w:rPr>
          <w:rFonts w:ascii="Times New Roman" w:eastAsia="Calibri" w:hAnsi="Times New Roman" w:cs="Times New Roman"/>
          <w:sz w:val="24"/>
          <w:szCs w:val="24"/>
        </w:rPr>
        <w:t>Правительства Приднестровской Молдавской Республики № 123 от 11 апреля 2022 года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 (САЗ 22-14)</w:t>
      </w:r>
      <w:r>
        <w:rPr>
          <w:rFonts w:ascii="Times New Roman" w:eastAsia="Calibri" w:hAnsi="Times New Roman" w:cs="Times New Roman"/>
          <w:sz w:val="24"/>
          <w:szCs w:val="24"/>
        </w:rPr>
        <w:t>;</w:t>
      </w:r>
    </w:p>
    <w:p w:rsidR="009771A9" w:rsidRDefault="009771A9" w:rsidP="0095775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 </w:t>
      </w:r>
      <w:r w:rsidRPr="009771A9">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м</w:t>
      </w:r>
      <w:r w:rsidRPr="009771A9">
        <w:t xml:space="preserve"> </w:t>
      </w:r>
      <w:r w:rsidRPr="009771A9">
        <w:rPr>
          <w:rFonts w:ascii="Times New Roman" w:eastAsia="Calibri" w:hAnsi="Times New Roman" w:cs="Times New Roman"/>
          <w:sz w:val="24"/>
          <w:szCs w:val="24"/>
        </w:rPr>
        <w:t>Правительства Приднестровской Молдавской Республики № 277 от 03 июня 2024 «Об утверждении Порядка ведения реестра закупок государственных(муниципальных) заказчиков»</w:t>
      </w:r>
      <w:r>
        <w:rPr>
          <w:rFonts w:ascii="Times New Roman" w:eastAsia="Calibri" w:hAnsi="Times New Roman" w:cs="Times New Roman"/>
          <w:sz w:val="24"/>
          <w:szCs w:val="24"/>
        </w:rPr>
        <w:t>;</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r>
      <w:r w:rsidR="009771A9">
        <w:rPr>
          <w:rFonts w:ascii="Times New Roman" w:eastAsia="Calibri" w:hAnsi="Times New Roman" w:cs="Times New Roman"/>
          <w:sz w:val="24"/>
          <w:szCs w:val="24"/>
        </w:rPr>
        <w:t>ф</w:t>
      </w:r>
      <w:r w:rsidRPr="0095775B">
        <w:rPr>
          <w:rFonts w:ascii="Times New Roman" w:eastAsia="Calibri" w:hAnsi="Times New Roman" w:cs="Times New Roman"/>
          <w:sz w:val="24"/>
          <w:szCs w:val="24"/>
        </w:rPr>
        <w:t>) Распоряжение Правительства Приднестровской Молдавской Республики от 25 марта 2020 года № 198р «Об утверждении формы заявок участников закупок» (САЗ 20-13);</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r>
      <w:r w:rsidR="009771A9">
        <w:rPr>
          <w:rFonts w:ascii="Times New Roman" w:eastAsia="Calibri" w:hAnsi="Times New Roman" w:cs="Times New Roman"/>
          <w:sz w:val="24"/>
          <w:szCs w:val="24"/>
        </w:rPr>
        <w:t>х</w:t>
      </w:r>
      <w:r w:rsidRPr="0095775B">
        <w:rPr>
          <w:rFonts w:ascii="Times New Roman" w:eastAsia="Calibri" w:hAnsi="Times New Roman" w:cs="Times New Roman"/>
          <w:sz w:val="24"/>
          <w:szCs w:val="24"/>
        </w:rPr>
        <w:t>) Приказом Министерства экономического развития Приднестровской</w:t>
      </w:r>
      <w:r w:rsidR="00124D3C">
        <w:rPr>
          <w:rFonts w:ascii="Times New Roman" w:eastAsia="Calibri" w:hAnsi="Times New Roman" w:cs="Times New Roman"/>
          <w:sz w:val="24"/>
          <w:szCs w:val="24"/>
        </w:rPr>
        <w:t xml:space="preserve"> Молдавской</w:t>
      </w:r>
      <w:r w:rsidRPr="0095775B">
        <w:rPr>
          <w:rFonts w:ascii="Times New Roman" w:eastAsia="Calibri" w:hAnsi="Times New Roman" w:cs="Times New Roman"/>
          <w:sz w:val="24"/>
          <w:szCs w:val="24"/>
        </w:rPr>
        <w:t xml:space="preserve">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 а также иными нормативными правовыми актами.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3. Для целей настоящего Положения используются понятия, определяемые в соответствии с нормами статьи 3 Закона о закупках.</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 xml:space="preserve">4. Осуществление деятельности Предприятия в сфере закупок в соответствии с настоящим Положением реализуется посредством применения ресурсов информационной системы в сфере закупок </w:t>
      </w:r>
      <w:r w:rsidRPr="0095775B">
        <w:rPr>
          <w:rFonts w:ascii="Times New Roman" w:eastAsia="Calibri" w:hAnsi="Times New Roman" w:cs="Times New Roman"/>
          <w:sz w:val="24"/>
          <w:szCs w:val="24"/>
          <w:lang w:bidi="en-US"/>
        </w:rPr>
        <w:t>(</w:t>
      </w:r>
      <w:r w:rsidRPr="0095775B">
        <w:rPr>
          <w:rFonts w:ascii="Times New Roman" w:eastAsia="Calibri" w:hAnsi="Times New Roman" w:cs="Times New Roman"/>
          <w:sz w:val="24"/>
          <w:szCs w:val="24"/>
          <w:lang w:val="en-US" w:bidi="en-US"/>
        </w:rPr>
        <w:t>zakupki</w:t>
      </w:r>
      <w:r w:rsidRPr="0095775B">
        <w:rPr>
          <w:rFonts w:ascii="Times New Roman" w:eastAsia="Calibri" w:hAnsi="Times New Roman" w:cs="Times New Roman"/>
          <w:sz w:val="24"/>
          <w:szCs w:val="24"/>
          <w:lang w:bidi="en-US"/>
        </w:rPr>
        <w:t>.</w:t>
      </w:r>
      <w:r w:rsidRPr="0095775B">
        <w:rPr>
          <w:rFonts w:ascii="Times New Roman" w:eastAsia="Calibri" w:hAnsi="Times New Roman" w:cs="Times New Roman"/>
          <w:sz w:val="24"/>
          <w:szCs w:val="24"/>
          <w:lang w:val="en-US" w:bidi="en-US"/>
        </w:rPr>
        <w:t>gospmr</w:t>
      </w:r>
      <w:r w:rsidRPr="0095775B">
        <w:rPr>
          <w:rFonts w:ascii="Times New Roman" w:eastAsia="Calibri" w:hAnsi="Times New Roman" w:cs="Times New Roman"/>
          <w:sz w:val="24"/>
          <w:szCs w:val="24"/>
          <w:lang w:bidi="en-US"/>
        </w:rPr>
        <w:t>.</w:t>
      </w:r>
      <w:r w:rsidRPr="0095775B">
        <w:rPr>
          <w:rFonts w:ascii="Times New Roman" w:eastAsia="Calibri" w:hAnsi="Times New Roman" w:cs="Times New Roman"/>
          <w:sz w:val="24"/>
          <w:szCs w:val="24"/>
          <w:lang w:val="en-US" w:bidi="en-US"/>
        </w:rPr>
        <w:t>org</w:t>
      </w:r>
      <w:r w:rsidRPr="0095775B">
        <w:rPr>
          <w:rFonts w:ascii="Times New Roman" w:eastAsia="Calibri" w:hAnsi="Times New Roman" w:cs="Times New Roman"/>
          <w:sz w:val="24"/>
          <w:szCs w:val="24"/>
          <w:lang w:bidi="en-US"/>
        </w:rPr>
        <w:t xml:space="preserve">) </w:t>
      </w:r>
      <w:r w:rsidRPr="0095775B">
        <w:rPr>
          <w:rFonts w:ascii="Times New Roman" w:eastAsia="Calibri" w:hAnsi="Times New Roman" w:cs="Times New Roman"/>
          <w:sz w:val="24"/>
          <w:szCs w:val="24"/>
        </w:rPr>
        <w:t>(далее - информационная система). В случаях, установленных настоящим Положением и Законом о закупках, информация в сфере закупок</w:t>
      </w:r>
      <w:r w:rsidR="00124D3C">
        <w:rPr>
          <w:rFonts w:ascii="Times New Roman" w:eastAsia="Calibri" w:hAnsi="Times New Roman" w:cs="Times New Roman"/>
          <w:sz w:val="24"/>
          <w:szCs w:val="24"/>
        </w:rPr>
        <w:t>,</w:t>
      </w:r>
      <w:r w:rsidRPr="0095775B">
        <w:rPr>
          <w:rFonts w:ascii="Times New Roman" w:eastAsia="Calibri" w:hAnsi="Times New Roman" w:cs="Times New Roman"/>
          <w:sz w:val="24"/>
          <w:szCs w:val="24"/>
        </w:rPr>
        <w:t xml:space="preserve"> осуществляемых Предприятием</w:t>
      </w:r>
      <w:r w:rsidR="00124D3C">
        <w:rPr>
          <w:rFonts w:ascii="Times New Roman" w:eastAsia="Calibri" w:hAnsi="Times New Roman" w:cs="Times New Roman"/>
          <w:sz w:val="24"/>
          <w:szCs w:val="24"/>
        </w:rPr>
        <w:t>,</w:t>
      </w:r>
      <w:r w:rsidRPr="0095775B">
        <w:rPr>
          <w:rFonts w:ascii="Times New Roman" w:eastAsia="Calibri" w:hAnsi="Times New Roman" w:cs="Times New Roman"/>
          <w:sz w:val="24"/>
          <w:szCs w:val="24"/>
        </w:rPr>
        <w:t xml:space="preserve"> также подлежит размещени</w:t>
      </w:r>
      <w:r w:rsidR="00124D3C">
        <w:rPr>
          <w:rFonts w:ascii="Times New Roman" w:eastAsia="Calibri" w:hAnsi="Times New Roman" w:cs="Times New Roman"/>
          <w:sz w:val="24"/>
          <w:szCs w:val="24"/>
        </w:rPr>
        <w:t>ю н</w:t>
      </w:r>
      <w:r w:rsidRPr="0095775B">
        <w:rPr>
          <w:rFonts w:ascii="Times New Roman" w:eastAsia="Calibri" w:hAnsi="Times New Roman" w:cs="Times New Roman"/>
          <w:sz w:val="24"/>
          <w:szCs w:val="24"/>
        </w:rPr>
        <w:t xml:space="preserve">а официальном сайте Предприятия. Директором Предприятия определяется лицо </w:t>
      </w:r>
      <w:r w:rsidRPr="0095775B">
        <w:rPr>
          <w:rFonts w:ascii="Times New Roman" w:eastAsia="Calibri" w:hAnsi="Times New Roman" w:cs="Times New Roman"/>
          <w:sz w:val="24"/>
          <w:szCs w:val="24"/>
        </w:rPr>
        <w:lastRenderedPageBreak/>
        <w:t>ответственное за размещение информации в сфере закупок в информационной системе и на официальном сайте Предприятия.</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jc w:val="both"/>
        <w:rPr>
          <w:rFonts w:ascii="Times New Roman" w:eastAsia="Calibri" w:hAnsi="Times New Roman" w:cs="Times New Roman"/>
          <w:b/>
          <w:sz w:val="24"/>
          <w:szCs w:val="24"/>
        </w:rPr>
      </w:pPr>
      <w:r w:rsidRPr="0095775B">
        <w:rPr>
          <w:rFonts w:ascii="Times New Roman" w:eastAsia="Calibri" w:hAnsi="Times New Roman" w:cs="Times New Roman"/>
          <w:b/>
          <w:sz w:val="24"/>
          <w:szCs w:val="24"/>
        </w:rPr>
        <w:t xml:space="preserve">                                           Раздел 2. Требования к участникам закупки</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5. При осуществлении закупки Предприятие устанавливает следующие единые требования к участникам закупки;</w:t>
      </w:r>
    </w:p>
    <w:p w:rsidR="00DE00DF" w:rsidRDefault="00DE00DF" w:rsidP="00DE00DF">
      <w:pPr>
        <w:spacing w:after="0" w:line="240" w:lineRule="auto"/>
        <w:ind w:firstLine="851"/>
        <w:jc w:val="both"/>
        <w:rPr>
          <w:rFonts w:ascii="Times New Roman" w:eastAsia="Calibri" w:hAnsi="Times New Roman" w:cs="Times New Roman"/>
          <w:sz w:val="24"/>
          <w:szCs w:val="24"/>
        </w:rPr>
      </w:pPr>
      <w:r w:rsidRPr="00DE00DF">
        <w:rPr>
          <w:rFonts w:ascii="Times New Roman" w:eastAsia="Calibri"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DE00DF" w:rsidRPr="00DE00DF" w:rsidRDefault="00DE00DF" w:rsidP="00DE00DF">
      <w:pPr>
        <w:spacing w:after="0" w:line="240" w:lineRule="auto"/>
        <w:ind w:firstLine="851"/>
        <w:jc w:val="both"/>
        <w:rPr>
          <w:rFonts w:ascii="Times New Roman" w:eastAsia="Calibri" w:hAnsi="Times New Roman" w:cs="Times New Roman"/>
          <w:sz w:val="24"/>
          <w:szCs w:val="24"/>
        </w:rPr>
      </w:pPr>
      <w:r w:rsidRPr="00DE00DF">
        <w:rPr>
          <w:rFonts w:ascii="Times New Roman" w:eastAsia="Calibri" w:hAnsi="Times New Roman" w:cs="Times New Roman"/>
          <w:sz w:val="24"/>
          <w:szCs w:val="24"/>
        </w:rPr>
        <w:t>б) отсутствие проведения ликвидации участника закупки – юридического лица и отсутствие дела о банкротстве;</w:t>
      </w:r>
    </w:p>
    <w:p w:rsidR="00DE00DF" w:rsidRPr="00DE00DF" w:rsidRDefault="00DE00DF" w:rsidP="00DE00DF">
      <w:pPr>
        <w:spacing w:after="0" w:line="240" w:lineRule="auto"/>
        <w:ind w:firstLine="851"/>
        <w:jc w:val="both"/>
        <w:rPr>
          <w:rFonts w:ascii="Times New Roman" w:eastAsia="Calibri" w:hAnsi="Times New Roman" w:cs="Times New Roman"/>
          <w:sz w:val="24"/>
          <w:szCs w:val="24"/>
        </w:rPr>
      </w:pPr>
      <w:r w:rsidRPr="00DE00DF">
        <w:rPr>
          <w:rFonts w:ascii="Times New Roman" w:eastAsia="Calibri"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DE00DF" w:rsidRPr="00DE00DF" w:rsidRDefault="00DE00DF" w:rsidP="00DE00DF">
      <w:pPr>
        <w:spacing w:after="0" w:line="240" w:lineRule="auto"/>
        <w:ind w:firstLine="851"/>
        <w:jc w:val="both"/>
        <w:rPr>
          <w:rFonts w:ascii="Times New Roman" w:eastAsia="Calibri" w:hAnsi="Times New Roman" w:cs="Times New Roman"/>
          <w:sz w:val="24"/>
          <w:szCs w:val="24"/>
        </w:rPr>
      </w:pPr>
      <w:r w:rsidRPr="00DE00DF">
        <w:rPr>
          <w:rFonts w:ascii="Times New Roman" w:eastAsia="Calibri" w:hAnsi="Times New Roman" w:cs="Times New Roman"/>
          <w:sz w:val="24"/>
          <w:szCs w:val="24"/>
        </w:rPr>
        <w:t xml:space="preserve">г) отсутствие между участником закупки и заказчиком конфликта интересов, под которым понимаются случаи, при которых должностное лицо </w:t>
      </w:r>
      <w:r>
        <w:rPr>
          <w:rFonts w:ascii="Times New Roman" w:eastAsia="Calibri" w:hAnsi="Times New Roman" w:cs="Times New Roman"/>
          <w:sz w:val="24"/>
          <w:szCs w:val="24"/>
        </w:rPr>
        <w:t>Предприятия</w:t>
      </w:r>
      <w:r w:rsidRPr="00DE00DF">
        <w:rPr>
          <w:rFonts w:ascii="Times New Roman" w:eastAsia="Calibri" w:hAnsi="Times New Roman" w:cs="Times New Roman"/>
          <w:sz w:val="24"/>
          <w:szCs w:val="24"/>
        </w:rPr>
        <w:t xml:space="preserve">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DE00DF" w:rsidRPr="00DE00DF" w:rsidRDefault="00DE00DF" w:rsidP="00DE00DF">
      <w:pPr>
        <w:spacing w:after="0" w:line="240" w:lineRule="auto"/>
        <w:ind w:firstLine="851"/>
        <w:jc w:val="both"/>
        <w:rPr>
          <w:rFonts w:ascii="Times New Roman" w:eastAsia="Calibri" w:hAnsi="Times New Roman" w:cs="Times New Roman"/>
          <w:sz w:val="24"/>
          <w:szCs w:val="24"/>
        </w:rPr>
      </w:pPr>
      <w:r w:rsidRPr="00DE00DF">
        <w:rPr>
          <w:rFonts w:ascii="Times New Roman" w:eastAsia="Calibri" w:hAnsi="Times New Roman" w:cs="Times New Roman"/>
          <w:sz w:val="24"/>
          <w:szCs w:val="24"/>
        </w:rPr>
        <w:t>1) физическим лицом (в том числе зарегистрированным в качестве индивидуального предпринимателя), являющимся участником закупки;</w:t>
      </w:r>
    </w:p>
    <w:p w:rsidR="00DE00DF" w:rsidRPr="00DE00DF" w:rsidRDefault="00DE00DF" w:rsidP="00DE00DF">
      <w:pPr>
        <w:spacing w:after="0" w:line="240" w:lineRule="auto"/>
        <w:ind w:firstLine="851"/>
        <w:jc w:val="both"/>
        <w:rPr>
          <w:rFonts w:ascii="Times New Roman" w:eastAsia="Calibri" w:hAnsi="Times New Roman" w:cs="Times New Roman"/>
          <w:sz w:val="24"/>
          <w:szCs w:val="24"/>
        </w:rPr>
      </w:pPr>
      <w:r w:rsidRPr="00DE00DF">
        <w:rPr>
          <w:rFonts w:ascii="Times New Roman" w:eastAsia="Calibri" w:hAnsi="Times New Roman" w:cs="Times New Roman"/>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DE00DF" w:rsidRPr="00DE00DF" w:rsidRDefault="00DE00DF" w:rsidP="00DE00DF">
      <w:pPr>
        <w:spacing w:after="0" w:line="240" w:lineRule="auto"/>
        <w:ind w:firstLine="851"/>
        <w:jc w:val="both"/>
        <w:rPr>
          <w:rFonts w:ascii="Times New Roman" w:eastAsia="Calibri" w:hAnsi="Times New Roman" w:cs="Times New Roman"/>
          <w:sz w:val="24"/>
          <w:szCs w:val="24"/>
        </w:rPr>
      </w:pPr>
      <w:r w:rsidRPr="00DE00DF">
        <w:rPr>
          <w:rFonts w:ascii="Times New Roman" w:eastAsia="Calibri" w:hAnsi="Times New Roman" w:cs="Times New Roman"/>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DE00DF" w:rsidRPr="00DE00DF" w:rsidRDefault="00DE00DF" w:rsidP="00DE00DF">
      <w:pPr>
        <w:spacing w:after="0" w:line="240" w:lineRule="auto"/>
        <w:ind w:firstLine="851"/>
        <w:jc w:val="both"/>
        <w:rPr>
          <w:rFonts w:ascii="Times New Roman" w:eastAsia="Calibri" w:hAnsi="Times New Roman" w:cs="Times New Roman"/>
          <w:sz w:val="24"/>
          <w:szCs w:val="24"/>
        </w:rPr>
      </w:pPr>
      <w:r w:rsidRPr="00DE00DF">
        <w:rPr>
          <w:rFonts w:ascii="Times New Roman" w:eastAsia="Calibri" w:hAnsi="Times New Roman" w:cs="Times New Roman"/>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DE00DF" w:rsidRDefault="00DE00DF" w:rsidP="00226B92">
      <w:pPr>
        <w:spacing w:after="0" w:line="240" w:lineRule="auto"/>
        <w:ind w:firstLine="851"/>
        <w:jc w:val="both"/>
        <w:rPr>
          <w:rFonts w:ascii="Times New Roman" w:eastAsia="Calibri" w:hAnsi="Times New Roman" w:cs="Times New Roman"/>
          <w:sz w:val="24"/>
          <w:szCs w:val="24"/>
        </w:rPr>
      </w:pPr>
      <w:r w:rsidRPr="00DE00DF">
        <w:rPr>
          <w:rFonts w:ascii="Times New Roman" w:eastAsia="Calibri" w:hAnsi="Times New Roman" w:cs="Times New Roman"/>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293717" w:rsidRPr="00293717">
        <w:rPr>
          <w:rFonts w:ascii="Times New Roman" w:eastAsia="Calibri" w:hAnsi="Times New Roman" w:cs="Times New Roman"/>
          <w:bCs/>
          <w:sz w:val="24"/>
          <w:szCs w:val="24"/>
        </w:rPr>
        <w:t xml:space="preserve"> </w:t>
      </w:r>
    </w:p>
    <w:p w:rsidR="0095775B" w:rsidRPr="0095775B" w:rsidRDefault="0095775B" w:rsidP="00226B92">
      <w:pPr>
        <w:spacing w:after="0" w:line="240" w:lineRule="auto"/>
        <w:ind w:firstLine="851"/>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При осуществлении закупки Предприятие вправе устанавливать для участников закупки ограничения, указанные в пункте 13 настоящего Положения.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6. Информация об установленных требованиях указывается в извещении об осуществлении закупки и документации о закупке.</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 xml:space="preserve">7. Установление иных требований к участникам закупок, за исключением установленных Законом </w:t>
      </w:r>
      <w:r w:rsidR="00530385">
        <w:rPr>
          <w:rFonts w:ascii="Times New Roman" w:eastAsia="Calibri" w:hAnsi="Times New Roman" w:cs="Times New Roman"/>
          <w:sz w:val="24"/>
          <w:szCs w:val="24"/>
        </w:rPr>
        <w:t>о</w:t>
      </w:r>
      <w:r w:rsidRPr="0095775B">
        <w:rPr>
          <w:rFonts w:ascii="Times New Roman" w:eastAsia="Calibri" w:hAnsi="Times New Roman" w:cs="Times New Roman"/>
          <w:sz w:val="24"/>
          <w:szCs w:val="24"/>
        </w:rPr>
        <w:t xml:space="preserve"> закупках и настоящим </w:t>
      </w:r>
      <w:r w:rsidR="00530385">
        <w:rPr>
          <w:rFonts w:ascii="Times New Roman" w:eastAsia="Calibri" w:hAnsi="Times New Roman" w:cs="Times New Roman"/>
          <w:sz w:val="24"/>
          <w:szCs w:val="24"/>
        </w:rPr>
        <w:t>П</w:t>
      </w:r>
      <w:r w:rsidRPr="0095775B">
        <w:rPr>
          <w:rFonts w:ascii="Times New Roman" w:eastAsia="Calibri" w:hAnsi="Times New Roman" w:cs="Times New Roman"/>
          <w:sz w:val="24"/>
          <w:szCs w:val="24"/>
        </w:rPr>
        <w:t>оложением, не допускается.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8. Указанные в пункте 5 требования предъявляются в равной мере ко всем участникам закупок.</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 xml:space="preserve">9. Комиссия по осуществлению закупок проверяет соответствие участников закупок требованиям, указанным в пунктах 5 и 13 (при наличии такого требования) настоящего Положения. </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721FAC">
        <w:rPr>
          <w:rFonts w:ascii="Times New Roman" w:eastAsia="Calibri" w:hAnsi="Times New Roman" w:cs="Times New Roman"/>
          <w:sz w:val="24"/>
          <w:szCs w:val="24"/>
        </w:rPr>
        <w:lastRenderedPageBreak/>
        <w:t>Участники закупки обязаны самостоятельно подтверждать соответствие требованиям, установленным в пунктах 5 и 13 настоящего Положения.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10. Отстранение участника закупки от участия в определении поставщика (подрядчика, исполнителя) или отказ от заключения контракта с победителем закупки может быть, осуществлён в любой момент до заключения контракта, если комиссия по осуществлению закупок обнаружит, что участник закупки не соответствует требованиям или предоставил недостоверную информацию.</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11. В случае отказа Предприятия от заключения контракта с победителем закупки по основаниям, предусмотренным пунктом 10 настоящего Положения, не позднее 3 (трёх) рабочих дней, следующих за днём установления факта, являющегося основанием для такого отказа, составляется и размещается в информационной системе протокол об отказе от заключения контракта содержащий информацию о месте и времени его составления о лице, с которым Предприятие отказывается заключить контракт, о факте, являющ</w:t>
      </w:r>
      <w:r w:rsidR="00BD68AF">
        <w:rPr>
          <w:rFonts w:ascii="Times New Roman" w:eastAsia="Calibri" w:hAnsi="Times New Roman" w:cs="Times New Roman"/>
          <w:sz w:val="24"/>
          <w:szCs w:val="24"/>
        </w:rPr>
        <w:t>е</w:t>
      </w:r>
      <w:r w:rsidRPr="0095775B">
        <w:rPr>
          <w:rFonts w:ascii="Times New Roman" w:eastAsia="Calibri" w:hAnsi="Times New Roman" w:cs="Times New Roman"/>
          <w:sz w:val="24"/>
          <w:szCs w:val="24"/>
        </w:rPr>
        <w:t>мся основанием для такого отказа, а также реквизиты документов, подтверждающих этот факт. Указанный протокол в течение 2 (двух) рабочих дней со дня его подписания направляется данному победителю.</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закупки могут быть обжалованы таким участником или победителем в установленном Законом о закупках порядке.</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 xml:space="preserve">13. Предприятие вправе по своему усмотрению, исходя из предмета контракта, устанавливать для поставщиков (подрядчиков, исполнителей) следующие </w:t>
      </w:r>
      <w:r w:rsidR="00530385">
        <w:rPr>
          <w:rFonts w:ascii="Times New Roman" w:eastAsia="Calibri" w:hAnsi="Times New Roman" w:cs="Times New Roman"/>
          <w:sz w:val="24"/>
          <w:szCs w:val="24"/>
        </w:rPr>
        <w:t>требования</w:t>
      </w:r>
      <w:r w:rsidRPr="0095775B">
        <w:rPr>
          <w:rFonts w:ascii="Times New Roman" w:eastAsia="Calibri" w:hAnsi="Times New Roman" w:cs="Times New Roman"/>
          <w:sz w:val="24"/>
          <w:szCs w:val="24"/>
        </w:rPr>
        <w:t>:</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а) отсутстви</w:t>
      </w:r>
      <w:r w:rsidR="00530385">
        <w:rPr>
          <w:rFonts w:ascii="Times New Roman" w:eastAsia="Calibri" w:hAnsi="Times New Roman" w:cs="Times New Roman"/>
          <w:sz w:val="24"/>
          <w:szCs w:val="24"/>
        </w:rPr>
        <w:t>е</w:t>
      </w:r>
      <w:r w:rsidRPr="0095775B">
        <w:rPr>
          <w:rFonts w:ascii="Times New Roman" w:eastAsia="Calibri" w:hAnsi="Times New Roman" w:cs="Times New Roman"/>
          <w:sz w:val="24"/>
          <w:szCs w:val="24"/>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закупки-юридического лица;</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б) отсутстви</w:t>
      </w:r>
      <w:r w:rsidR="00530385">
        <w:rPr>
          <w:rFonts w:ascii="Times New Roman" w:eastAsia="Calibri" w:hAnsi="Times New Roman" w:cs="Times New Roman"/>
          <w:sz w:val="24"/>
          <w:szCs w:val="24"/>
        </w:rPr>
        <w:t xml:space="preserve">е </w:t>
      </w:r>
      <w:r w:rsidRPr="0095775B">
        <w:rPr>
          <w:rFonts w:ascii="Times New Roman" w:eastAsia="Calibri" w:hAnsi="Times New Roman" w:cs="Times New Roman"/>
          <w:sz w:val="24"/>
          <w:szCs w:val="24"/>
        </w:rPr>
        <w:t>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в) отсутствия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14.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w:t>
      </w:r>
      <w:r w:rsidR="00BD68AF">
        <w:rPr>
          <w:rFonts w:ascii="Times New Roman" w:eastAsia="Calibri" w:hAnsi="Times New Roman" w:cs="Times New Roman"/>
          <w:sz w:val="24"/>
          <w:szCs w:val="24"/>
        </w:rPr>
        <w:t>я</w:t>
      </w:r>
      <w:r w:rsidRPr="0095775B">
        <w:rPr>
          <w:rFonts w:ascii="Times New Roman" w:eastAsia="Calibri" w:hAnsi="Times New Roman" w:cs="Times New Roman"/>
          <w:sz w:val="24"/>
          <w:szCs w:val="24"/>
        </w:rPr>
        <w:t xml:space="preserve"> представителей участников закупки подтверждаются доверенностью, выданной и оформленной в соответствии с гражданским законодательством Приднестровской Молдавской Республики или её нотариально заверенной копией.</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15. При осуществлении закупок, в соответствии со статьей 19 Закона о закупках, преимущества предоставляются:</w:t>
      </w:r>
    </w:p>
    <w:p w:rsidR="00BD68AF"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ab/>
        <w:t>а) учреждениям и организациям уголовно-исполнительной системы</w:t>
      </w:r>
      <w:r w:rsidR="00BD68AF">
        <w:rPr>
          <w:rFonts w:ascii="Times New Roman" w:eastAsia="Calibri" w:hAnsi="Times New Roman" w:cs="Times New Roman"/>
          <w:sz w:val="24"/>
          <w:szCs w:val="24"/>
        </w:rPr>
        <w:t>;</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б) организациям, применяющим труд инвалидов;</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в) отечественным производителям;</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г) отечественным импортёрам;</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16. Информация о преимуществах при осуществлении закупок указывается в извещении.</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3. Оценка заявок, окончательных предложений участников закупки и критерий этой оценки</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17. Для оценки заявок и окончательных предложений участников закупки в документации о закупке устанавливаются следующие критерии: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а) цена контракта;</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б) расходы на эксплуатацию и ремонт товаров, использование результатов работ;</w:t>
      </w:r>
      <w:r w:rsidRPr="0095775B">
        <w:rPr>
          <w:rFonts w:ascii="Times New Roman" w:eastAsia="Calibri" w:hAnsi="Times New Roman" w:cs="Times New Roman"/>
          <w:sz w:val="24"/>
          <w:szCs w:val="24"/>
        </w:rPr>
        <w:tab/>
        <w:t>в) качественные, функциональные и экологические характеристики объекта закупки;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В случае закупки объекта с физическим износом, качественные характеристики (техническое состояние) такого объекта подтверждаются заключением комиссии о техническом состоянии объекта закупки по форме, утвержденной Правительством Приднестровской Молдавской Республики).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r>
      <w:r w:rsidR="00B337C7">
        <w:rPr>
          <w:rFonts w:ascii="Times New Roman" w:eastAsia="Calibri" w:hAnsi="Times New Roman" w:cs="Times New Roman"/>
          <w:sz w:val="24"/>
          <w:szCs w:val="24"/>
        </w:rPr>
        <w:t>г</w:t>
      </w:r>
      <w:r w:rsidRPr="0095775B">
        <w:rPr>
          <w:rFonts w:ascii="Times New Roman" w:eastAsia="Calibri" w:hAnsi="Times New Roman" w:cs="Times New Roman"/>
          <w:sz w:val="24"/>
          <w:szCs w:val="24"/>
        </w:rPr>
        <w:t>)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18. Порядок оценки заявок и окончательных предложений участников закупки, а также формы заявок участников закупки определяются в соответствии с нормативным правовым актом Правительства Приднестровской Молдавской Республики.</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4. Отмена определения поставщика (подрядчика, исполнителя)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19. Предприятие вправе отменить определение поставщика (подрядчика, исполнителя) по одному и более лоту, за исключением проведения запроса предложений, не позднее, чем за 5 (пять) рабочих дней до даты окончания срока подачи заявок на участие в аукционе. Отмена определения поставщика (подрядчика, исполнителя) осуществляется по решению директора Предприятия, выносимому на основании мотивированных служебных записок руководителей структурных подразделений или иных должностных лиц Предприятия.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После размещения в информационной системе извещения об отмене определения поставщика (подрядчика, исполнителя) комиссия по осуществлению закупок не вправе вскрывать конверты с заявками участников закупки или открыть доступ к поданным в форме электронных документов заявкам. В этом случае, по предложению руководителя структурного подразделения Предприятия, реализующего полномочия по финансово-экономическому планированию, или иных должностных лиц Предприятия, не позднее следующего рабочего дня после даты принятия решения об отмене определения поставщика (подрядчика, исполнителя) вносятся соответствующие изменения в план закупок.</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20. По истечении срока отмены определения поставщика (подрядчика, исполнителя) и до заключения контракта Предприятие вправе отменить определение поставщика (подрядчика, исполнителя) только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 xml:space="preserve">21. Решение об отмене определения поставщика (подрядчика, исполнителя) размещается в информационной системе в день принятия этого решения, а также </w:t>
      </w:r>
      <w:r w:rsidRPr="0095775B">
        <w:rPr>
          <w:rFonts w:ascii="Times New Roman" w:eastAsia="Calibri" w:hAnsi="Times New Roman" w:cs="Times New Roman"/>
          <w:sz w:val="24"/>
          <w:szCs w:val="24"/>
        </w:rPr>
        <w:lastRenderedPageBreak/>
        <w:t>незамедлительно доводится до сведения участников закупки, подавших заявки. Определение поставщика (подрядчика, исполнителя) считается отменённым с момента размещения решения о его отмене в информационной системе.</w:t>
      </w:r>
    </w:p>
    <w:p w:rsidR="0095775B" w:rsidRPr="0095775B" w:rsidRDefault="0095775B" w:rsidP="0095775B">
      <w:pPr>
        <w:widowControl w:val="0"/>
        <w:tabs>
          <w:tab w:val="left" w:pos="0"/>
        </w:tabs>
        <w:spacing w:after="0" w:line="240" w:lineRule="auto"/>
        <w:ind w:firstLine="709"/>
        <w:jc w:val="both"/>
        <w:rPr>
          <w:rFonts w:ascii="Times New Roman" w:eastAsia="Times New Roman" w:hAnsi="Times New Roman" w:cs="Times New Roman"/>
          <w:sz w:val="24"/>
          <w:szCs w:val="24"/>
        </w:rPr>
      </w:pPr>
      <w:r w:rsidRPr="0095775B">
        <w:rPr>
          <w:rFonts w:ascii="Times New Roman" w:eastAsia="Times New Roman" w:hAnsi="Times New Roman" w:cs="Times New Roman"/>
          <w:sz w:val="24"/>
          <w:szCs w:val="24"/>
        </w:rPr>
        <w:t>22. При отмене определения поставщика (подрядчика, исполнителя) Предприятие не несёт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Предприятия.</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5. Комиссия по осуществлению закупок</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b/>
          <w:sz w:val="24"/>
          <w:szCs w:val="24"/>
        </w:rPr>
        <w:tab/>
      </w:r>
      <w:r w:rsidRPr="0095775B">
        <w:rPr>
          <w:rFonts w:ascii="Times New Roman" w:eastAsia="Calibri" w:hAnsi="Times New Roman" w:cs="Times New Roman"/>
          <w:sz w:val="24"/>
          <w:szCs w:val="24"/>
        </w:rPr>
        <w:t>23. Для определения поставщиков (подрядчиков, исполнителей) на первом этапе аукциона, а также при проведении запроса предложений на Предприятии создается комиссия по осуществлению закупок (далее-комиссия).</w:t>
      </w:r>
    </w:p>
    <w:p w:rsidR="00570D23" w:rsidRPr="00570D23" w:rsidRDefault="00570D23" w:rsidP="00570D23">
      <w:pPr>
        <w:spacing w:after="0" w:line="240" w:lineRule="auto"/>
        <w:ind w:firstLine="709"/>
        <w:jc w:val="both"/>
        <w:rPr>
          <w:rFonts w:ascii="Times New Roman" w:eastAsia="Calibri" w:hAnsi="Times New Roman" w:cs="Times New Roman"/>
          <w:sz w:val="24"/>
          <w:szCs w:val="24"/>
        </w:rPr>
      </w:pPr>
      <w:r w:rsidRPr="00570D23">
        <w:rPr>
          <w:rFonts w:ascii="Times New Roman" w:eastAsia="Calibri" w:hAnsi="Times New Roman" w:cs="Times New Roman"/>
          <w:sz w:val="24"/>
          <w:szCs w:val="24"/>
        </w:rPr>
        <w:t xml:space="preserve">Решение о создании комиссии принимается </w:t>
      </w:r>
      <w:r>
        <w:rPr>
          <w:rFonts w:ascii="Times New Roman" w:eastAsia="Calibri" w:hAnsi="Times New Roman" w:cs="Times New Roman"/>
          <w:sz w:val="24"/>
          <w:szCs w:val="24"/>
        </w:rPr>
        <w:t>Предприятием</w:t>
      </w:r>
      <w:r w:rsidRPr="00570D23">
        <w:rPr>
          <w:rFonts w:ascii="Times New Roman" w:eastAsia="Calibri" w:hAnsi="Times New Roman" w:cs="Times New Roman"/>
          <w:sz w:val="24"/>
          <w:szCs w:val="24"/>
        </w:rPr>
        <w:t xml:space="preserve"> до начала проведения закупки. </w:t>
      </w:r>
      <w:r>
        <w:rPr>
          <w:rFonts w:ascii="Times New Roman" w:eastAsia="Calibri" w:hAnsi="Times New Roman" w:cs="Times New Roman"/>
          <w:sz w:val="24"/>
          <w:szCs w:val="24"/>
        </w:rPr>
        <w:t>Предприятие</w:t>
      </w:r>
      <w:r w:rsidRPr="00570D23">
        <w:rPr>
          <w:rFonts w:ascii="Times New Roman" w:eastAsia="Calibri" w:hAnsi="Times New Roman" w:cs="Times New Roman"/>
          <w:sz w:val="24"/>
          <w:szCs w:val="24"/>
        </w:rPr>
        <w:t xml:space="preserve"> определяет состав комиссии и порядок ее работы. По решению вышестоящего органа </w:t>
      </w:r>
      <w:r>
        <w:rPr>
          <w:rFonts w:ascii="Times New Roman" w:eastAsia="Calibri" w:hAnsi="Times New Roman" w:cs="Times New Roman"/>
          <w:sz w:val="24"/>
          <w:szCs w:val="24"/>
        </w:rPr>
        <w:t>Предприятие</w:t>
      </w:r>
      <w:r w:rsidRPr="00570D23">
        <w:rPr>
          <w:rFonts w:ascii="Times New Roman" w:eastAsia="Calibri" w:hAnsi="Times New Roman" w:cs="Times New Roman"/>
          <w:sz w:val="24"/>
          <w:szCs w:val="24"/>
        </w:rPr>
        <w:t xml:space="preserve"> обязан</w:t>
      </w:r>
      <w:r>
        <w:rPr>
          <w:rFonts w:ascii="Times New Roman" w:eastAsia="Calibri" w:hAnsi="Times New Roman" w:cs="Times New Roman"/>
          <w:sz w:val="24"/>
          <w:szCs w:val="24"/>
        </w:rPr>
        <w:t>о</w:t>
      </w:r>
      <w:r w:rsidRPr="00570D23">
        <w:rPr>
          <w:rFonts w:ascii="Times New Roman" w:eastAsia="Calibri" w:hAnsi="Times New Roman" w:cs="Times New Roman"/>
          <w:sz w:val="24"/>
          <w:szCs w:val="24"/>
        </w:rPr>
        <w:t>:</w:t>
      </w:r>
    </w:p>
    <w:p w:rsidR="00570D23" w:rsidRPr="00570D23" w:rsidRDefault="00570D23" w:rsidP="00570D23">
      <w:pPr>
        <w:spacing w:after="0" w:line="240" w:lineRule="auto"/>
        <w:ind w:firstLine="709"/>
        <w:jc w:val="both"/>
        <w:rPr>
          <w:rFonts w:ascii="Times New Roman" w:eastAsia="Calibri" w:hAnsi="Times New Roman" w:cs="Times New Roman"/>
          <w:sz w:val="24"/>
          <w:szCs w:val="24"/>
        </w:rPr>
      </w:pPr>
      <w:r w:rsidRPr="00570D23">
        <w:rPr>
          <w:rFonts w:ascii="Times New Roman" w:eastAsia="Calibri" w:hAnsi="Times New Roman" w:cs="Times New Roman"/>
          <w:sz w:val="24"/>
          <w:szCs w:val="24"/>
        </w:rPr>
        <w:t>а) включить в состав комиссии представителей общественных организаций, ассоциаций, профессиональных союзов, представителей исполнительных органов государственной власти;</w:t>
      </w:r>
    </w:p>
    <w:p w:rsidR="00570D23" w:rsidRPr="00570D23" w:rsidRDefault="00570D23" w:rsidP="00570D23">
      <w:pPr>
        <w:spacing w:after="0" w:line="240" w:lineRule="auto"/>
        <w:ind w:firstLine="709"/>
        <w:jc w:val="both"/>
        <w:rPr>
          <w:rFonts w:ascii="Times New Roman" w:eastAsia="Calibri" w:hAnsi="Times New Roman" w:cs="Times New Roman"/>
          <w:sz w:val="24"/>
          <w:szCs w:val="24"/>
        </w:rPr>
      </w:pPr>
      <w:r w:rsidRPr="00570D23">
        <w:rPr>
          <w:rFonts w:ascii="Times New Roman" w:eastAsia="Calibri" w:hAnsi="Times New Roman" w:cs="Times New Roman"/>
          <w:sz w:val="24"/>
          <w:szCs w:val="24"/>
        </w:rPr>
        <w:t>б) обеспечить направление приглашений в срок не позднее 2 (двух) рабочих дней до даты заседания комиссии депутатам Верховного Совета Приднестровской Молдавской Республики, местных Советов народных депутатов городов (районов), сел (поселков), представителям Прокуратуры Приднестровской Молдавской Республики.</w:t>
      </w:r>
    </w:p>
    <w:p w:rsidR="0095775B" w:rsidRPr="0095775B" w:rsidRDefault="0095775B" w:rsidP="00226B92">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24. Порядок работы комиссии определяется настоящим Положением, Законом о закупках и иными нормативными правовыми актами.</w:t>
      </w:r>
    </w:p>
    <w:p w:rsidR="00A72AA9"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 xml:space="preserve">Персональный состав комиссии и секретарь комиссии утверждаются приказом директора </w:t>
      </w:r>
      <w:r w:rsidR="00A00DCE">
        <w:rPr>
          <w:rFonts w:ascii="Times New Roman" w:eastAsia="Calibri" w:hAnsi="Times New Roman" w:cs="Times New Roman"/>
          <w:sz w:val="24"/>
          <w:szCs w:val="24"/>
        </w:rPr>
        <w:t>П</w:t>
      </w:r>
      <w:r w:rsidRPr="0095775B">
        <w:rPr>
          <w:rFonts w:ascii="Times New Roman" w:eastAsia="Calibri" w:hAnsi="Times New Roman" w:cs="Times New Roman"/>
          <w:sz w:val="24"/>
          <w:szCs w:val="24"/>
        </w:rPr>
        <w:t xml:space="preserve">редприятия. Число членов комиссии должно быть не менее </w:t>
      </w:r>
      <w:r w:rsidR="002E62B8">
        <w:rPr>
          <w:rFonts w:ascii="Times New Roman" w:eastAsia="Calibri" w:hAnsi="Times New Roman" w:cs="Times New Roman"/>
          <w:sz w:val="24"/>
          <w:szCs w:val="24"/>
        </w:rPr>
        <w:t>5</w:t>
      </w:r>
      <w:r w:rsidRPr="0095775B">
        <w:rPr>
          <w:rFonts w:ascii="Times New Roman" w:eastAsia="Calibri" w:hAnsi="Times New Roman" w:cs="Times New Roman"/>
          <w:sz w:val="24"/>
          <w:szCs w:val="24"/>
        </w:rPr>
        <w:t xml:space="preserve"> (</w:t>
      </w:r>
      <w:r w:rsidR="002E62B8">
        <w:rPr>
          <w:rFonts w:ascii="Times New Roman" w:eastAsia="Calibri" w:hAnsi="Times New Roman" w:cs="Times New Roman"/>
          <w:sz w:val="24"/>
          <w:szCs w:val="24"/>
        </w:rPr>
        <w:t>пяти</w:t>
      </w:r>
      <w:r w:rsidRPr="0095775B">
        <w:rPr>
          <w:rFonts w:ascii="Times New Roman" w:eastAsia="Calibri" w:hAnsi="Times New Roman" w:cs="Times New Roman"/>
          <w:sz w:val="24"/>
          <w:szCs w:val="24"/>
        </w:rPr>
        <w:t xml:space="preserve">) человек. </w:t>
      </w:r>
      <w:r w:rsidR="00A72AA9" w:rsidRPr="00A72AA9">
        <w:rPr>
          <w:rFonts w:ascii="Times New Roman" w:eastAsia="Calibri" w:hAnsi="Times New Roman" w:cs="Times New Roman"/>
          <w:sz w:val="24"/>
          <w:szCs w:val="24"/>
        </w:rPr>
        <w:t>Председателем комиссии выступает представитель Предприятия в лице руководителя или заместителя руководителя Предприятия</w:t>
      </w:r>
      <w:r w:rsidRPr="0095775B">
        <w:rPr>
          <w:rFonts w:ascii="Times New Roman" w:eastAsia="Calibri" w:hAnsi="Times New Roman" w:cs="Times New Roman"/>
          <w:sz w:val="24"/>
          <w:szCs w:val="24"/>
        </w:rPr>
        <w:t>.</w:t>
      </w:r>
      <w:r w:rsidRPr="0095775B">
        <w:rPr>
          <w:rFonts w:ascii="Times New Roman" w:eastAsia="Calibri" w:hAnsi="Times New Roman" w:cs="Times New Roman"/>
          <w:sz w:val="24"/>
          <w:szCs w:val="24"/>
        </w:rPr>
        <w:tab/>
      </w:r>
    </w:p>
    <w:p w:rsidR="0095775B" w:rsidRPr="0095775B" w:rsidRDefault="0095775B" w:rsidP="00A72AA9">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Приказом об утверждении состава комиссии также могут быть определены:</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а) должностное лицо, на которое возлагаются обязанности председателя комиссии на период его отсутствия в связи с отпуском, командировкой, болезнью.</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б) должностные лица, участвующие в заседаниях, в период отсутствия членов комиссии.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25. Членами комиссии не могут быть:</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а) физические лица, которые были привлечены в качестве экспертов к проведению экспертной оценки документации о закупке, заявок на участие в закупке;</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б) физические лица, лично заинтересованные в результатах определения поставщиков (подрядчиков, исполнителей);</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в) физические лица, подавшие заявки на участие в таком определении или состояние в штате организаций, подавших данные заявки;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г) физические лица, состоящие в браке с руководителем (заместителем руководителя) участника закупки либо являющиеся близкими родственниками (родственниками по прямой восходящей или нисходящей линии (родителями и детьми, дедушкой, бабушкой и внуками), полнородными или не полнородными (имеющими общих отца или мать) братьями и сёстрами), усыновителями руководителя или усыновлёнными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 xml:space="preserve">В случае выявления в составе комиссии указанных лиц, они подлежат замене другими физическими лицами, которые лично не заинтересованы в результатах определения поставщиков (подрядчиков, исполнителей) и на которых не способны </w:t>
      </w:r>
      <w:r w:rsidRPr="0095775B">
        <w:rPr>
          <w:rFonts w:ascii="Times New Roman" w:eastAsia="Calibri" w:hAnsi="Times New Roman" w:cs="Times New Roman"/>
          <w:sz w:val="24"/>
          <w:szCs w:val="24"/>
        </w:rPr>
        <w:lastRenderedPageBreak/>
        <w:t>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26. Замена члена комиссии осуществляется по решению директора Предприятия.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27. Комиссия реализует следующие функции: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а) проверяет соответствие участников закупок установленным требованиям;</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б) осуществляет вскрытие конвертов с заявками, рассмотрение и оценку заявок на участие в открытом аукционе и запросе предложений;</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в) принимает решение о допуске участников закупки по второму этапу отрытого аукциона:</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г) при запросе предложений определяет лучшее предложение на основании результатов оценки окончательных предложений;</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д) осуществляет направление участникам закупки необходимых документов и уведомлений, в случаях и в порядке определённых настоящим Положением и Законом о закупках;</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е) в случаях и в порядке определённых настоящим Положением и Законом о закупках обеспечивает предоставление необходимых документов и информации в сфере закупок Предприятия для размещения в информационной системе и на официальном сайте Предприятия;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ж) реализует иные функции, определённые настоящим Положением и Законом о закупках.</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28. Комиссия правомочна осуществлять свои функции, если на заседании комиссии присутствует большинство её членов. Члены комиссии должны быть своевременно, но не менее чем за 1 (один) рабочий день, уведомлены председателем о месте, дате и времени проведения заседания комиссии. Принятие решения членами комиссии путём проведения заочного голосования, а также делегирование ими своих полномочий иным лицам не допускаются.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29. Комиссия по осуществлению закупок принимает единое решение, которое оформляется протоколом и подписывается всеми членами, присутствующими на заседании комиссии. Решение принимается простым большинством голосов членов комиссии, присутствующих на заседании комиссии. При равном количестве голосов председатель комиссии имеет решающий голос и подаёт его последним Член комиссии, не согласный с принятым решение, может письменно изложить своё особое мнение и представить его председателю комиссии. Особое мнение прикладывается секретарем комиссии к протоколу.</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30. Решение комиссии, принятое в нарушение Закона о закупках и настоящего Положения может быть обжаловано любым участником закупки в порядке, установленном Законом о закупках и признано недействительным по решению контрольного органа в сфере закупок.</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6. Эксперты, экспертные организации</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31. К работе комиссии по осуществлению закупок, для оценки результатов, предусмотренных контрактом, и в иных необходимых случаях могут привлекаться эксперты и экспертные организации.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32. Порядок привлечения экспертов и экспертных организаций определяется статьей 28 Закона о закупках.</w:t>
      </w:r>
    </w:p>
    <w:p w:rsidR="0095775B" w:rsidRDefault="0095775B" w:rsidP="0095775B">
      <w:pPr>
        <w:spacing w:after="0" w:line="240" w:lineRule="auto"/>
        <w:jc w:val="both"/>
        <w:rPr>
          <w:rFonts w:ascii="Times New Roman" w:eastAsia="Calibri" w:hAnsi="Times New Roman" w:cs="Times New Roman"/>
          <w:sz w:val="24"/>
          <w:szCs w:val="24"/>
        </w:rPr>
      </w:pPr>
    </w:p>
    <w:p w:rsidR="00D85785" w:rsidRDefault="00D85785" w:rsidP="0095775B">
      <w:pPr>
        <w:spacing w:after="0" w:line="240" w:lineRule="auto"/>
        <w:jc w:val="both"/>
        <w:rPr>
          <w:rFonts w:ascii="Times New Roman" w:eastAsia="Calibri" w:hAnsi="Times New Roman" w:cs="Times New Roman"/>
          <w:sz w:val="24"/>
          <w:szCs w:val="24"/>
        </w:rPr>
      </w:pPr>
    </w:p>
    <w:p w:rsidR="00D85785" w:rsidRDefault="00D85785" w:rsidP="0095775B">
      <w:pPr>
        <w:spacing w:after="0" w:line="240" w:lineRule="auto"/>
        <w:jc w:val="both"/>
        <w:rPr>
          <w:rFonts w:ascii="Times New Roman" w:eastAsia="Calibri" w:hAnsi="Times New Roman" w:cs="Times New Roman"/>
          <w:sz w:val="24"/>
          <w:szCs w:val="24"/>
        </w:rPr>
      </w:pPr>
    </w:p>
    <w:p w:rsidR="00D85785" w:rsidRDefault="00D85785" w:rsidP="0095775B">
      <w:pPr>
        <w:spacing w:after="0" w:line="240" w:lineRule="auto"/>
        <w:jc w:val="both"/>
        <w:rPr>
          <w:rFonts w:ascii="Times New Roman" w:eastAsia="Calibri" w:hAnsi="Times New Roman" w:cs="Times New Roman"/>
          <w:sz w:val="24"/>
          <w:szCs w:val="24"/>
        </w:rPr>
      </w:pPr>
    </w:p>
    <w:p w:rsidR="00D85785" w:rsidRPr="0095775B" w:rsidRDefault="00D85785"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jc w:val="both"/>
        <w:rPr>
          <w:rFonts w:ascii="Times New Roman" w:eastAsia="Calibri" w:hAnsi="Times New Roman" w:cs="Times New Roman"/>
          <w:b/>
          <w:sz w:val="24"/>
          <w:szCs w:val="24"/>
        </w:rPr>
      </w:pPr>
      <w:r w:rsidRPr="0095775B">
        <w:rPr>
          <w:rFonts w:ascii="Times New Roman" w:eastAsia="Calibri" w:hAnsi="Times New Roman" w:cs="Times New Roman"/>
          <w:b/>
          <w:sz w:val="24"/>
          <w:szCs w:val="24"/>
        </w:rPr>
        <w:lastRenderedPageBreak/>
        <w:t xml:space="preserve">                                    Раздел 7. Извещение об осуществлении закупки</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33. Предприятие обязано разместить извещение об осуществлении закупки в информационной системе, за исключением случаев заключения договора с единственным поставщиком (подрядчиком, исполнителем) и малой закупки.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34. В извещении об осуществлении закупки указывается, если иное не предусмотрено настоящим Положением и Законом о закупках, следующая информация: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а) наименование Предприятия, предмет закупки, срок, в течение которого принимаются заявки, место нахождения, почтовый адрес, адрес электронной почты, номер контактного телефона секретаря комиссии по осуществлению закупок;</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б) краткое изложение условий контракта, содержащее наименование и описание объекта закупки, информацию о количестве и месте доставки товара, являющегося предметом контракта, объёме и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условия транспортировки и хранения;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в) начальная (максимальная) цена контракта или лота;</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г) ограничение участия в определении поставщика (подрядчика, исполнителя);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д) используемый способ определения поставщика (подрядчика, исполнителя);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е) срок, в течение которого принимаются заявки;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ж) место и порядок подачи заявок участников закупки;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з) дата и адрес места проведения закупок;</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и) возможные условия оплаты (предоплата, оплата по факту или отсрочка платежа);</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к) условия об ответственности за неисполнение или ненадлежащее исполнение принимаемых на себя участниками закупок обязательств;</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л) требования к гарантийным обязательствам, предоставляемым поставщиком (подрядчиком, исполнителем), в отношении поставляемых товаров (работ, услуг);</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м) информация о необходимости предоставления участниками закупки образцов продукции, предлагаемых к поставке;</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н) иная информация, позволяющая участникам закупки правильно сформировать и предоставить заявки на участие в закупке.</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Форма извещения утверждена нормативным правовым актом Правительства Приднестровской Молдавской Республики.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35. Лица, ответственные за подготовку извещения о закупке, определяются директором Предприятия и несут ответственность за правильность его составления.</w:t>
      </w:r>
    </w:p>
    <w:p w:rsidR="0095775B" w:rsidRPr="0095775B" w:rsidRDefault="0095775B" w:rsidP="0095775B">
      <w:pPr>
        <w:spacing w:after="0" w:line="240" w:lineRule="auto"/>
        <w:jc w:val="both"/>
        <w:rPr>
          <w:rFonts w:ascii="Times New Roman" w:eastAsia="Calibri" w:hAnsi="Times New Roman" w:cs="Times New Roman"/>
          <w:b/>
          <w:sz w:val="24"/>
          <w:szCs w:val="24"/>
        </w:rPr>
      </w:pPr>
      <w:r w:rsidRPr="0095775B">
        <w:rPr>
          <w:rFonts w:ascii="Times New Roman" w:eastAsia="Calibri" w:hAnsi="Times New Roman" w:cs="Times New Roman"/>
          <w:b/>
          <w:sz w:val="24"/>
          <w:szCs w:val="24"/>
        </w:rPr>
        <w:t xml:space="preserve">                                            </w:t>
      </w:r>
    </w:p>
    <w:p w:rsidR="0095775B" w:rsidRPr="0095775B" w:rsidRDefault="0095775B" w:rsidP="0095775B">
      <w:pPr>
        <w:spacing w:after="0" w:line="240" w:lineRule="auto"/>
        <w:jc w:val="both"/>
        <w:rPr>
          <w:rFonts w:ascii="Times New Roman" w:eastAsia="Calibri" w:hAnsi="Times New Roman" w:cs="Times New Roman"/>
          <w:b/>
          <w:sz w:val="24"/>
          <w:szCs w:val="24"/>
        </w:rPr>
      </w:pPr>
      <w:r w:rsidRPr="0095775B">
        <w:rPr>
          <w:rFonts w:ascii="Times New Roman" w:eastAsia="Calibri" w:hAnsi="Times New Roman" w:cs="Times New Roman"/>
          <w:b/>
          <w:sz w:val="24"/>
          <w:szCs w:val="24"/>
        </w:rPr>
        <w:t xml:space="preserve">                                       Раздел 8. Изменение и отзыв заявок</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b/>
          <w:sz w:val="24"/>
          <w:szCs w:val="24"/>
        </w:rPr>
        <w:tab/>
      </w:r>
      <w:r w:rsidRPr="0095775B">
        <w:rPr>
          <w:rFonts w:ascii="Times New Roman" w:eastAsia="Calibri" w:hAnsi="Times New Roman" w:cs="Times New Roman"/>
          <w:sz w:val="24"/>
          <w:szCs w:val="24"/>
        </w:rPr>
        <w:t>36. Участник аукциона, участник запроса предложений вправе письменно изменить или отозвать свою заявку до истечения срока подачи заявок.</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 xml:space="preserve">37. Изменение заявки или уведомление о её отзыве является действительным, если изменение осуществлено или уведомление получено Предприятием до истечения срока подачи заявок, за исключением случаев, установленных </w:t>
      </w:r>
      <w:r w:rsidR="00320B87" w:rsidRPr="0095775B">
        <w:rPr>
          <w:rFonts w:ascii="Times New Roman" w:eastAsia="Calibri" w:hAnsi="Times New Roman" w:cs="Times New Roman"/>
          <w:sz w:val="24"/>
          <w:szCs w:val="24"/>
        </w:rPr>
        <w:t>Законом о закупках</w:t>
      </w:r>
      <w:r w:rsidR="00320B87">
        <w:rPr>
          <w:rFonts w:ascii="Times New Roman" w:eastAsia="Calibri" w:hAnsi="Times New Roman" w:cs="Times New Roman"/>
          <w:sz w:val="24"/>
          <w:szCs w:val="24"/>
        </w:rPr>
        <w:t xml:space="preserve"> и </w:t>
      </w:r>
      <w:r w:rsidRPr="0095775B">
        <w:rPr>
          <w:rFonts w:ascii="Times New Roman" w:eastAsia="Calibri" w:hAnsi="Times New Roman" w:cs="Times New Roman"/>
          <w:sz w:val="24"/>
          <w:szCs w:val="24"/>
        </w:rPr>
        <w:t>настоящим Положением</w:t>
      </w:r>
      <w:r w:rsidR="00320B87">
        <w:rPr>
          <w:rFonts w:ascii="Times New Roman" w:eastAsia="Calibri" w:hAnsi="Times New Roman" w:cs="Times New Roman"/>
          <w:sz w:val="24"/>
          <w:szCs w:val="24"/>
        </w:rPr>
        <w:t>.</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9. Запрет на проведение переговоров с участником закупки</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38. Проведение переговоров членов комиссии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участникам, не допускается до выявления победителя закупки.</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lastRenderedPageBreak/>
        <w:t>Раздел 10. Последствия нарушения положений, регламентирующих определение поставщиков (подрядчиков, исполнителя)</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39. В случае нарушения положений,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F51577" w:rsidRDefault="0095775B" w:rsidP="0095775B">
      <w:pPr>
        <w:spacing w:after="0" w:line="240" w:lineRule="auto"/>
        <w:jc w:val="center"/>
        <w:rPr>
          <w:rFonts w:ascii="Times New Roman" w:eastAsia="Calibri" w:hAnsi="Times New Roman" w:cs="Times New Roman"/>
          <w:b/>
          <w:sz w:val="24"/>
          <w:szCs w:val="24"/>
        </w:rPr>
      </w:pPr>
      <w:r w:rsidRPr="00F51577">
        <w:rPr>
          <w:rFonts w:ascii="Times New Roman" w:eastAsia="Calibri" w:hAnsi="Times New Roman" w:cs="Times New Roman"/>
          <w:b/>
          <w:sz w:val="24"/>
          <w:szCs w:val="24"/>
        </w:rPr>
        <w:t>Глава 2. Планирование</w:t>
      </w:r>
    </w:p>
    <w:p w:rsidR="0095775B" w:rsidRPr="00F51577"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F51577">
        <w:rPr>
          <w:rFonts w:ascii="Times New Roman" w:eastAsia="Calibri" w:hAnsi="Times New Roman" w:cs="Times New Roman"/>
          <w:b/>
          <w:sz w:val="24"/>
          <w:szCs w:val="24"/>
        </w:rPr>
        <w:t>Раздел 1. План закупок</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40. Планирование закупок на очередной финансовый год осуществляется исходя из целей осуществления закупок посредством формирования, утверждения и ведения планов закупок.</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41. План закупок включает в себя: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а) порядковый номер направления расходования;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б) наименования направлений расходования;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в) суммы по каждому направлению расходования;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г) малые закупки, выделенные отдельной строкой с указанием суммы;</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д) совокупн</w:t>
      </w:r>
      <w:r w:rsidR="00F51577">
        <w:rPr>
          <w:rFonts w:ascii="Times New Roman" w:eastAsia="Calibri" w:hAnsi="Times New Roman" w:cs="Times New Roman"/>
          <w:sz w:val="24"/>
          <w:szCs w:val="24"/>
        </w:rPr>
        <w:t>ый</w:t>
      </w:r>
      <w:r w:rsidRPr="0095775B">
        <w:rPr>
          <w:rFonts w:ascii="Times New Roman" w:eastAsia="Calibri" w:hAnsi="Times New Roman" w:cs="Times New Roman"/>
          <w:sz w:val="24"/>
          <w:szCs w:val="24"/>
        </w:rPr>
        <w:t xml:space="preserve"> годовой объём закупок.</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В случае если закупка предусматривается в течение нескольких лет, в план закупок включается информация о закупке на соответствующий плану закупок период.</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Форма плана закупок товаров, работ, услуг приведена в Приложении № 1 к настоящему Положению.</w:t>
      </w:r>
    </w:p>
    <w:p w:rsid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42. Формирование плана закупок осуществляется структурным подразделением Предприятия, реализующим полномочия по финансово-экономическому планированию, на основании служебных записок руководителей структурных подразделений Предприятия, в пределах совокупного годового объёма закупок. Совокупный годовой объем закупок (общий объём финансового обеспечения для осуществления Предприятием закупок в соответствии с Законом о закупках, в том числе для оплаты контрактов, заключённых до начала указанного финансового года и подлежащих оплате в указанном финансовом году) рассчитывается структурным подразделением Предприятия, реализующим полномочия по финансово-экономическому планированию и утверждается отдельной строкой в структуре плана закупок Предприятия.</w:t>
      </w:r>
    </w:p>
    <w:p w:rsidR="005172B2" w:rsidRPr="005172B2" w:rsidRDefault="005172B2" w:rsidP="005172B2">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Предприятие</w:t>
      </w:r>
      <w:r w:rsidRPr="005172B2">
        <w:rPr>
          <w:rFonts w:ascii="Times New Roman" w:eastAsia="Calibri" w:hAnsi="Times New Roman" w:cs="Times New Roman"/>
          <w:sz w:val="24"/>
          <w:szCs w:val="24"/>
        </w:rPr>
        <w:t xml:space="preserve"> не позднее 1 (одного) рабочего дня, следующего за днем утверждения плана закупок, размещает указанный план закупок в информационной системе, за исключением сведений, составляющих государственную тайну. </w:t>
      </w:r>
    </w:p>
    <w:p w:rsidR="005172B2" w:rsidRPr="005172B2" w:rsidRDefault="005172B2" w:rsidP="005172B2">
      <w:pPr>
        <w:spacing w:after="0" w:line="240" w:lineRule="auto"/>
        <w:ind w:firstLine="709"/>
        <w:jc w:val="both"/>
        <w:rPr>
          <w:rFonts w:ascii="Times New Roman" w:eastAsia="Calibri" w:hAnsi="Times New Roman" w:cs="Times New Roman"/>
          <w:sz w:val="24"/>
          <w:szCs w:val="24"/>
        </w:rPr>
      </w:pPr>
      <w:r w:rsidRPr="005172B2">
        <w:rPr>
          <w:rFonts w:ascii="Times New Roman" w:eastAsia="Calibri" w:hAnsi="Times New Roman" w:cs="Times New Roman"/>
          <w:sz w:val="24"/>
          <w:szCs w:val="24"/>
        </w:rPr>
        <w:t>Предприяти</w:t>
      </w:r>
      <w:r>
        <w:rPr>
          <w:rFonts w:ascii="Times New Roman" w:eastAsia="Calibri" w:hAnsi="Times New Roman" w:cs="Times New Roman"/>
          <w:sz w:val="24"/>
          <w:szCs w:val="24"/>
        </w:rPr>
        <w:t>е</w:t>
      </w:r>
      <w:r w:rsidRPr="005172B2">
        <w:rPr>
          <w:rFonts w:ascii="Times New Roman" w:eastAsia="Calibri" w:hAnsi="Times New Roman" w:cs="Times New Roman"/>
          <w:sz w:val="24"/>
          <w:szCs w:val="24"/>
        </w:rPr>
        <w:t xml:space="preserve"> вправе размещать планы закупок на своих сайтах в глобальной сети Интернет (при их наличии), а также опубликовывать в любых печатных изданиях.</w:t>
      </w:r>
    </w:p>
    <w:p w:rsidR="005172B2" w:rsidRPr="005172B2" w:rsidRDefault="005172B2" w:rsidP="005172B2">
      <w:pPr>
        <w:spacing w:after="0" w:line="240" w:lineRule="auto"/>
        <w:ind w:firstLine="709"/>
        <w:jc w:val="both"/>
        <w:rPr>
          <w:rFonts w:ascii="Times New Roman" w:eastAsia="Calibri" w:hAnsi="Times New Roman" w:cs="Times New Roman"/>
          <w:sz w:val="24"/>
          <w:szCs w:val="24"/>
        </w:rPr>
      </w:pPr>
      <w:r w:rsidRPr="005172B2">
        <w:rPr>
          <w:rFonts w:ascii="Times New Roman" w:eastAsia="Calibri" w:hAnsi="Times New Roman" w:cs="Times New Roman"/>
          <w:sz w:val="24"/>
          <w:szCs w:val="24"/>
        </w:rPr>
        <w:t>Предприяти</w:t>
      </w:r>
      <w:r>
        <w:rPr>
          <w:rFonts w:ascii="Times New Roman" w:eastAsia="Calibri" w:hAnsi="Times New Roman" w:cs="Times New Roman"/>
          <w:sz w:val="24"/>
          <w:szCs w:val="24"/>
        </w:rPr>
        <w:t xml:space="preserve">е </w:t>
      </w:r>
      <w:r w:rsidRPr="005172B2">
        <w:rPr>
          <w:rFonts w:ascii="Times New Roman" w:eastAsia="Calibri" w:hAnsi="Times New Roman" w:cs="Times New Roman"/>
          <w:sz w:val="24"/>
          <w:szCs w:val="24"/>
        </w:rPr>
        <w:t xml:space="preserve">формирует план закупок при планировании финансово-хозяйственной деятельности в соответствии с требованиями пунктов </w:t>
      </w:r>
      <w:r>
        <w:rPr>
          <w:rFonts w:ascii="Times New Roman" w:eastAsia="Calibri" w:hAnsi="Times New Roman" w:cs="Times New Roman"/>
          <w:sz w:val="24"/>
          <w:szCs w:val="24"/>
        </w:rPr>
        <w:t xml:space="preserve">41 </w:t>
      </w:r>
      <w:r w:rsidRPr="005172B2">
        <w:rPr>
          <w:rFonts w:ascii="Times New Roman" w:eastAsia="Calibri" w:hAnsi="Times New Roman" w:cs="Times New Roman"/>
          <w:sz w:val="24"/>
          <w:szCs w:val="24"/>
        </w:rPr>
        <w:t>настояще</w:t>
      </w:r>
      <w:r>
        <w:rPr>
          <w:rFonts w:ascii="Times New Roman" w:eastAsia="Calibri" w:hAnsi="Times New Roman" w:cs="Times New Roman"/>
          <w:sz w:val="24"/>
          <w:szCs w:val="24"/>
        </w:rPr>
        <w:t>го</w:t>
      </w:r>
      <w:r w:rsidRPr="005172B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Положения</w:t>
      </w:r>
      <w:r w:rsidRPr="005172B2">
        <w:rPr>
          <w:rFonts w:ascii="Times New Roman" w:eastAsia="Calibri" w:hAnsi="Times New Roman" w:cs="Times New Roman"/>
          <w:sz w:val="24"/>
          <w:szCs w:val="24"/>
        </w:rPr>
        <w:t xml:space="preserve"> и в течение</w:t>
      </w:r>
      <w:r>
        <w:rPr>
          <w:rFonts w:ascii="Times New Roman" w:eastAsia="Calibri" w:hAnsi="Times New Roman" w:cs="Times New Roman"/>
          <w:sz w:val="24"/>
          <w:szCs w:val="24"/>
        </w:rPr>
        <w:t xml:space="preserve"> </w:t>
      </w:r>
      <w:r w:rsidRPr="005172B2">
        <w:rPr>
          <w:rFonts w:ascii="Times New Roman" w:eastAsia="Calibri" w:hAnsi="Times New Roman" w:cs="Times New Roman"/>
          <w:sz w:val="24"/>
          <w:szCs w:val="24"/>
        </w:rPr>
        <w:t xml:space="preserve">10 (десяти) рабочих дней после утверждения плана финансово-хозяйственной деятельности Предприятия согласовывается с собственником имущества либо органом, в ведение которого собственником имущества передано данное </w:t>
      </w:r>
      <w:r>
        <w:rPr>
          <w:rFonts w:ascii="Times New Roman" w:eastAsia="Calibri" w:hAnsi="Times New Roman" w:cs="Times New Roman"/>
          <w:sz w:val="24"/>
          <w:szCs w:val="24"/>
        </w:rPr>
        <w:t>П</w:t>
      </w:r>
      <w:r w:rsidRPr="005172B2">
        <w:rPr>
          <w:rFonts w:ascii="Times New Roman" w:eastAsia="Calibri" w:hAnsi="Times New Roman" w:cs="Times New Roman"/>
          <w:sz w:val="24"/>
          <w:szCs w:val="24"/>
        </w:rPr>
        <w:t>редприятие.</w:t>
      </w:r>
    </w:p>
    <w:p w:rsidR="005172B2" w:rsidRDefault="005172B2" w:rsidP="005172B2">
      <w:pPr>
        <w:spacing w:after="0" w:line="240" w:lineRule="auto"/>
        <w:ind w:firstLine="709"/>
        <w:jc w:val="both"/>
        <w:rPr>
          <w:rFonts w:ascii="Times New Roman" w:eastAsia="Calibri" w:hAnsi="Times New Roman" w:cs="Times New Roman"/>
          <w:sz w:val="24"/>
          <w:szCs w:val="24"/>
        </w:rPr>
      </w:pPr>
      <w:r w:rsidRPr="005172B2">
        <w:rPr>
          <w:rFonts w:ascii="Times New Roman" w:eastAsia="Calibri" w:hAnsi="Times New Roman" w:cs="Times New Roman"/>
          <w:sz w:val="24"/>
          <w:szCs w:val="24"/>
        </w:rPr>
        <w:t>В случае утверждения плана закупок на последующий финансовый год ранее даты его наступления и для обеспечения нужд по эффективному осуществлению своих целей и задач допускается проведение Предприяти</w:t>
      </w:r>
      <w:r>
        <w:rPr>
          <w:rFonts w:ascii="Times New Roman" w:eastAsia="Calibri" w:hAnsi="Times New Roman" w:cs="Times New Roman"/>
          <w:sz w:val="24"/>
          <w:szCs w:val="24"/>
        </w:rPr>
        <w:t>ем</w:t>
      </w:r>
      <w:r w:rsidRPr="005172B2">
        <w:rPr>
          <w:rFonts w:ascii="Times New Roman" w:eastAsia="Calibri" w:hAnsi="Times New Roman" w:cs="Times New Roman"/>
          <w:sz w:val="24"/>
          <w:szCs w:val="24"/>
        </w:rPr>
        <w:t xml:space="preserve"> закупки в текущем финансовом году для обеспечения нужд будущего финансового года.</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43. Осуществление закупок, товаров, работ, услуг без утверждённого плана закупок не допускается.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44. Планы закупок подлежит изменению при необходимости: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а) внесения изменений в бизнес-план Предприятия;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ab/>
        <w:t>б) использования экономии, полученной при осуществлении закупок;</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в) выдачи предписаний органом контроля;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г) отмены Предприятием закупки;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д) изменения предмета (объекта) закупки;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е) изменения начальной (максимальной) цены контракта;</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ж) изменения потребности в товарах, работах, услугах, в том числе сроков их приобретения, способа осуществления закупки и срока использования контракта;</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з) внесение изменений в закон ПМР о республиканском бюджете на соответствующий год;</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и) в иных случаях, предусмотренных действующими законодательными актами.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45. Изменения в план закупок вносятся в порядке, установленном для его формирования и утверждения.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46. Порядок формирования и ведения плана закупок определяется нормативным правовым актом Правительства Приднестровской Молдавской Республики.</w:t>
      </w:r>
    </w:p>
    <w:p w:rsidR="0095775B" w:rsidRPr="0095775B" w:rsidRDefault="0095775B" w:rsidP="0095775B">
      <w:pPr>
        <w:spacing w:after="0" w:line="240" w:lineRule="auto"/>
        <w:jc w:val="both"/>
        <w:rPr>
          <w:rFonts w:ascii="Times New Roman" w:eastAsia="Calibri" w:hAnsi="Times New Roman" w:cs="Times New Roman"/>
          <w:b/>
          <w:sz w:val="24"/>
          <w:szCs w:val="24"/>
        </w:rPr>
      </w:pPr>
      <w:r w:rsidRPr="0095775B">
        <w:rPr>
          <w:rFonts w:ascii="Times New Roman" w:eastAsia="Calibri" w:hAnsi="Times New Roman" w:cs="Times New Roman"/>
          <w:b/>
          <w:sz w:val="24"/>
          <w:szCs w:val="24"/>
        </w:rPr>
        <w:t xml:space="preserve">                                              </w:t>
      </w:r>
    </w:p>
    <w:p w:rsidR="0095775B" w:rsidRPr="0095775B" w:rsidRDefault="0095775B" w:rsidP="0095775B">
      <w:pPr>
        <w:spacing w:after="0" w:line="240" w:lineRule="auto"/>
        <w:jc w:val="both"/>
        <w:rPr>
          <w:rFonts w:ascii="Times New Roman" w:eastAsia="Calibri" w:hAnsi="Times New Roman" w:cs="Times New Roman"/>
          <w:b/>
          <w:sz w:val="24"/>
          <w:szCs w:val="24"/>
        </w:rPr>
      </w:pPr>
      <w:r w:rsidRPr="0095775B">
        <w:rPr>
          <w:rFonts w:ascii="Times New Roman" w:eastAsia="Calibri" w:hAnsi="Times New Roman" w:cs="Times New Roman"/>
          <w:b/>
          <w:sz w:val="24"/>
          <w:szCs w:val="24"/>
        </w:rPr>
        <w:t xml:space="preserve">                                      Раздел 2. Обоснование закупок</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47. Обоснование закупки осуществляется при оформлении плана закупок и заключается в установлении соответствия планируемой закупки целям осуществления закупок. При формировании планов закупок обоснование малых закупок не требуется.</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48. Обоснованию подлежат:</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а) объект и (или) объекты закупки исходя из необходимости реализации конкретной цели;</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б) начальная (максимальная) цена контракта, цена контракта;</w:t>
      </w:r>
    </w:p>
    <w:p w:rsidR="0095775B" w:rsidRPr="0095775B" w:rsidRDefault="0095775B" w:rsidP="0095775B">
      <w:pPr>
        <w:spacing w:after="0" w:line="240" w:lineRule="auto"/>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ab/>
        <w:t>в) способ определения поставщика (подрядчика, исполнителя).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Лица, ответственные за подготовку обоснования определяются директором Предприятия. Обоснование закупки утверждается директором Предприятия и подлежит размещению в информационной системе в сфере закупок при размещении соответствующего извещения и проведении закупки.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Форма обоснования закупок товаров, работ, услуг определена нормативным правовым актом Правительства Приднестровской Молдавской Республики.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49. В случае внесения изменений в план закупок, изменения вносятся в соответствующие формы обоснований закупок.</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50. В случае признания планируемой закупки необоснованной, органы контроля выдают предписания об устранении выявленных нарушений законодательства Приднестровской Молдавской Республики и иных нормативных правовых актов в сфере закупок и привлекают к административной ответственности лиц, виновных в нарушениях требований Закона о закупках.</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3. Начальная (максимальная) цена договора (контракта)</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51. Начальная (максимальная) цена контракта (по конкурентным видам закупки), а в случаях, установленных Законом о закупках и настоящим Положением также и цена контракта, заключаемого с единственным поставщиком (подрядчиком, исполнителем) (далее – цена контракта), определяются и обосновываются посредством применения следующего метода или нескольких следующих методов:</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метод сопоставимых рыночных цен (анализ рынка);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тарифный метод;</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проектно-сметный метод;</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г) затратный метод.</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52. Порядок применения методов определения начальной (максимальной) цены контракта и методические рекомендации по применению методов определения цены контракта установлены статьёй 16 Закона о закупках.</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53. Если количество поставляемых товаров (объём подлежащих выполнению работ, оказанию услуг) невозможно определить, в этом случае: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вначале определяется начальная (максимальная) цена единицы товара (работы, услуги);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исходя из этого определяется начальная (максимальная) цена контракта или цена контракта, заключаемого с единственным поставщиком (подрядчиком, исполнителем), в пределах объекта финансирования данных закупок, установленного планом закупок.</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4. Способы определения поставщиков (подрядчиков, исполнителей)</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54. Предприятие при осуществлении закупок использует следующие способы определения поставщиков (подрядчиков, исполнителей):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конкурентные: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 открытый аукцион (в том числе открытый аукцион в электронной форме);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2) закупка по запросу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закупка у единственного поставщика (подрядчика, исполнителя) (в том числе малые закупки).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При осуществлении закупок могут выделяться лоты, в отношении которых в извещении о проведении закупки отдельно указываются объекты закупки, начальная (максимальная) цена контракта и её обоснование, сроки и иные условия поставки товара, выполнения работы или оказания услуги. Участник закупки подаёт заявку в отношении определённого лота. В отношении каждого лота заключается отдельный договор (контракт).</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Допускается заключить один контракт с участником закупки – победителем, признанным таковым по нескольким лотам, если условия проектов договоров (контрактов) одинаковы по таким лотам.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55. При осуществлении закупок запрещается включение в состав лотов технологически и функционально не связанных между собой товаров, работ, услуг.</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56. Методика формирования лотов для осуществления закупок определена Постановлением Правительства Приднестровской Молдавской Республики от 26 декабря 2019 № 452 «Об утверждении Методики формирования лотов для осуществления закупок путём проведения аукциона».</w:t>
      </w:r>
    </w:p>
    <w:p w:rsidR="0095775B" w:rsidRPr="0095775B" w:rsidRDefault="0095775B" w:rsidP="0095775B">
      <w:pPr>
        <w:spacing w:after="0" w:line="240" w:lineRule="auto"/>
        <w:ind w:firstLine="709"/>
        <w:jc w:val="both"/>
        <w:rPr>
          <w:rFonts w:ascii="Times New Roman" w:eastAsia="Calibri" w:hAnsi="Times New Roman" w:cs="Times New Roman"/>
          <w:b/>
          <w:sz w:val="24"/>
          <w:szCs w:val="24"/>
        </w:rPr>
      </w:pPr>
    </w:p>
    <w:p w:rsidR="0095775B" w:rsidRPr="0095775B" w:rsidRDefault="0095775B" w:rsidP="0095775B">
      <w:pPr>
        <w:spacing w:after="0" w:line="240" w:lineRule="auto"/>
        <w:ind w:firstLine="709"/>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5. Правила описания объекта закупки</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57. Описание в документации о закупке объекта закупки производится по следующим правилам: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описание объекта закупки не должны включаться: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 требования или указания в отношении товарных знаков, знаков обслуживания, фирменных наименований, патентов, полезных моделей, промышленных образцов;</w:t>
      </w:r>
    </w:p>
    <w:p w:rsidR="0095775B" w:rsidRPr="0095775B" w:rsidRDefault="0095775B" w:rsidP="005E5061">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2) наименование места происхождения товара или наименование производителя</w:t>
      </w:r>
      <w:r w:rsidR="005E5061">
        <w:rPr>
          <w:rFonts w:ascii="Times New Roman" w:eastAsia="Calibri" w:hAnsi="Times New Roman" w:cs="Times New Roman"/>
          <w:sz w:val="24"/>
          <w:szCs w:val="24"/>
        </w:rPr>
        <w:t>.</w:t>
      </w:r>
      <w:r w:rsidRPr="0095775B">
        <w:rPr>
          <w:rFonts w:ascii="Times New Roman" w:eastAsia="Calibri" w:hAnsi="Times New Roman" w:cs="Times New Roman"/>
          <w:sz w:val="24"/>
          <w:szCs w:val="24"/>
        </w:rPr>
        <w:t xml:space="preserve"> </w:t>
      </w:r>
      <w:r w:rsidR="005E5061">
        <w:rPr>
          <w:rFonts w:ascii="Times New Roman" w:eastAsia="Calibri" w:hAnsi="Times New Roman" w:cs="Times New Roman"/>
          <w:sz w:val="24"/>
          <w:szCs w:val="24"/>
        </w:rPr>
        <w:t xml:space="preserve">            </w:t>
      </w:r>
      <w:r w:rsidRPr="0095775B">
        <w:rPr>
          <w:rFonts w:ascii="Times New Roman" w:eastAsia="Calibri" w:hAnsi="Times New Roman" w:cs="Times New Roman"/>
          <w:sz w:val="24"/>
          <w:szCs w:val="24"/>
        </w:rPr>
        <w:t>Требования части второй подпункта, а) настоящего пункта не применяются в случаях:</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 закупки товаров, работ или услуг в рамках реализации целей и мероприятий, предусмотренных законом Приднестровской Молдавской Республики (в том числе государственными целевыми программами), утверждёнными Верховным Советом Приднестровской Молдавской Республики;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2) закупки медико-фармацевтической продукции (лекарственных средств, изделий медицинского назначения) при наличии обоснованного решения директора Предприятия;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3) закупки запасных частей, комплектующих и расходных материалов для машин и оборудования, используемых в соответствии с технической документацией на такие машины и оборудование;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4) если не имеется другого способа, обеспечивающего более точно</w:t>
      </w:r>
      <w:r w:rsidR="005E5061">
        <w:rPr>
          <w:rFonts w:ascii="Times New Roman" w:eastAsia="Calibri" w:hAnsi="Times New Roman" w:cs="Times New Roman"/>
          <w:sz w:val="24"/>
          <w:szCs w:val="24"/>
        </w:rPr>
        <w:t>е</w:t>
      </w:r>
      <w:r w:rsidRPr="0095775B">
        <w:rPr>
          <w:rFonts w:ascii="Times New Roman" w:eastAsia="Calibri" w:hAnsi="Times New Roman" w:cs="Times New Roman"/>
          <w:sz w:val="24"/>
          <w:szCs w:val="24"/>
        </w:rPr>
        <w:t xml:space="preserve"> и чётко</w:t>
      </w:r>
      <w:r w:rsidR="005E5061">
        <w:rPr>
          <w:rFonts w:ascii="Times New Roman" w:eastAsia="Calibri" w:hAnsi="Times New Roman" w:cs="Times New Roman"/>
          <w:sz w:val="24"/>
          <w:szCs w:val="24"/>
        </w:rPr>
        <w:t>е</w:t>
      </w:r>
      <w:r w:rsidRPr="0095775B">
        <w:rPr>
          <w:rFonts w:ascii="Times New Roman" w:eastAsia="Calibri" w:hAnsi="Times New Roman" w:cs="Times New Roman"/>
          <w:sz w:val="24"/>
          <w:szCs w:val="24"/>
        </w:rPr>
        <w:t xml:space="preserve"> описани</w:t>
      </w:r>
      <w:r w:rsidR="005E5061">
        <w:rPr>
          <w:rFonts w:ascii="Times New Roman" w:eastAsia="Calibri" w:hAnsi="Times New Roman" w:cs="Times New Roman"/>
          <w:sz w:val="24"/>
          <w:szCs w:val="24"/>
        </w:rPr>
        <w:t>е</w:t>
      </w:r>
      <w:r w:rsidRPr="0095775B">
        <w:rPr>
          <w:rFonts w:ascii="Times New Roman" w:eastAsia="Calibri" w:hAnsi="Times New Roman" w:cs="Times New Roman"/>
          <w:sz w:val="24"/>
          <w:szCs w:val="24"/>
        </w:rPr>
        <w:t xml:space="preserve"> характеристик объекта закупки. При этом обязательным условием является включение в описание объекта закупки слов «или аналог», за исключением случаев несовместимости товаров, на которых применяются другие товарные знаки, и необходимости и обеспечения совместимости таких товаров с используемыми товарами, а также при приобретении запасных частей и расходных материалов к товарам, используемым в соответствии с документацией на такие товары. Невозможность использования аналогичных товаров должна быть обоснована;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5)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договор контракт;</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6) документация о закупке должна содержать информацию о месте, датах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товара, на поставку которого заключается контракт.</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58. Документация о закупке должна содержать показатели, позволяющие определить соответствие закупаемых товаров, работ, услуг установленным Предприятием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59.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деловой репутации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согласно пункту 13 настоящего Положения или в иных случаях, установленных Законом о закупках.</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60. Требования к гарантийному сроку товара, работы, услуги и (или) объёму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при необходимости, исходя из предмета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61. В случае определения поставщика машин и оборудования, требования к гарантийному сроку товара и (или) объёму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устанавливаются в документации о закупке, если это предусмотрено технической документацией на товар.</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62. В зависимости от спецификации экономической деятельности разрешается предъявление дополнительных требований к объекту закупки.</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widowControl w:val="0"/>
        <w:spacing w:after="0" w:line="240" w:lineRule="auto"/>
        <w:jc w:val="center"/>
        <w:rPr>
          <w:rFonts w:ascii="Times New Roman" w:eastAsia="Times New Roman" w:hAnsi="Times New Roman" w:cs="Times New Roman"/>
          <w:b/>
          <w:bCs/>
          <w:sz w:val="24"/>
          <w:szCs w:val="24"/>
        </w:rPr>
      </w:pPr>
      <w:r w:rsidRPr="0095775B">
        <w:rPr>
          <w:rFonts w:ascii="Times New Roman" w:eastAsia="Times New Roman" w:hAnsi="Times New Roman" w:cs="Times New Roman"/>
          <w:b/>
          <w:bCs/>
          <w:sz w:val="24"/>
          <w:szCs w:val="24"/>
        </w:rPr>
        <w:t>Глава 3. Определение поставщиков (подрядчиков, исполнителей)</w:t>
      </w:r>
      <w:r w:rsidRPr="0095775B">
        <w:rPr>
          <w:rFonts w:ascii="Times New Roman" w:eastAsia="Times New Roman" w:hAnsi="Times New Roman" w:cs="Times New Roman"/>
          <w:b/>
          <w:bCs/>
          <w:sz w:val="24"/>
          <w:szCs w:val="24"/>
        </w:rPr>
        <w:br/>
        <w:t>путем проведения открытых аукционов</w:t>
      </w:r>
    </w:p>
    <w:p w:rsidR="0095775B" w:rsidRPr="0095775B" w:rsidRDefault="0095775B" w:rsidP="0095775B">
      <w:pPr>
        <w:widowControl w:val="0"/>
        <w:spacing w:after="0" w:line="240" w:lineRule="auto"/>
        <w:jc w:val="both"/>
        <w:rPr>
          <w:rFonts w:ascii="Times New Roman" w:eastAsia="Times New Roman" w:hAnsi="Times New Roman" w:cs="Times New Roman"/>
          <w:b/>
          <w:bCs/>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5D5BBD">
        <w:rPr>
          <w:rFonts w:ascii="Times New Roman" w:eastAsia="Calibri" w:hAnsi="Times New Roman" w:cs="Times New Roman"/>
          <w:b/>
          <w:sz w:val="24"/>
          <w:szCs w:val="24"/>
        </w:rPr>
        <w:t>Раздел 1. Общие положения</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5619EA"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63. Под открытым аукционом (в том числе открытым аукционом в электронной форме) понимается проводящийся в два этапа аукцион, при котором информация о закупке сообщается неограниченному кругу лиц путём размещения в информационной системе</w:t>
      </w:r>
      <w:r w:rsidR="00E911DC">
        <w:rPr>
          <w:rFonts w:ascii="Times New Roman" w:eastAsia="Calibri" w:hAnsi="Times New Roman" w:cs="Times New Roman"/>
          <w:sz w:val="24"/>
          <w:szCs w:val="24"/>
        </w:rPr>
        <w:t>,</w:t>
      </w:r>
      <w:r w:rsidR="00A178E2">
        <w:rPr>
          <w:rFonts w:ascii="Times New Roman" w:eastAsia="Calibri" w:hAnsi="Times New Roman" w:cs="Times New Roman"/>
          <w:sz w:val="24"/>
          <w:szCs w:val="24"/>
        </w:rPr>
        <w:t xml:space="preserve"> а также</w:t>
      </w:r>
      <w:r w:rsidR="005619EA">
        <w:rPr>
          <w:rFonts w:ascii="Times New Roman" w:eastAsia="Calibri" w:hAnsi="Times New Roman" w:cs="Times New Roman"/>
          <w:sz w:val="24"/>
          <w:szCs w:val="24"/>
        </w:rPr>
        <w:t xml:space="preserve"> вправе разместить на</w:t>
      </w:r>
      <w:r w:rsidR="00A178E2">
        <w:rPr>
          <w:rFonts w:ascii="Times New Roman" w:eastAsia="Calibri" w:hAnsi="Times New Roman" w:cs="Times New Roman"/>
          <w:sz w:val="24"/>
          <w:szCs w:val="24"/>
        </w:rPr>
        <w:t xml:space="preserve"> </w:t>
      </w:r>
      <w:r w:rsidR="00E911DC" w:rsidRPr="00E911DC">
        <w:rPr>
          <w:rFonts w:ascii="Times New Roman" w:eastAsia="Calibri" w:hAnsi="Times New Roman" w:cs="Times New Roman"/>
          <w:sz w:val="24"/>
          <w:szCs w:val="24"/>
        </w:rPr>
        <w:t xml:space="preserve">сайтах в глобальной сети Интернет (при их наличии), опубликовывать в любых печатных изданиях </w:t>
      </w:r>
      <w:r w:rsidRPr="0095775B">
        <w:rPr>
          <w:rFonts w:ascii="Times New Roman" w:eastAsia="Calibri" w:hAnsi="Times New Roman" w:cs="Times New Roman"/>
          <w:sz w:val="24"/>
          <w:szCs w:val="24"/>
        </w:rPr>
        <w:t>извещения о проведении такого аукциона и документации о нём,</w:t>
      </w:r>
      <w:r w:rsidR="005619EA" w:rsidRPr="005619EA">
        <w:t xml:space="preserve"> </w:t>
      </w:r>
      <w:r w:rsidR="005619EA" w:rsidRPr="005619EA">
        <w:rPr>
          <w:rFonts w:ascii="Times New Roman" w:eastAsia="Calibri" w:hAnsi="Times New Roman" w:cs="Times New Roman"/>
          <w:sz w:val="24"/>
          <w:szCs w:val="24"/>
        </w:rPr>
        <w:t>при условии, что такое опубликование или такое размещение осуществляется наряду с размещением</w:t>
      </w:r>
      <w:r w:rsidR="005619EA" w:rsidRPr="005619EA">
        <w:t xml:space="preserve"> </w:t>
      </w:r>
      <w:r w:rsidR="005619EA" w:rsidRPr="005619EA">
        <w:rPr>
          <w:rFonts w:ascii="Times New Roman" w:eastAsia="Calibri" w:hAnsi="Times New Roman" w:cs="Times New Roman"/>
          <w:sz w:val="24"/>
          <w:szCs w:val="24"/>
        </w:rPr>
        <w:t>информаци</w:t>
      </w:r>
      <w:r w:rsidR="005619EA">
        <w:rPr>
          <w:rFonts w:ascii="Times New Roman" w:eastAsia="Calibri" w:hAnsi="Times New Roman" w:cs="Times New Roman"/>
          <w:sz w:val="24"/>
          <w:szCs w:val="24"/>
        </w:rPr>
        <w:t>и</w:t>
      </w:r>
      <w:r w:rsidR="005619EA" w:rsidRPr="005619EA">
        <w:rPr>
          <w:rFonts w:ascii="Times New Roman" w:eastAsia="Calibri" w:hAnsi="Times New Roman" w:cs="Times New Roman"/>
          <w:sz w:val="24"/>
          <w:szCs w:val="24"/>
        </w:rPr>
        <w:t xml:space="preserve"> о закупке</w:t>
      </w:r>
      <w:r w:rsidR="005619EA" w:rsidRPr="005619EA">
        <w:t xml:space="preserve"> </w:t>
      </w:r>
      <w:r w:rsidR="005619EA" w:rsidRPr="005619EA">
        <w:rPr>
          <w:rFonts w:ascii="Times New Roman" w:eastAsia="Calibri" w:hAnsi="Times New Roman" w:cs="Times New Roman"/>
          <w:sz w:val="24"/>
          <w:szCs w:val="24"/>
        </w:rPr>
        <w:t>в информационной системе</w:t>
      </w:r>
      <w:r w:rsidR="005619EA">
        <w:rPr>
          <w:rFonts w:ascii="Times New Roman" w:eastAsia="Calibri" w:hAnsi="Times New Roman" w:cs="Times New Roman"/>
          <w:sz w:val="24"/>
          <w:szCs w:val="24"/>
        </w:rPr>
        <w:t>.</w:t>
      </w:r>
    </w:p>
    <w:p w:rsidR="0095775B" w:rsidRDefault="005619EA" w:rsidP="0095775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95775B" w:rsidRPr="0095775B">
        <w:rPr>
          <w:rFonts w:ascii="Times New Roman" w:eastAsia="Calibri" w:hAnsi="Times New Roman" w:cs="Times New Roman"/>
          <w:sz w:val="24"/>
          <w:szCs w:val="24"/>
        </w:rPr>
        <w:t xml:space="preserve"> участникам закупки предъявляются единые требования.</w:t>
      </w:r>
    </w:p>
    <w:p w:rsidR="00E911DC" w:rsidRPr="00E911DC" w:rsidRDefault="00E911DC" w:rsidP="00E911DC">
      <w:pPr>
        <w:spacing w:after="0" w:line="240" w:lineRule="auto"/>
        <w:ind w:firstLine="709"/>
        <w:jc w:val="both"/>
        <w:rPr>
          <w:rFonts w:ascii="Times New Roman" w:eastAsia="Calibri" w:hAnsi="Times New Roman" w:cs="Times New Roman"/>
          <w:sz w:val="24"/>
          <w:szCs w:val="24"/>
        </w:rPr>
      </w:pPr>
      <w:r w:rsidRPr="00E911DC">
        <w:rPr>
          <w:rFonts w:ascii="Times New Roman" w:eastAsia="Calibri" w:hAnsi="Times New Roman" w:cs="Times New Roman"/>
          <w:sz w:val="24"/>
          <w:szCs w:val="24"/>
        </w:rPr>
        <w:t>Предприяти</w:t>
      </w:r>
      <w:r>
        <w:rPr>
          <w:rFonts w:ascii="Times New Roman" w:eastAsia="Calibri" w:hAnsi="Times New Roman" w:cs="Times New Roman"/>
          <w:sz w:val="24"/>
          <w:szCs w:val="24"/>
        </w:rPr>
        <w:t>е</w:t>
      </w:r>
      <w:r w:rsidRPr="00E911DC">
        <w:rPr>
          <w:rFonts w:ascii="Times New Roman" w:eastAsia="Calibri" w:hAnsi="Times New Roman" w:cs="Times New Roman"/>
          <w:sz w:val="24"/>
          <w:szCs w:val="24"/>
        </w:rPr>
        <w:t xml:space="preserve"> осуществ</w:t>
      </w:r>
      <w:r>
        <w:rPr>
          <w:rFonts w:ascii="Times New Roman" w:eastAsia="Calibri" w:hAnsi="Times New Roman" w:cs="Times New Roman"/>
          <w:sz w:val="24"/>
          <w:szCs w:val="24"/>
        </w:rPr>
        <w:t>ляет</w:t>
      </w:r>
      <w:r w:rsidRPr="00E911DC">
        <w:rPr>
          <w:rFonts w:ascii="Times New Roman" w:eastAsia="Calibri" w:hAnsi="Times New Roman" w:cs="Times New Roman"/>
          <w:sz w:val="24"/>
          <w:szCs w:val="24"/>
        </w:rPr>
        <w:t xml:space="preserve"> закупку путем проведения открытого аукциона, за исключением случаев проведения запроса предложений и осуществления закупки у единственного поставщика (подрядчика, исполнителя) с учетом требований Закона</w:t>
      </w:r>
      <w:r>
        <w:rPr>
          <w:rFonts w:ascii="Times New Roman" w:eastAsia="Calibri" w:hAnsi="Times New Roman" w:cs="Times New Roman"/>
          <w:sz w:val="24"/>
          <w:szCs w:val="24"/>
        </w:rPr>
        <w:t xml:space="preserve"> о закупках</w:t>
      </w:r>
      <w:r w:rsidRPr="00E911DC">
        <w:rPr>
          <w:rFonts w:ascii="Times New Roman" w:eastAsia="Calibri" w:hAnsi="Times New Roman" w:cs="Times New Roman"/>
          <w:sz w:val="24"/>
          <w:szCs w:val="24"/>
        </w:rPr>
        <w:t>.</w:t>
      </w:r>
    </w:p>
    <w:p w:rsidR="00E911DC" w:rsidRDefault="00E911DC" w:rsidP="00E911DC">
      <w:pPr>
        <w:spacing w:after="0" w:line="240" w:lineRule="auto"/>
        <w:ind w:firstLine="709"/>
        <w:jc w:val="both"/>
        <w:rPr>
          <w:rFonts w:ascii="Times New Roman" w:eastAsia="Calibri" w:hAnsi="Times New Roman" w:cs="Times New Roman"/>
          <w:sz w:val="24"/>
          <w:szCs w:val="24"/>
        </w:rPr>
      </w:pPr>
      <w:r w:rsidRPr="00E911DC">
        <w:rPr>
          <w:rFonts w:ascii="Times New Roman" w:eastAsia="Calibri" w:hAnsi="Times New Roman" w:cs="Times New Roman"/>
          <w:sz w:val="24"/>
          <w:szCs w:val="24"/>
        </w:rPr>
        <w:t>Взимание платы с участников открытого аукциона за участие в открытом аукционе не допускается.</w:t>
      </w:r>
    </w:p>
    <w:p w:rsidR="00E911DC" w:rsidRPr="0095775B" w:rsidRDefault="00E911DC" w:rsidP="0095775B">
      <w:pPr>
        <w:spacing w:after="0" w:line="240" w:lineRule="auto"/>
        <w:ind w:firstLine="709"/>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2. Порядок проведения первого этапа открытого аукциона</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B14687"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64. Не менее чем за 7 (семь) рабочих дней до даты вскрытия конвертов с заявками на участие в открытом аукционе или открытии доступа к поданным в форме электронных документов заявкам Предприятия размешает в информационной системе</w:t>
      </w:r>
      <w:r w:rsidR="002D030B">
        <w:rPr>
          <w:rFonts w:ascii="Times New Roman" w:eastAsia="Calibri" w:hAnsi="Times New Roman" w:cs="Times New Roman"/>
          <w:sz w:val="24"/>
          <w:szCs w:val="24"/>
        </w:rPr>
        <w:t>,</w:t>
      </w:r>
      <w:r w:rsidR="00B14687">
        <w:rPr>
          <w:rFonts w:ascii="Times New Roman" w:eastAsia="Calibri" w:hAnsi="Times New Roman" w:cs="Times New Roman"/>
          <w:sz w:val="24"/>
          <w:szCs w:val="24"/>
        </w:rPr>
        <w:t xml:space="preserve"> </w:t>
      </w:r>
      <w:r w:rsidR="00B14687" w:rsidRPr="00B14687">
        <w:rPr>
          <w:rFonts w:ascii="Times New Roman" w:eastAsia="Calibri" w:hAnsi="Times New Roman" w:cs="Times New Roman"/>
          <w:sz w:val="24"/>
          <w:szCs w:val="24"/>
        </w:rPr>
        <w:t>а также вправе разместить на сайтах в глобальной сети Интернет (при их наличии), опубликовывать в любых печатных изданиях извещения о проведении такого аукциона и документации о нём, при условии, что такое опубликование или такое размещение осуществляется наряду с размещением информации о закупке в информационной системе.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наименование и описание объекта закупки с указанием предъявляемых к нему качественных (технических) характеристик и условия контракта, в том числе обоснование начальной (максимальной) цены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требования к содержанию, составу заявки на участие в таком аукционе и инструкция по её заполнению.</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величина понижения начальной цены контракта – «шаг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г) информация о валюте, используемой для формирования цены контракта и расчётов с поставщиками (подрядчиками, исполнителями);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д)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е) возможность Предприятия изменить условия договора (контракта) в соответствии с настоящим положением;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ж)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договора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з) порядок, даты начала и окончания срока предоставления участникам такого аукциона разъяснений положений документации о таком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и) информация о возможности одностороннего отказа от исполнения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К документации об открытом аукционе прилагается проект контракта, который является неотъемлемой частью этой документации.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Лица, ответственные за подготовку указанного извещения и документации об открытом аукционе, определяются директором Предприятия.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Извещение о проведении открытого аукциона и документация об открытом аукционе до их размещения подлежат обязательному предварительному согласованию с </w:t>
      </w:r>
      <w:r w:rsidR="006B2C43" w:rsidRPr="006B2C43">
        <w:rPr>
          <w:rFonts w:ascii="Times New Roman" w:eastAsia="Calibri" w:hAnsi="Times New Roman" w:cs="Times New Roman"/>
          <w:sz w:val="24"/>
          <w:szCs w:val="24"/>
        </w:rPr>
        <w:t>вышестоящ</w:t>
      </w:r>
      <w:r w:rsidR="006B2C43">
        <w:rPr>
          <w:rFonts w:ascii="Times New Roman" w:eastAsia="Calibri" w:hAnsi="Times New Roman" w:cs="Times New Roman"/>
          <w:sz w:val="24"/>
          <w:szCs w:val="24"/>
        </w:rPr>
        <w:t>им</w:t>
      </w:r>
      <w:r w:rsidR="006B2C43" w:rsidRPr="006B2C43">
        <w:rPr>
          <w:rFonts w:ascii="Times New Roman" w:eastAsia="Calibri" w:hAnsi="Times New Roman" w:cs="Times New Roman"/>
          <w:sz w:val="24"/>
          <w:szCs w:val="24"/>
        </w:rPr>
        <w:t xml:space="preserve"> орган</w:t>
      </w:r>
      <w:r w:rsidR="006B2C43">
        <w:rPr>
          <w:rFonts w:ascii="Times New Roman" w:eastAsia="Calibri" w:hAnsi="Times New Roman" w:cs="Times New Roman"/>
          <w:sz w:val="24"/>
          <w:szCs w:val="24"/>
        </w:rPr>
        <w:t>ом</w:t>
      </w:r>
      <w:r w:rsidRPr="0095775B">
        <w:rPr>
          <w:rFonts w:ascii="Times New Roman" w:eastAsia="Calibri" w:hAnsi="Times New Roman" w:cs="Times New Roman"/>
          <w:sz w:val="24"/>
          <w:szCs w:val="24"/>
        </w:rPr>
        <w:t xml:space="preserve"> Предприятия.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3. Порядок предоставления документации об открытом аукционе, разъяснений её положений и внесение в неё изменений</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65. Любое заинтересованное лицо вправе обратиться в письменной форме за предоставлением документации, а участник аукциона – о даче разъяснений положений документации об аукционе, ответ на который должен быть дан в течение 2 рабочих дней.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Разъяснение даётся при условии, что обращение подано не позднее, чем за 3 (три) дня до даты окончания срока подачи заявок на участие в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Указанное разъяснение в течение 1 (одного) рабочего дня от даты его направления должно быть размещено в информационной системе с указанием предмета запроса, но без указания лица, от которого поступил запрос.</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66. Предприятие по собственной инициативе или в соответствии с поступающим запросом о дате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67. Изменение объекта закупки не допускается.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68. В течение 1 (одного) рабочего дня со дня принятия данного решения. Предприятие размещает в информационной системе указанные изменения. При этом срок подачи заявок на участие в таком аукционе продлевается.</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4. Порядок подачи заявок на участие в открытом аукционе</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69. Заявки на участие в открытом аукционе предоставляются по форме и в порядке указанным в документации об открытом аукционе, а также в месте и до истечения срока, которые указаны в извещении о проведении открытого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70. Участник открытого аукциона подаёт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это было предусмотрено документацией об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71. Заявка на участие в открытом аукционе должна содержать:</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информацию и документы об участнике открытого аукциона, подавшем такую заявку.</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rsidR="0095775B" w:rsidRPr="0095775B" w:rsidRDefault="0095775B" w:rsidP="00256B37">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 xml:space="preserve">2) </w:t>
      </w:r>
      <w:r w:rsidR="00256B37" w:rsidRPr="00256B37">
        <w:rPr>
          <w:rFonts w:ascii="Times New Roman" w:eastAsia="Calibri"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95775B">
        <w:rPr>
          <w:rFonts w:ascii="Times New Roman" w:eastAsia="Calibri" w:hAnsi="Times New Roman" w:cs="Times New Roman"/>
          <w:sz w:val="24"/>
          <w:szCs w:val="24"/>
        </w:rPr>
        <w:t>;</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3) документ, подтверждающий полномочия лица на осуществление действий от имени участника открытого аукциона (не требуется, если присутствует руководитель организации);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4) копии учредительных документов участника открытого аукциона (для юридического лица);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5) для иностранного юридического лица: доверенность (не требуется, если присутствует руководитель организации) и документ о государственной регистрации данного иностранного юридического лица, а также надлежащим образом заверенный перевод на одни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документы, подтверждающие соответствие участника открытого аукциона требованиям, установленным документацией об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г) документы, подтверждающие право участника открытого аукциона на получение преимуществ в соответствии с Законом о закупке или копии этих документов.</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72. Требовать от участника открытого аукциона предоставления иных документов и информации, чем предусмотрено пунктом 7</w:t>
      </w:r>
      <w:r w:rsidR="00A07556">
        <w:rPr>
          <w:rFonts w:ascii="Times New Roman" w:eastAsia="Calibri" w:hAnsi="Times New Roman" w:cs="Times New Roman"/>
          <w:sz w:val="24"/>
          <w:szCs w:val="24"/>
        </w:rPr>
        <w:t>1</w:t>
      </w:r>
      <w:r w:rsidRPr="0095775B">
        <w:rPr>
          <w:rFonts w:ascii="Times New Roman" w:eastAsia="Calibri" w:hAnsi="Times New Roman" w:cs="Times New Roman"/>
          <w:sz w:val="24"/>
          <w:szCs w:val="24"/>
        </w:rPr>
        <w:t xml:space="preserve"> настоящего Положения, не допускается.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случае установления недостоверности информации, в документах, предоставленных участником открытого аукциона, комиссия по осуществлению закупок обязана отстранить такого участника от участия в открытом аукционе на любом этапе его проведения.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73. Все листы поданной в письменной форме заявки на участие в открытом аукционе, все листы тома такой заявки должны быть прошиты и пронумерованы.</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Непосредственно участник открытого аукциона несёт ответственность за подлинность и доверенность предоставленных информации и документов.</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Не допускается устанавливать иные требования к оформлению заявки на участие в открытом аукционе, за исключением предусмотренных в настоящем разделе.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74. Участник открытого аукциона вправе подать только заявку на участие в открытом аукционе в отношении каждого объекта закупки.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75. Приём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76. Каждая заявка, поступившая в срок, указанный в документации об открытом аукционе, регистрируется секретарём комиссии по осуществлению закупок в журнале. По требованию участника открытого аукциона, подавшего заявку на участие в открытом аукционе, секретарь комиссии по осуществлению закупок выдаёт расписку в получении такой заявки с указанием даты и времени её получения.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77. 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данные заявки были получены после даты или времени окончания срока их подачи;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одним участником такого аукциона были поданы две и более заявки на участие в нём при условии, что поданные ранее заявки этим участником не были отозваны. В этом случае участнику возвращаются все заявки на участие в таком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Участник открытого аукцион, подавший заявку, вправе отозвать такую заявку в любое время до даты и времени начала рассмотрения заявок на участие в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5. Порядок вскрытия конвертов с заявками. Рассмотрение и оценка заявок на участие в открытом аукционе</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78. Вскрытие конвертов с заявками, рассмотрение и оценка заявок на участие в открытом аукционе являются первым этапом проведения открытого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79. Комиссия по осуществлению закупок вскрывает конверты с заявками на участие в открытом аукционе и (или) открывает доступ к поданным в форме электронных документов заявкам публично в порядке и в соответствии с процедурами, которые указаны в документации об открытом аукционе, в срок, указанный в извещении о проведении открытого аукциона. Вскрытие всех конвертов с заявками и открытие доступа к поданным в форме электронных документов заявкам осуществляется в одни день.</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80. Всем участникам открытого аукциона, подавшим заявки на участие в нём, или их представителям предоставляется возможность присутствовать при вскрытии конвертов с заявками и (или) открытии доступа к поданным в форме электронных документов заявкам.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81. Перед вскрытием конвертов с заявками на участие в открытом аукционе и (или) открытием доступа к поданным в форме электронных документов заявкам комиссия объявляет участникам аукциона, а также всем присутствующим о возможности подачи заявок на участие в открытом аукционе или отзыва поданных ранее заявок. Комиссия объявляет о последствиях подачи 2 (двух) и более заявок на участие в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82. В процессе вскрытия конвертов комиссия осуществляет проверку соответствия предоставленных участниками закупки документов перечню документов, заявленных в извещении об открытом аукционе и документации о закупке.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83. Протокол вскрытия конвертов с заявками на участие в открытом аукционе и открытия доступа к поданным в форме электронных документов заявкам ведётся комиссией, подписывается всеми присутствующими членами комиссии в день вскрытия таких конвертов и открытия доступа к поданным в форме электронных документов заявкам и не позднее </w:t>
      </w:r>
      <w:r w:rsidR="00C37890">
        <w:rPr>
          <w:rFonts w:ascii="Times New Roman" w:eastAsia="Calibri" w:hAnsi="Times New Roman" w:cs="Times New Roman"/>
          <w:sz w:val="24"/>
          <w:szCs w:val="24"/>
        </w:rPr>
        <w:t>2</w:t>
      </w:r>
      <w:r w:rsidRPr="0095775B">
        <w:rPr>
          <w:rFonts w:ascii="Times New Roman" w:eastAsia="Calibri" w:hAnsi="Times New Roman" w:cs="Times New Roman"/>
          <w:sz w:val="24"/>
          <w:szCs w:val="24"/>
        </w:rPr>
        <w:t xml:space="preserve"> (</w:t>
      </w:r>
      <w:r w:rsidR="00C37890">
        <w:rPr>
          <w:rFonts w:ascii="Times New Roman" w:eastAsia="Calibri" w:hAnsi="Times New Roman" w:cs="Times New Roman"/>
          <w:sz w:val="24"/>
          <w:szCs w:val="24"/>
        </w:rPr>
        <w:t>двух</w:t>
      </w:r>
      <w:r w:rsidRPr="0095775B">
        <w:rPr>
          <w:rFonts w:ascii="Times New Roman" w:eastAsia="Calibri" w:hAnsi="Times New Roman" w:cs="Times New Roman"/>
          <w:sz w:val="24"/>
          <w:szCs w:val="24"/>
        </w:rPr>
        <w:t>) рабоч</w:t>
      </w:r>
      <w:r w:rsidR="00C37890">
        <w:rPr>
          <w:rFonts w:ascii="Times New Roman" w:eastAsia="Calibri" w:hAnsi="Times New Roman" w:cs="Times New Roman"/>
          <w:sz w:val="24"/>
          <w:szCs w:val="24"/>
        </w:rPr>
        <w:t>их</w:t>
      </w:r>
      <w:r w:rsidRPr="0095775B">
        <w:rPr>
          <w:rFonts w:ascii="Times New Roman" w:eastAsia="Calibri" w:hAnsi="Times New Roman" w:cs="Times New Roman"/>
          <w:sz w:val="24"/>
          <w:szCs w:val="24"/>
        </w:rPr>
        <w:t xml:space="preserve"> дн</w:t>
      </w:r>
      <w:r w:rsidR="00C37890">
        <w:rPr>
          <w:rFonts w:ascii="Times New Roman" w:eastAsia="Calibri" w:hAnsi="Times New Roman" w:cs="Times New Roman"/>
          <w:sz w:val="24"/>
          <w:szCs w:val="24"/>
        </w:rPr>
        <w:t>ей</w:t>
      </w:r>
      <w:r w:rsidRPr="0095775B">
        <w:rPr>
          <w:rFonts w:ascii="Times New Roman" w:eastAsia="Calibri" w:hAnsi="Times New Roman" w:cs="Times New Roman"/>
          <w:sz w:val="24"/>
          <w:szCs w:val="24"/>
        </w:rPr>
        <w:t>, следующ</w:t>
      </w:r>
      <w:r w:rsidR="00C37890">
        <w:rPr>
          <w:rFonts w:ascii="Times New Roman" w:eastAsia="Calibri" w:hAnsi="Times New Roman" w:cs="Times New Roman"/>
          <w:sz w:val="24"/>
          <w:szCs w:val="24"/>
        </w:rPr>
        <w:t>их</w:t>
      </w:r>
      <w:r w:rsidRPr="0095775B">
        <w:rPr>
          <w:rFonts w:ascii="Times New Roman" w:eastAsia="Calibri" w:hAnsi="Times New Roman" w:cs="Times New Roman"/>
          <w:sz w:val="24"/>
          <w:szCs w:val="24"/>
        </w:rPr>
        <w:t xml:space="preserve"> за днём подписания этого протокола, размещается в информационной системе</w:t>
      </w:r>
      <w:r w:rsidR="005D5BBD">
        <w:rPr>
          <w:rFonts w:ascii="Times New Roman" w:eastAsia="Calibri" w:hAnsi="Times New Roman" w:cs="Times New Roman"/>
          <w:sz w:val="24"/>
          <w:szCs w:val="24"/>
        </w:rPr>
        <w:t>,</w:t>
      </w:r>
      <w:r w:rsidR="005D5BBD" w:rsidRPr="00226B92">
        <w:rPr>
          <w:rFonts w:ascii="Times New Roman" w:eastAsia="Calibri" w:hAnsi="Times New Roman" w:cs="Times New Roman"/>
          <w:sz w:val="24"/>
          <w:szCs w:val="24"/>
        </w:rPr>
        <w:t xml:space="preserve"> </w:t>
      </w:r>
      <w:r w:rsidR="005D5BBD" w:rsidRPr="005D5BBD">
        <w:rPr>
          <w:rFonts w:ascii="Times New Roman" w:eastAsia="Calibri" w:hAnsi="Times New Roman" w:cs="Times New Roman"/>
          <w:sz w:val="24"/>
          <w:szCs w:val="24"/>
        </w:rPr>
        <w:t>а также вправе разместить на сайтах в глобальной сети Интернет (при их наличии), опубликовывать в любых печатных изданиях, при условии, что такое опубликование или такое размещение осуществляется наряду с размещением в информационной системе</w:t>
      </w:r>
      <w:r w:rsidRPr="0095775B">
        <w:rPr>
          <w:rFonts w:ascii="Times New Roman" w:eastAsia="Calibri" w:hAnsi="Times New Roman" w:cs="Times New Roman"/>
          <w:sz w:val="24"/>
          <w:szCs w:val="24"/>
        </w:rPr>
        <w:t>. Форма протокола утверждена нормативным правом актом Правительства Приднестровской Молдавской Республики.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84. Участник открытого аукциона, присутствующий при вскрытии конвертов с заявками на участие в открытом аукционе и (или) открытии доступа к поданным в форме электронных документов заявкам, вправе осуществлять аудио- и видеозапись вскрытия таких конвертов и (или) открытия указанного доступа.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85. 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Комиссия обязана предоставить возможность всем участникам открытого аукциона, подавшим заявки на участие в нём, или их представителям присутствовать, при рассмотрении заявок на участие в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 открытия доступа к поданным в форме электронных документов заявкам.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86. </w:t>
      </w:r>
      <w:r w:rsidR="00D54A39">
        <w:rPr>
          <w:rFonts w:ascii="Times New Roman" w:eastAsia="Calibri" w:hAnsi="Times New Roman" w:cs="Times New Roman"/>
          <w:sz w:val="24"/>
          <w:szCs w:val="24"/>
        </w:rPr>
        <w:t>З</w:t>
      </w:r>
      <w:r w:rsidRPr="0095775B">
        <w:rPr>
          <w:rFonts w:ascii="Times New Roman" w:eastAsia="Calibri" w:hAnsi="Times New Roman" w:cs="Times New Roman"/>
          <w:sz w:val="24"/>
          <w:szCs w:val="24"/>
        </w:rPr>
        <w:t>аявка на участие в открытом аукционе признаётся надлежащей, если она соответствует требованиям настоящего Положения,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и документации об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87. 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88. После оглашения списка участников, допущенных ко второму этапу открытого аукциона, и до оформления протокола рассмотрения заявок на участие в открытом аукционе, участник, допущенный ко второму этапу открытого аукциона, вправе заявить о переторжке, изменив товар, работу или услугу, представленные ранее в качестве предложения в отношении объекта закупки, на идентичный товар, работу или услугу, представленные иным участником открытого аукциона, допущенным ко второму этапу открытого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этом случае участником, допущенным ко второму этапу открытого аукциона, направляется письменное заявление о необходимости переторжки на имя председателя комиссии. Участникам, допущенным ко второму этапу открытого аукциона и заявившим о переторжке, предоставляется возможность в срок не более 3 (трёх) рабочих дней с момента направления указанного заявления представить в адрес комиссии изменения в поданную ранее заявку.</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Заявления о необходимости внесения изменений в заявки на участие в открытом аукционе, поданные после подписания протокола рассмотрения заявок на участие в открытом аукционе, остаются без рассмотрения.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89. Протокол рассмотрения заявок на участие в открытом аукционе должен содержать информацию:</w:t>
      </w:r>
    </w:p>
    <w:p w:rsidR="004023C8"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о порядковых номерах заявок на участие в открытом аукционе</w:t>
      </w:r>
      <w:r w:rsidR="004023C8">
        <w:rPr>
          <w:rFonts w:ascii="Times New Roman" w:eastAsia="Calibri" w:hAnsi="Times New Roman" w:cs="Times New Roman"/>
          <w:sz w:val="24"/>
          <w:szCs w:val="24"/>
        </w:rPr>
        <w:t>;</w:t>
      </w:r>
      <w:r w:rsidRPr="0095775B">
        <w:rPr>
          <w:rFonts w:ascii="Times New Roman" w:eastAsia="Calibri" w:hAnsi="Times New Roman" w:cs="Times New Roman"/>
          <w:sz w:val="24"/>
          <w:szCs w:val="24"/>
        </w:rPr>
        <w:t xml:space="preserve"> </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о допуске либо не допуске участника закупки, подавшего заявку на участие в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о решении каждого члена комиссии в отношении каждого участника аукциона о допуске либо об отказе в допуске к участию в нём с обоснованием данного решения, в том числе положения Закона и иных нормативных правовых актов, которым не соответствует участник закупки, подавший заявку на участие в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г) об участниках, заявивших о необходимости переторжки;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д) об участниках, которым предоставлено преимущество в соответствии с Законом о закупках, с указанием предоставленного преимущества;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е) о минимальной цене контракта, предложенной допущенными участниками закупки, определённой с учетом преимуществ, предоставляемых участникам закупки в соответствии с Законом о закупках и настоящим Положением.</w:t>
      </w:r>
    </w:p>
    <w:p w:rsidR="00974AD8"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90. Данный протокол не позднее 2 (двух) рабочих дней, следующих за днём подписания этого протокола членами, размещается в информационной системе</w:t>
      </w:r>
      <w:r w:rsidR="00974AD8">
        <w:rPr>
          <w:rFonts w:ascii="Times New Roman" w:eastAsia="Calibri" w:hAnsi="Times New Roman" w:cs="Times New Roman"/>
          <w:sz w:val="24"/>
          <w:szCs w:val="24"/>
        </w:rPr>
        <w:t xml:space="preserve">, </w:t>
      </w:r>
      <w:r w:rsidR="00974AD8" w:rsidRPr="00974AD8">
        <w:rPr>
          <w:rFonts w:ascii="Times New Roman" w:eastAsia="Calibri" w:hAnsi="Times New Roman" w:cs="Times New Roman"/>
          <w:sz w:val="24"/>
          <w:szCs w:val="24"/>
        </w:rPr>
        <w:t>а также вправе разместить на сайтах в глобальной сети Интернет (при их наличии), опубликовывать в любых печатных изданиях при условии, что такое опубликование или такое размещение осуществляется наряду с размещением информации о закупке в информационной системе</w:t>
      </w:r>
      <w:r w:rsidR="00974AD8">
        <w:rPr>
          <w:rFonts w:ascii="Times New Roman" w:eastAsia="Calibri" w:hAnsi="Times New Roman" w:cs="Times New Roman"/>
          <w:sz w:val="24"/>
          <w:szCs w:val="24"/>
        </w:rPr>
        <w:t>.</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91. 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во втором этапе открытого аукциона, направляются уведомления о принятых комиссией решениях не позднее 2 (двух) рабочих дней, следующих за днём подписания протокола рассмотрения заявок на участие в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92. Не позднее 2 (двух) рабочих дней, следующих за днём подписания протокола рассмотрения заявок на участие в открытом аукционе, секретарь комиссии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завершённым.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Требования настоящего пункта не применяются в случае направления участниками, допущенными ко второму этапу открытого аукциона, заявлений о необходимости проведения переторжки.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93. 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пункте 87 настоящего Положения,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94. 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Форма протокола переторжки приведена в нормативном правовом акте Правительства приднестровской Молдавской Республики. Не позднее 1 (одного) рабочего дня, следующего за днём подписания протокола переторжки, он размещается в информационной системе</w:t>
      </w:r>
      <w:r w:rsidR="00974AD8">
        <w:rPr>
          <w:rFonts w:ascii="Times New Roman" w:eastAsia="Calibri" w:hAnsi="Times New Roman" w:cs="Times New Roman"/>
          <w:sz w:val="24"/>
          <w:szCs w:val="24"/>
        </w:rPr>
        <w:t xml:space="preserve">, </w:t>
      </w:r>
      <w:r w:rsidR="00974AD8" w:rsidRPr="00974AD8">
        <w:rPr>
          <w:rFonts w:ascii="Times New Roman" w:eastAsia="Calibri" w:hAnsi="Times New Roman" w:cs="Times New Roman"/>
          <w:sz w:val="24"/>
          <w:szCs w:val="24"/>
        </w:rPr>
        <w:t>а также вправе разместить на сайтах в глобальной сети Интернет (при их наличии), опубликовывать в любых печатных при условии, что такое опубликование или такое размещение осуществляется наряду с размещением информации о закупке в информационной системе</w:t>
      </w:r>
      <w:r w:rsidRPr="0095775B">
        <w:rPr>
          <w:rFonts w:ascii="Times New Roman" w:eastAsia="Calibri" w:hAnsi="Times New Roman" w:cs="Times New Roman"/>
          <w:sz w:val="24"/>
          <w:szCs w:val="24"/>
        </w:rPr>
        <w:t xml:space="preserve"> и направляется всем участникам, допущенным ко второму этапу открытого аукциона.</w:t>
      </w:r>
    </w:p>
    <w:p w:rsid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95. Не позднее 1 (одного) рабочего дня, следующего за днём подписания протокола переторжки, секретарь комиссии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завершённым.</w:t>
      </w:r>
    </w:p>
    <w:p w:rsidR="00974AD8" w:rsidRPr="0095775B" w:rsidRDefault="00974AD8" w:rsidP="0095775B">
      <w:pPr>
        <w:spacing w:after="0" w:line="240" w:lineRule="auto"/>
        <w:ind w:firstLine="709"/>
        <w:jc w:val="both"/>
        <w:rPr>
          <w:rFonts w:ascii="Times New Roman" w:eastAsia="Calibri" w:hAnsi="Times New Roman" w:cs="Times New Roman"/>
          <w:sz w:val="24"/>
          <w:szCs w:val="24"/>
        </w:rPr>
      </w:pPr>
      <w:r w:rsidRPr="00974AD8">
        <w:rPr>
          <w:rFonts w:ascii="Times New Roman" w:eastAsia="Calibri" w:hAnsi="Times New Roman" w:cs="Times New Roman"/>
          <w:sz w:val="24"/>
          <w:szCs w:val="24"/>
        </w:rPr>
        <w:t xml:space="preserve">При проведении первого этапа открытого аукциона, в случае если начальная (максимальная) цена контракта или сумма начальных (максимальных) цен контрактов (при выделении лотов) составляет более 1 000 000 рублей Приднестровской Молдавской Республики, </w:t>
      </w:r>
      <w:r>
        <w:rPr>
          <w:rFonts w:ascii="Times New Roman" w:eastAsia="Calibri" w:hAnsi="Times New Roman" w:cs="Times New Roman"/>
          <w:sz w:val="24"/>
          <w:szCs w:val="24"/>
        </w:rPr>
        <w:t>Предприятие</w:t>
      </w:r>
      <w:r w:rsidRPr="00974AD8">
        <w:rPr>
          <w:rFonts w:ascii="Times New Roman" w:eastAsia="Calibri" w:hAnsi="Times New Roman" w:cs="Times New Roman"/>
          <w:sz w:val="24"/>
          <w:szCs w:val="24"/>
        </w:rPr>
        <w:t xml:space="preserve"> обязан</w:t>
      </w:r>
      <w:r>
        <w:rPr>
          <w:rFonts w:ascii="Times New Roman" w:eastAsia="Calibri" w:hAnsi="Times New Roman" w:cs="Times New Roman"/>
          <w:sz w:val="24"/>
          <w:szCs w:val="24"/>
        </w:rPr>
        <w:t>о</w:t>
      </w:r>
      <w:r w:rsidRPr="00974AD8">
        <w:rPr>
          <w:rFonts w:ascii="Times New Roman" w:eastAsia="Calibri" w:hAnsi="Times New Roman" w:cs="Times New Roman"/>
          <w:sz w:val="24"/>
          <w:szCs w:val="24"/>
        </w:rPr>
        <w:t xml:space="preserve"> обеспечить проведение процедур вскрытия конвертов с заявками, рассмотрения и оценки заявок на участие в открытом аукционе с обязательным ведением аудиовизуальной записи.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6. Порядок проведения второго этапа открытого аукциона</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96. </w:t>
      </w:r>
      <w:r w:rsidRPr="00767B21">
        <w:rPr>
          <w:rFonts w:ascii="Times New Roman" w:eastAsia="Calibri" w:hAnsi="Times New Roman" w:cs="Times New Roman"/>
          <w:sz w:val="24"/>
          <w:szCs w:val="24"/>
        </w:rPr>
        <w:t>Второй этап открытого аукциона проводится Единым аукционным центром.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97. 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открытого аукциона, о чём в день принятия указанного решения уведомляет Предприятие, а также участников, чьи в день принятия этап открытого аукциона. Второй этап открытого аукциона проводится не позднее, чем 5 (пять) рабочих дней со дня получения протокола рассмотрения заявок на участие в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98. Предприятие не позднее 1 (одного) рабочего дня, следующего за днём получения указанного уведомления, размещает информацию о дате и времени проведения второго этапа открытого аукциона в информационной системе.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99. В открытом аукционе могут участвовать только лица, признанные участниками такого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100. Открытый аукцион проводится аукционистом в присутствии секретаря и участников открытого аукциона с обязательным ведением </w:t>
      </w:r>
      <w:r w:rsidR="0026060F" w:rsidRPr="0026060F">
        <w:rPr>
          <w:rFonts w:ascii="Times New Roman" w:eastAsia="Calibri" w:hAnsi="Times New Roman" w:cs="Times New Roman"/>
          <w:sz w:val="24"/>
          <w:szCs w:val="24"/>
        </w:rPr>
        <w:t>аудиовизуальной записи открытого аукциона</w:t>
      </w:r>
      <w:r w:rsidRPr="0095775B">
        <w:rPr>
          <w:rFonts w:ascii="Times New Roman" w:eastAsia="Calibri" w:hAnsi="Times New Roman" w:cs="Times New Roman"/>
          <w:sz w:val="24"/>
          <w:szCs w:val="24"/>
        </w:rPr>
        <w:t>.</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101. Открытый аукцион проводится путём снижения минимальной цены контракта, зафиксированный в протоколе рассмотрения заявок на участие, на «шаг аукциона». «шаг аукциона» устанавливается в размере 0,5 процента начальной (максимальной) цены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102. Порядок проведения второго этапа аукциона урегулирован статьёй 40 Закона о закупках.</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103. Победителем открытого аукциона признаётся участник такого аукциона, предложивший наиболее низкую цену контракта, за исключением случаев, предусмотренных Законом о закупках (например, если победитель отказался от заключения контракта. Контракт заключается с участником, который сделал предпоследнее предложение о цене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104. При проведении второго этапа открытого аукциона в обязательном порядке ведётся протокол, в котором должны содержаться информация о месте, дате и времени проведения аукциона, об участниках аукциона, начальная (максимальная) цена контракта, последнее и предпоследнее предложения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Протокол открытого аукциона подписывается аукционистом в течение 2 (двух) рабочих дней после проведения открытого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проведённого открытого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Протокол открытого аукциона составляется в 2 (двух) экземплярах, один из которых остаётся в Едином аукционном центре.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105. Аукционист в течение рабочего дня, следующего за днём подписания протокола открытого аукциона, направляет 1 (один) экземпляр протокола в адрес Предприятия. Предприятие не позднее 2 (двух) рабочих дней со дня получения протокола, направляет его заверенную копию и проект договора (контракта), в который включается цена контракта, предложенная победителем открытого аукциона в информационной системе.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106. 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107. Любой участник открытого аукциона вправе обжаловать, результаты открытого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108. Протокол вскрытия конвертов  с заявками на участие в открытом аукционе и открытия доступа к поданным в форме электронных документов заявкам; протокол рассмотрения заявок на участие в открытом аукционе; протокол переторжки; протокол открытого аукциона; заявки на участие в открытом аукционе; документация об открытом аукционе; изменения, внесённые в документацию об открытом аукционе; документация об открытом аукционе; изменения, внесённые в документацию об открытом аукционе, и </w:t>
      </w:r>
      <w:r w:rsidRPr="0095775B">
        <w:rPr>
          <w:rFonts w:ascii="Times New Roman" w:eastAsia="Calibri" w:hAnsi="Times New Roman" w:cs="Times New Roman"/>
          <w:sz w:val="24"/>
          <w:szCs w:val="24"/>
        </w:rPr>
        <w:lastRenderedPageBreak/>
        <w:t xml:space="preserve">разъяснения документации об открытом аукционе хранятся Предприятием в течение </w:t>
      </w:r>
      <w:r w:rsidR="00767B21">
        <w:rPr>
          <w:rFonts w:ascii="Times New Roman" w:eastAsia="Calibri" w:hAnsi="Times New Roman" w:cs="Times New Roman"/>
          <w:sz w:val="24"/>
          <w:szCs w:val="24"/>
        </w:rPr>
        <w:t>5</w:t>
      </w:r>
      <w:r w:rsidRPr="0095775B">
        <w:rPr>
          <w:rFonts w:ascii="Times New Roman" w:eastAsia="Calibri" w:hAnsi="Times New Roman" w:cs="Times New Roman"/>
          <w:sz w:val="24"/>
          <w:szCs w:val="24"/>
        </w:rPr>
        <w:t xml:space="preserve"> (</w:t>
      </w:r>
      <w:r w:rsidR="00767B21">
        <w:rPr>
          <w:rFonts w:ascii="Times New Roman" w:eastAsia="Calibri" w:hAnsi="Times New Roman" w:cs="Times New Roman"/>
          <w:sz w:val="24"/>
          <w:szCs w:val="24"/>
        </w:rPr>
        <w:t>пяти</w:t>
      </w:r>
      <w:r w:rsidRPr="0095775B">
        <w:rPr>
          <w:rFonts w:ascii="Times New Roman" w:eastAsia="Calibri" w:hAnsi="Times New Roman" w:cs="Times New Roman"/>
          <w:sz w:val="24"/>
          <w:szCs w:val="24"/>
        </w:rPr>
        <w:t xml:space="preserve">) лет. </w:t>
      </w:r>
    </w:p>
    <w:p w:rsidR="0095775B" w:rsidRPr="0095775B" w:rsidRDefault="0095775B" w:rsidP="00226B92">
      <w:pPr>
        <w:spacing w:after="0" w:line="240" w:lineRule="auto"/>
        <w:rPr>
          <w:rFonts w:ascii="Times New Roman" w:eastAsia="Calibri" w:hAnsi="Times New Roman" w:cs="Times New Roman"/>
          <w:b/>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7. Заключение договора (контракта) по результатам открытого аукциона</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109. В случае если в срок, предусмотренный документацией об открытом аукционе, победитель открытого аукциона не возвратил Предприятию подписанный контракт, победитель открытого аукциона признается уклонившимся от заключения контракта. </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110. Контракт должен быть заключён не позднее, чем через 5 (пять) рабочих дней со дня размещения в информационной системе протокола открытого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111. В случае если победитель открытого аукциона признан уклонившимся от заключения контракта, Предприятие в праве обратиться в Арбитражный суд Приднестровской Молдавской Республики с требованием о возмещении убытков, причинённых уклонением от заключения контракт,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случае отказа участника открытого аукциона, который сделал предписание предложение о цене контракта, от заключения контракта Предприятие принимает решение о признании открытого аукциона несостоявшимся.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112. 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8. Последствия признания открытого аукциона несостоявшимся</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113. Предприятие заключает контракт с единственным поставщиком (подрядчиком, исполнителем) в случаях, если открытый аукцион признан несостоявшимся в связи с тем, что:</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по окончании срока подачи заявок на участие в открытом аукционе подана только одна заявка, при этом такая заявка признана соответствующей требованиям настоящего Положения и документации об открытом аукционе;</w:t>
      </w:r>
    </w:p>
    <w:p w:rsidR="00FB4C42"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по результатам рассмотрения заявок на участие в аукционе подано несколько заявок, но только одна признана соответствующей требованиям настоящего положения и документации об открытом аукционе</w:t>
      </w:r>
      <w:r w:rsidR="00767B21">
        <w:rPr>
          <w:rFonts w:ascii="Times New Roman" w:eastAsia="Calibri" w:hAnsi="Times New Roman" w:cs="Times New Roman"/>
          <w:sz w:val="24"/>
          <w:szCs w:val="24"/>
        </w:rPr>
        <w:t>.</w:t>
      </w:r>
    </w:p>
    <w:p w:rsidR="0095775B" w:rsidRPr="0095775B" w:rsidRDefault="00FB4C42" w:rsidP="0095775B">
      <w:pPr>
        <w:spacing w:after="0" w:line="240" w:lineRule="auto"/>
        <w:ind w:firstLine="709"/>
        <w:jc w:val="both"/>
        <w:rPr>
          <w:rFonts w:ascii="Times New Roman" w:eastAsia="Calibri" w:hAnsi="Times New Roman" w:cs="Times New Roman"/>
          <w:sz w:val="24"/>
          <w:szCs w:val="24"/>
        </w:rPr>
      </w:pPr>
      <w:r w:rsidRPr="00FB4C42">
        <w:rPr>
          <w:rFonts w:ascii="Times New Roman" w:eastAsia="Calibri" w:hAnsi="Times New Roman" w:cs="Times New Roman"/>
          <w:sz w:val="24"/>
          <w:szCs w:val="24"/>
        </w:rPr>
        <w:t>При заключении контракта с единственным поставщиком (подрядчиком, исполнителем) в случаях, предусмотренных подпунктами а), б) настояще</w:t>
      </w:r>
      <w:r>
        <w:rPr>
          <w:rFonts w:ascii="Times New Roman" w:eastAsia="Calibri" w:hAnsi="Times New Roman" w:cs="Times New Roman"/>
          <w:sz w:val="24"/>
          <w:szCs w:val="24"/>
        </w:rPr>
        <w:t>го</w:t>
      </w:r>
      <w:r w:rsidRPr="00FB4C42">
        <w:rPr>
          <w:rFonts w:ascii="Times New Roman" w:eastAsia="Calibri" w:hAnsi="Times New Roman" w:cs="Times New Roman"/>
          <w:sz w:val="24"/>
          <w:szCs w:val="24"/>
        </w:rPr>
        <w:t xml:space="preserve"> пункта, комиссия обязана предложить такому участнику дополнительно снизить предлагаемую им цену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114. Предприятие осуществляет проведение повторного аукциона или новую закупку в случаях, если открытый аукцион признан несостоявшимся в связи с тем, что:</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по окончании срока подачи заявок на участие в открытом аукционе не подано ни одной такой заявки;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по результатам рассмотрения заявок на участие в открытом аукционе комиссия по осуществлению закупок отклонила все такие заявки;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участник открытого аукциона, который сделал предпоследнее предложение о цене контракта, отказался от заключения контракта</w:t>
      </w:r>
      <w:r w:rsidR="00767B21">
        <w:rPr>
          <w:rFonts w:ascii="Times New Roman" w:eastAsia="Calibri" w:hAnsi="Times New Roman" w:cs="Times New Roman"/>
          <w:sz w:val="24"/>
          <w:szCs w:val="24"/>
        </w:rPr>
        <w:t>.</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115. Предприятие размещает извещение о проведении повторного аукциона в информационной системе не менее чем за 7 (семь) рабочих дней до даты вскрытия конвертов с заявками на участие в этом аукционе и открытия доступа к поданным в форме электронных документов заявок.</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116. В случае если повторный аукцион признан несостоявшимся по основаниям, предусмотренных пунктом 113 настоящего Положения, Предприятие осуществляет данную закупку путём проведения запроса предложений (при этом объект закупки не может быть изменён).</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FB2B2D">
        <w:rPr>
          <w:rFonts w:ascii="Times New Roman" w:eastAsia="Calibri" w:hAnsi="Times New Roman" w:cs="Times New Roman"/>
          <w:b/>
          <w:sz w:val="24"/>
          <w:szCs w:val="24"/>
        </w:rPr>
        <w:t>Раздел 9. Порядок проведения открытого аукциона в электро</w:t>
      </w:r>
      <w:r w:rsidRPr="0029088E">
        <w:rPr>
          <w:rFonts w:ascii="Times New Roman" w:eastAsia="Calibri" w:hAnsi="Times New Roman" w:cs="Times New Roman"/>
          <w:b/>
          <w:sz w:val="24"/>
          <w:szCs w:val="24"/>
        </w:rPr>
        <w:t>нной форме</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117. Порядок проведения открытого аукциона в электронной форме определяется статьёй 43 Закона о закупках.</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118. Извещение о проведении открытого аукциона в электронной форме размещается не менее чем за 10 (десять) рабочих дней до даты проведения открытого аукциона в электронной форме.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119. В извещении о проведении открытого аукциона в электронной форме указывается сайт в глобальной сети Интернет, на котором будет проводиться такой аукцион, дата и время начала регистрации на этом сайте участников аукциона, порядок их регистрации на этом сайте, дата и время начала проведения такого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120. Предприятие обеспечивает надёжность программного обеспечения, используемого для проведения открытого аукциона в электронной форме, равный доступ участников размещения заказа к участию в открытом аукционе.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121. Представление в электронной форме предложений о цене контракта осуществляется зарегистрированным участником открытого аукциона в электронной форме с даты и времени начала проведения данного аукциона, указанных в извещении о проведении открытого аукциона в электронной форме. При проведении открытого аукциона в электронной форме «шаг аукциона» не устанавливается.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122. С даты и времени начала проведения открытого аукциона в электронной форме на сайте в глобальной сети Интернет должны быть указаны:</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объект закупки и условия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начальная (максимальная) цена контракта (цена лота);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порядок регистрации участников открытого аукциона в электронной форме;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г) в режиме реального времени последнее и предпоследнее предложения о цене контракта и время поступления указанных предложений, за исключением случаев, если в последнем предложении указывается цена контракта, равная цене контракта, указанной в предпоследнем предложении, или превышающая такую цену.</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123. Данный аукцион считается </w:t>
      </w:r>
      <w:r w:rsidR="0029088E" w:rsidRPr="0095775B">
        <w:rPr>
          <w:rFonts w:ascii="Times New Roman" w:eastAsia="Calibri" w:hAnsi="Times New Roman" w:cs="Times New Roman"/>
          <w:sz w:val="24"/>
          <w:szCs w:val="24"/>
        </w:rPr>
        <w:t>оконч</w:t>
      </w:r>
      <w:r w:rsidR="0029088E">
        <w:rPr>
          <w:rFonts w:ascii="Times New Roman" w:eastAsia="Calibri" w:hAnsi="Times New Roman" w:cs="Times New Roman"/>
          <w:sz w:val="24"/>
          <w:szCs w:val="24"/>
        </w:rPr>
        <w:t>енным</w:t>
      </w:r>
      <w:r w:rsidRPr="0095775B">
        <w:rPr>
          <w:rFonts w:ascii="Times New Roman" w:eastAsia="Calibri" w:hAnsi="Times New Roman" w:cs="Times New Roman"/>
          <w:sz w:val="24"/>
          <w:szCs w:val="24"/>
        </w:rPr>
        <w:t>, если в течение 1 (одного) часа с момента размещения на сайте глобальной сети Интернет последнего предложения о цене контракта не поступило ни одного предложения, предусматривающего более низкую цену контракта. В случае если в нескольких предложениях указана одинаковая наиболее низкая цена контракта, победителем открытого аукциона в электронной форме признаётся участник данного аукциона, предложение о цене контракта которого поступило ранее других предложений. Информация об окончании открытого аукциона в электронной форме должна размещаться на таком сайте немедленно.</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124. В течение 1 (одного) часа с момента окончания аукциона, проводимого на сайте в глобальной сети Интернет в электронной форме, в информационной системе размещаются решение о признании участника аукциона победителя аукциона, информация о цене контракта, последнем и предпоследнем предложениях о цене контракта, а также наименование (для юридического лица), фамилия, имя, отчество (при наличии) (для физического лица), фамилия, имя, отчество (при наличии), копия патента (для индивидуального предпринимателя) победителя аукциона и участника аукциона, который сделал предложение о цене контракта равной цене, предложенной победителем аукциона, при отсутствии такого участника аукциона-участника аукциона, который сделал предпоследнее предложение о цене контракта.</w:t>
      </w:r>
    </w:p>
    <w:p w:rsidR="005A6FE6"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125. Результаты открытого аукциона в электронной форме оформляются протоколом, который подписывается в течение 3 (трёх) рабочих дней со дня проведения данного аукциона. Протокол составляется в 2 (двух) экземплярах, один из которых остаётся у секретаря комиссии по осуществлению закупок. Указанный протокол размещается в информационной системе в течение 3 (трёх) рабочих дней, следующих за днём подписания указанного протокола</w:t>
      </w:r>
      <w:r w:rsidR="005A6FE6">
        <w:rPr>
          <w:rFonts w:ascii="Times New Roman" w:eastAsia="Calibri" w:hAnsi="Times New Roman" w:cs="Times New Roman"/>
          <w:sz w:val="24"/>
          <w:szCs w:val="24"/>
        </w:rPr>
        <w:t xml:space="preserve">, </w:t>
      </w:r>
      <w:r w:rsidR="005A6FE6" w:rsidRPr="005A6FE6">
        <w:rPr>
          <w:rFonts w:ascii="Times New Roman" w:eastAsia="Calibri" w:hAnsi="Times New Roman" w:cs="Times New Roman"/>
          <w:sz w:val="24"/>
          <w:szCs w:val="24"/>
        </w:rPr>
        <w:t>а также вправе разместить на сайтах в глобальной сети Интернет (при их наличии), опубликовывать в любых печатных при условии, что такое опубликование или такое размещение осуществляется наряду с размещением информации о закупке в информационной системе</w:t>
      </w:r>
      <w:r w:rsidR="005A6FE6">
        <w:rPr>
          <w:rFonts w:ascii="Times New Roman" w:eastAsia="Calibri" w:hAnsi="Times New Roman" w:cs="Times New Roman"/>
          <w:sz w:val="24"/>
          <w:szCs w:val="24"/>
        </w:rPr>
        <w:t>.</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Второй экземпляр протокола и проект контракта в течение 3 (трёх) рабочих дней, следующих за днём подписания указанного протокола, направляются победителю открытого аукциона в электронной форме.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126. В случае если победитель открытого аукциона в электронной форме признан</w:t>
      </w:r>
      <w:r w:rsidRPr="0095775B">
        <w:rPr>
          <w:rFonts w:ascii="Times New Roman" w:eastAsia="Calibri" w:hAnsi="Times New Roman" w:cs="Times New Roman"/>
          <w:sz w:val="24"/>
          <w:szCs w:val="24"/>
        </w:rPr>
        <w:br/>
        <w:t>уклонившимся от заключения контракта, Предприятие вправе обратиться в</w:t>
      </w:r>
      <w:r w:rsidRPr="0095775B">
        <w:rPr>
          <w:rFonts w:ascii="Times New Roman" w:eastAsia="Calibri" w:hAnsi="Times New Roman" w:cs="Times New Roman"/>
          <w:sz w:val="24"/>
          <w:szCs w:val="24"/>
        </w:rPr>
        <w:br/>
        <w:t>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в электронной форме, который сделал предпоследнее предложение о цене контракта, с согласия этого участника.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127. В случае если победитель открытого аукциона в электронной форме в срок, указанный в извещении о проведении открытого аукциона, в электронной форме не представил Предприятию подписанный контракт, победитель открытого аукциона в электронной форме признаётся уклонившимся от заключения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128. Контракт заключается в условиях, указанных в документации об открытом аукционе в электронной форме, по цене, предложенной победителем, или в случае заключения договора (контракта) с участником, который сделал предпоследнее предложение о цене контракта, по цене, предложенной этим участником.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129. В случае если открытый аукцион в электронной форме признан несостоявшимся по причине того, что в открытом аукционе электронной формы участвовал один участник данного аукциона, Предприятие заключает контракт с единственным поставщиком.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130. В случае если открытый аукцион в электронной форме признан несостоявшимся по причине того, что в течение 1 (одного) часа с момента начала проведения открытого аукциона в электронной форме не представлено ни одно предложение о цене контракта, предусматривающее более низкую цену контракта, Предприятие осуществляет проведение повторного аукциона и новую закупку (в случае если и повторный аукцион будет признан несостоявшимся в связи с отсутствием участников (допущенных участников), договор (контракт) заключается путём проведения запроса предложений). При этом предмет закупки не может быть изменён.</w:t>
      </w:r>
    </w:p>
    <w:p w:rsidR="0095775B" w:rsidRPr="0095775B" w:rsidRDefault="0095775B" w:rsidP="0095775B">
      <w:pPr>
        <w:spacing w:after="0" w:line="240" w:lineRule="auto"/>
        <w:jc w:val="both"/>
        <w:rPr>
          <w:rFonts w:ascii="Times New Roman" w:eastAsia="Calibri" w:hAnsi="Times New Roman" w:cs="Times New Roman"/>
          <w:b/>
          <w:sz w:val="24"/>
          <w:szCs w:val="24"/>
        </w:rPr>
      </w:pPr>
      <w:bookmarkStart w:id="6" w:name="bookmark12"/>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Глава 4. Определение поставщика (подрядчика, исполнителя)</w:t>
      </w: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путем проведения запроса предложений</w:t>
      </w:r>
      <w:bookmarkEnd w:id="6"/>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131. Под запросом предложений понимается способ определения поставщика (подрядчика, исполнителя), при котором информация о закупаемых для обеспечения Предприятия товаре, работе или услуге сообщается неограниченному кругу лиц путём размещения и информационной системе извещения о проведении запроса предложений, документации о проведении запроса предложений</w:t>
      </w:r>
      <w:r w:rsidR="005A6FE6">
        <w:rPr>
          <w:rFonts w:ascii="Times New Roman" w:eastAsia="Calibri" w:hAnsi="Times New Roman" w:cs="Times New Roman"/>
          <w:sz w:val="24"/>
          <w:szCs w:val="24"/>
        </w:rPr>
        <w:t xml:space="preserve">, </w:t>
      </w:r>
      <w:r w:rsidR="005A6FE6" w:rsidRPr="005A6FE6">
        <w:rPr>
          <w:rFonts w:ascii="Times New Roman" w:eastAsia="Calibri" w:hAnsi="Times New Roman" w:cs="Times New Roman"/>
          <w:sz w:val="24"/>
          <w:szCs w:val="24"/>
        </w:rPr>
        <w:t>а также вправе разместить на сайтах в глобальной сети Интернет (при их наличии), опубликовывать в любых печатных</w:t>
      </w:r>
      <w:r w:rsidR="005A6FE6">
        <w:rPr>
          <w:rFonts w:ascii="Times New Roman" w:eastAsia="Calibri" w:hAnsi="Times New Roman" w:cs="Times New Roman"/>
          <w:sz w:val="24"/>
          <w:szCs w:val="24"/>
        </w:rPr>
        <w:t xml:space="preserve"> изданиях</w:t>
      </w:r>
      <w:r w:rsidR="005A6FE6" w:rsidRPr="005A6FE6">
        <w:rPr>
          <w:rFonts w:ascii="Times New Roman" w:eastAsia="Calibri" w:hAnsi="Times New Roman" w:cs="Times New Roman"/>
          <w:sz w:val="24"/>
          <w:szCs w:val="24"/>
        </w:rPr>
        <w:t xml:space="preserve"> при условии, что такое опубликование или такое размещение осуществляется наряду с размещением информации о закупке в информационной системе</w:t>
      </w:r>
      <w:r w:rsidRPr="0095775B">
        <w:rPr>
          <w:rFonts w:ascii="Times New Roman" w:eastAsia="Calibri" w:hAnsi="Times New Roman" w:cs="Times New Roman"/>
          <w:sz w:val="24"/>
          <w:szCs w:val="24"/>
        </w:rPr>
        <w:t xml:space="preserve"> и победителем признаётся участник закупки, направивший окончательное предложение, которое наилучшим образом соответствует установленным Предприятием требованиям к товару, работе или услуге.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 xml:space="preserve">132. Предприятие вправе осуществлять закупку путём проведения запроса предложений в следующих случаях: </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сумма закупки составляет до 300 000 (трёхсот тысяч) рублей ПМР, а также в иных случаях, установленных законом о республиканском бюджете на соответствующий год независимо от суммы закупки;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осуществления закупки товара, работы или услуги, являющихся предметом контракта, расторгнутого Предприятием в одностороннем порядке по основаниям, предусмотренным Законом о закупках.</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При этом, в случае если до расторжения контракта поставщик (подрядчик, исполнитель) частично исполнил обязательства , предусмотренные контрактом, при заключении нового контракта на основании настоящего пункта количество поставляемого товара, объём выполняемой работ или оказываемой услуги должны быть уменьшены с учётом количества поставленного товара, объёма выполненной работы или оказанной услуги по расторгаемому договору контракту, а цена контракта должна быть уменьшена пропорционально количеству поставленного товара, объёму выполненной работы или оказанной услуги;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признания повторного аукциона несостоявшимся, а также признания несостоявшимся повторного аукциона в электронной форме;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г) в иных случаях, предусмотренных законом о республиканском бюджете на соответствующий финансовый год.</w:t>
      </w:r>
    </w:p>
    <w:p w:rsidR="00AB2C92" w:rsidRDefault="0095775B" w:rsidP="00226B92">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133. Извещение о проведении запроса предложений размещается в информационной системе</w:t>
      </w:r>
      <w:r w:rsidR="005A6FE6">
        <w:rPr>
          <w:rFonts w:ascii="Times New Roman" w:eastAsia="Calibri" w:hAnsi="Times New Roman" w:cs="Times New Roman"/>
          <w:sz w:val="24"/>
          <w:szCs w:val="24"/>
        </w:rPr>
        <w:t>,</w:t>
      </w:r>
      <w:r w:rsidRPr="0095775B">
        <w:rPr>
          <w:rFonts w:ascii="Times New Roman" w:eastAsia="Calibri" w:hAnsi="Times New Roman" w:cs="Times New Roman"/>
          <w:sz w:val="24"/>
          <w:szCs w:val="24"/>
        </w:rPr>
        <w:t xml:space="preserve"> </w:t>
      </w:r>
      <w:r w:rsidR="005A6FE6" w:rsidRPr="005A6FE6">
        <w:rPr>
          <w:rFonts w:ascii="Times New Roman" w:eastAsia="Calibri" w:hAnsi="Times New Roman" w:cs="Times New Roman"/>
          <w:sz w:val="24"/>
          <w:szCs w:val="24"/>
        </w:rPr>
        <w:t>а также вправе разместить на сайтах в глобальной сети Интернет (при их наличии), опубликовывать в любых печатных</w:t>
      </w:r>
      <w:r w:rsidR="00AB2C92">
        <w:rPr>
          <w:rFonts w:ascii="Times New Roman" w:eastAsia="Calibri" w:hAnsi="Times New Roman" w:cs="Times New Roman"/>
          <w:sz w:val="24"/>
          <w:szCs w:val="24"/>
        </w:rPr>
        <w:t xml:space="preserve"> изданиях</w:t>
      </w:r>
      <w:r w:rsidR="005A6FE6" w:rsidRPr="005A6FE6">
        <w:rPr>
          <w:rFonts w:ascii="Times New Roman" w:eastAsia="Calibri" w:hAnsi="Times New Roman" w:cs="Times New Roman"/>
          <w:sz w:val="24"/>
          <w:szCs w:val="24"/>
        </w:rPr>
        <w:t xml:space="preserve"> при условии, что такое опубликование или такое размещение осуществляется наряду с размещением информации о закупке в информационной системе</w:t>
      </w:r>
      <w:r w:rsidR="00AB2C92">
        <w:rPr>
          <w:rFonts w:ascii="Times New Roman" w:eastAsia="Calibri" w:hAnsi="Times New Roman" w:cs="Times New Roman"/>
          <w:sz w:val="24"/>
          <w:szCs w:val="24"/>
        </w:rPr>
        <w:t xml:space="preserve"> </w:t>
      </w:r>
      <w:r w:rsidRPr="0095775B">
        <w:rPr>
          <w:rFonts w:ascii="Times New Roman" w:eastAsia="Calibri" w:hAnsi="Times New Roman" w:cs="Times New Roman"/>
          <w:sz w:val="24"/>
          <w:szCs w:val="24"/>
        </w:rPr>
        <w:t>не позднее чем за 5 (пять) рабочих дней до даты проведения запроса предложений.</w:t>
      </w:r>
    </w:p>
    <w:p w:rsidR="0095775B" w:rsidRPr="0095775B" w:rsidRDefault="0095775B" w:rsidP="00226B92">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Наряду с размещением извещения о проведении запроса предложений Предприятие направляет приглашение принять участие в запросе предложений не менее чем за 2 (двум) производителям (официальным представителям), способным осуществить поставку товаров, выполнение работ, оказание услуг, являющихся объектами закупок.</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134. С момента размещения в информационной системе извещения о проведении запроса предложений Предприятие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135. Одновременно с размещением извещения о проведении запроса предложений Предприятие разрешает в информационной системе необходимую документацию, которая должна содержать следующую информацию:</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информация, указанная в 34 настоящего положения;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наименование и описание объекта закупки, условий контракта в соответствии с настоящим положением, в то числе обоснование начальной (максимальной) цены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требования к содержанию, в том числе составу, форме заявок на участие в запросе предложений, и инструкция по заполнению заявок.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г) информация о возможности Предприятия изменить предусмотренные контрактом количество товара, объём работы или услуги при заключении договора контракта либо в ходе его исполнителя;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д) порядок проведения запроса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е) порядок и срок отзыва заявок на участие в запросе предложений, порядок возврата таких заявок (в том числе поступивших после окончания срока их приёма);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ж)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договора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з) информация о возможности одностороннего отказа от исполнения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и) информация о валюте, используемой для формирования цены контракта и расчётов с поставщиками (подрядчиками, исполнителями), и порядок применения официального курса иностранной валюты к рублю Приднестровской Молдавской Республики и используемого при оплате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к) иная информация, предусмотренная Законом о закупках и подзаконными нормативными правовыми актами.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136.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137. Лица, ответственные за подготовку извещения и документации о проведении запроса предложений, определяются директором Предприятия.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138. Приём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Предприятию в письменной форме или в форме электронного документа.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Запрос предложений (повторный запрос предложений) признаётся несостоявшимся в следующих случаях:</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участке в запросе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139. В день, во</w:t>
      </w:r>
      <w:r w:rsidR="0053437B">
        <w:rPr>
          <w:rFonts w:ascii="Times New Roman" w:eastAsia="Calibri" w:hAnsi="Times New Roman" w:cs="Times New Roman"/>
          <w:sz w:val="24"/>
          <w:szCs w:val="24"/>
        </w:rPr>
        <w:t xml:space="preserve"> </w:t>
      </w:r>
      <w:r w:rsidRPr="0095775B">
        <w:rPr>
          <w:rFonts w:ascii="Times New Roman" w:eastAsia="Calibri" w:hAnsi="Times New Roman" w:cs="Times New Roman"/>
          <w:sz w:val="24"/>
          <w:szCs w:val="24"/>
        </w:rPr>
        <w:t xml:space="preserve">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комиссии по осуществлению закупок обязана публично объявить присутствующим участникам этих конвертов и открытии указанного доступа о возможности подачи заявок, изменения или отзыва поданных заявок. </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Предприятие обязано предоставить всем участникам запроса предложений, подающим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140.  Комиссией по осуществлению закупок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w:t>
      </w:r>
      <w:r w:rsidRPr="0095775B">
        <w:rPr>
          <w:rFonts w:ascii="Times New Roman" w:eastAsia="Calibri" w:hAnsi="Times New Roman" w:cs="Times New Roman"/>
          <w:sz w:val="24"/>
          <w:szCs w:val="24"/>
        </w:rPr>
        <w:lastRenderedPageBreak/>
        <w:t>отстранён, фиксируется в протоколе проведения запроса предложений. В случае установления факта предложений заявки такого участника не рассматриваются и возвращаются ему.</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141.Комиссия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142. Все заявки участников запроса предложений оцениваются на основании критериев, указанных в документации о проведении запроса предложений, фиксируется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объяснения запроса предложений, который направил такую единственную заявку, или условия, содержащиеся в единственной заявке.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143.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144. В информационной системе</w:t>
      </w:r>
      <w:r w:rsidR="00AB2C92">
        <w:rPr>
          <w:rFonts w:ascii="Times New Roman" w:eastAsia="Calibri" w:hAnsi="Times New Roman" w:cs="Times New Roman"/>
          <w:sz w:val="24"/>
          <w:szCs w:val="24"/>
        </w:rPr>
        <w:t xml:space="preserve">, </w:t>
      </w:r>
      <w:r w:rsidR="00AB2C92" w:rsidRPr="00AB2C92">
        <w:rPr>
          <w:rFonts w:ascii="Times New Roman" w:eastAsia="Calibri" w:hAnsi="Times New Roman" w:cs="Times New Roman"/>
          <w:sz w:val="24"/>
          <w:szCs w:val="24"/>
        </w:rPr>
        <w:t>а также вправе разместить на сайтах в глобальной сети Интернет (при их наличии), опубликовывать в любых печатных</w:t>
      </w:r>
      <w:r w:rsidR="003C0BB1">
        <w:rPr>
          <w:rFonts w:ascii="Times New Roman" w:eastAsia="Calibri" w:hAnsi="Times New Roman" w:cs="Times New Roman"/>
          <w:sz w:val="24"/>
          <w:szCs w:val="24"/>
        </w:rPr>
        <w:t xml:space="preserve"> изданиях</w:t>
      </w:r>
      <w:r w:rsidR="00AB2C92" w:rsidRPr="00AB2C92">
        <w:rPr>
          <w:rFonts w:ascii="Times New Roman" w:eastAsia="Calibri" w:hAnsi="Times New Roman" w:cs="Times New Roman"/>
          <w:sz w:val="24"/>
          <w:szCs w:val="24"/>
        </w:rPr>
        <w:t xml:space="preserve"> при условии, что такое опубликование или такое размещение осуществляется наряду с размещением информации о закупке в информационной системе</w:t>
      </w:r>
      <w:r w:rsidR="003C0BB1">
        <w:rPr>
          <w:rFonts w:ascii="Times New Roman" w:eastAsia="Calibri" w:hAnsi="Times New Roman" w:cs="Times New Roman"/>
          <w:sz w:val="24"/>
          <w:szCs w:val="24"/>
        </w:rPr>
        <w:t>,</w:t>
      </w:r>
      <w:r w:rsidRPr="0095775B">
        <w:rPr>
          <w:rFonts w:ascii="Times New Roman" w:eastAsia="Calibri" w:hAnsi="Times New Roman" w:cs="Times New Roman"/>
          <w:sz w:val="24"/>
          <w:szCs w:val="24"/>
        </w:rPr>
        <w:t xml:space="preserve"> в день вскрытия конвертов с заявками и открытия доступа к поданным в форме электронных документов заявкам размещается выписка из протокола его проведения, содержащая перечень отстранённых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который направил такую заявку или условий,  содержащихся в единственной заявке на участие в запросе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144. В информационной системе</w:t>
      </w:r>
      <w:r w:rsidR="003C0BB1">
        <w:rPr>
          <w:rFonts w:ascii="Times New Roman" w:eastAsia="Calibri" w:hAnsi="Times New Roman" w:cs="Times New Roman"/>
          <w:sz w:val="24"/>
          <w:szCs w:val="24"/>
        </w:rPr>
        <w:t>,</w:t>
      </w:r>
      <w:r w:rsidRPr="0095775B">
        <w:rPr>
          <w:rFonts w:ascii="Times New Roman" w:eastAsia="Calibri" w:hAnsi="Times New Roman" w:cs="Times New Roman"/>
          <w:sz w:val="24"/>
          <w:szCs w:val="24"/>
        </w:rPr>
        <w:t xml:space="preserve"> </w:t>
      </w:r>
      <w:r w:rsidR="003C0BB1" w:rsidRPr="003C0BB1">
        <w:rPr>
          <w:rFonts w:ascii="Times New Roman" w:eastAsia="Calibri" w:hAnsi="Times New Roman" w:cs="Times New Roman"/>
          <w:sz w:val="24"/>
          <w:szCs w:val="24"/>
        </w:rPr>
        <w:t>а также вправе разместить на сайтах в глобальной сети Интернет (при их наличии), опубликовывать в любых печатных</w:t>
      </w:r>
      <w:r w:rsidR="003C0BB1">
        <w:rPr>
          <w:rFonts w:ascii="Times New Roman" w:eastAsia="Calibri" w:hAnsi="Times New Roman" w:cs="Times New Roman"/>
          <w:sz w:val="24"/>
          <w:szCs w:val="24"/>
        </w:rPr>
        <w:t xml:space="preserve"> изданиях</w:t>
      </w:r>
      <w:r w:rsidR="003C0BB1" w:rsidRPr="003C0BB1">
        <w:rPr>
          <w:rFonts w:ascii="Times New Roman" w:eastAsia="Calibri" w:hAnsi="Times New Roman" w:cs="Times New Roman"/>
          <w:sz w:val="24"/>
          <w:szCs w:val="24"/>
        </w:rPr>
        <w:t xml:space="preserve"> при условии, что такое опубликование или такое размещение осуществляется наряду с размещением информации о закупке в информационной системе</w:t>
      </w:r>
      <w:r w:rsidR="003C0BB1">
        <w:rPr>
          <w:rFonts w:ascii="Times New Roman" w:eastAsia="Calibri" w:hAnsi="Times New Roman" w:cs="Times New Roman"/>
          <w:sz w:val="24"/>
          <w:szCs w:val="24"/>
        </w:rPr>
        <w:t>,</w:t>
      </w:r>
      <w:r w:rsidRPr="0095775B">
        <w:rPr>
          <w:rFonts w:ascii="Times New Roman" w:eastAsia="Calibri" w:hAnsi="Times New Roman" w:cs="Times New Roman"/>
          <w:sz w:val="24"/>
          <w:szCs w:val="24"/>
        </w:rPr>
        <w:t xml:space="preserve"> в день вскрытия конвертов с заявками и открытия доступа к поданным в форме электронных документов заявкам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который направил такую заявку или условий, содержащихся в единственной заявке на участие в запросе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145. 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146.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 предложениями и открытии доступа к поданным в форме электронных окончательным предложениям.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147. Выигравшим окончательным предложением является лучшее предложение, определённое комиссией на основании результатов оценки окончательных предложений, без учёта срока приостановления процедуры запроса предложений, с учётом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договора (контракта), выигравшим окончательным предложением признаётся окончательное предложение, которое поступило раньше. Итоговый протокол ведётся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итоговом протоколе фиксируется все условия, указанные в окончательных предложениях участников запроса предложений с учётом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Оформление протоколов в рамках реализации процедуры запроса предложений осуществляется в соответствии с нормативным правовым актом Правительства Приднестровской Молдавской Республики.</w:t>
      </w:r>
    </w:p>
    <w:p w:rsidR="0095775B" w:rsidRPr="0095775B" w:rsidRDefault="00EB0519" w:rsidP="0095775B">
      <w:pPr>
        <w:spacing w:after="0" w:line="240" w:lineRule="auto"/>
        <w:ind w:firstLine="709"/>
        <w:jc w:val="both"/>
        <w:rPr>
          <w:rFonts w:ascii="Times New Roman" w:eastAsia="Calibri" w:hAnsi="Times New Roman" w:cs="Times New Roman"/>
          <w:sz w:val="24"/>
          <w:szCs w:val="24"/>
        </w:rPr>
      </w:pPr>
      <w:r w:rsidRPr="00EB0519">
        <w:rPr>
          <w:rFonts w:ascii="Times New Roman" w:eastAsia="Calibri" w:hAnsi="Times New Roman" w:cs="Times New Roman"/>
          <w:sz w:val="24"/>
          <w:szCs w:val="24"/>
        </w:rPr>
        <w:t>Итоговый протокол и протокол проведения запроса предложений размещаются в информационной системе</w:t>
      </w:r>
      <w:r>
        <w:rPr>
          <w:rFonts w:ascii="Times New Roman" w:eastAsia="Calibri" w:hAnsi="Times New Roman" w:cs="Times New Roman"/>
          <w:sz w:val="24"/>
          <w:szCs w:val="24"/>
        </w:rPr>
        <w:t xml:space="preserve">, </w:t>
      </w:r>
      <w:r w:rsidRPr="00EB0519">
        <w:rPr>
          <w:rFonts w:ascii="Times New Roman" w:eastAsia="Calibri" w:hAnsi="Times New Roman" w:cs="Times New Roman"/>
          <w:sz w:val="24"/>
          <w:szCs w:val="24"/>
        </w:rPr>
        <w:t>а также вправе разместить на сайтах в глобальной сети Интернет (при их наличии), опубликовывать в любых печатных изданиях при условии, что такое опубликование или такое размещение осуществляется наряду с размещением информации о закупке в информационной системе</w:t>
      </w:r>
      <w:r>
        <w:rPr>
          <w:rFonts w:ascii="Times New Roman" w:eastAsia="Calibri" w:hAnsi="Times New Roman" w:cs="Times New Roman"/>
          <w:sz w:val="24"/>
          <w:szCs w:val="24"/>
        </w:rPr>
        <w:t xml:space="preserve"> </w:t>
      </w:r>
      <w:r w:rsidRPr="00EB0519">
        <w:rPr>
          <w:rFonts w:ascii="Times New Roman" w:eastAsia="Calibri" w:hAnsi="Times New Roman" w:cs="Times New Roman"/>
          <w:sz w:val="24"/>
          <w:szCs w:val="24"/>
        </w:rPr>
        <w:t>не позднее рабочего дня, следующего за днем подписания.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Участникам запроса предложений, присутствующим при проведении запроса предложений, по их желанию должна быть предоставлена возможность ознакомится и подпись итоговый протокол и протокол проведения запроса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148. 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(пяти) рабочих дней со дня размещения в информационной системе итогового протокола.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При уклонении победителя запроса предложений от заключения контракта Предприятие вправе обратиться в Арбитражный суд Приднестровской Молдавской Республики с иском о возмещении убытков, причинённых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случае согласия участника запроса предложений, окончательному предложению которого присвоен второй номер, заключить контракта, проект контракта составляется отделом правового обеспечения путём включения в проект контракта условий исполнения контракта, предложенных этим участником.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149. В случае если запрос предложений признаётся несостоявшимся в связи с тем, что по результатам проведения проверки заявки (заявок) на участие в запросе предложений </w:t>
      </w:r>
      <w:r w:rsidRPr="0095775B">
        <w:rPr>
          <w:rFonts w:ascii="Times New Roman" w:eastAsia="Calibri" w:hAnsi="Times New Roman" w:cs="Times New Roman"/>
          <w:sz w:val="24"/>
          <w:szCs w:val="24"/>
        </w:rPr>
        <w:lastRenderedPageBreak/>
        <w:t>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 Предприятие вправе провести повторный запрос предложений либо осуществить закупку у единственного поставщика</w:t>
      </w:r>
      <w:r w:rsidR="009D71CF" w:rsidRPr="009D71CF">
        <w:t xml:space="preserve"> </w:t>
      </w:r>
      <w:r w:rsidR="009D71CF" w:rsidRPr="009D71CF">
        <w:rPr>
          <w:rFonts w:ascii="Times New Roman" w:eastAsia="Calibri" w:hAnsi="Times New Roman" w:cs="Times New Roman"/>
          <w:sz w:val="24"/>
          <w:szCs w:val="24"/>
        </w:rPr>
        <w:t>в порядке, установленном подпунктом д) пункта 1 статьи 48 Закона</w:t>
      </w:r>
      <w:r w:rsidR="009D71CF">
        <w:rPr>
          <w:rFonts w:ascii="Times New Roman" w:eastAsia="Calibri" w:hAnsi="Times New Roman" w:cs="Times New Roman"/>
          <w:sz w:val="24"/>
          <w:szCs w:val="24"/>
        </w:rPr>
        <w:t>.</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150. В случае если запрос предложений признаётся несостоявшимся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 или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 Предприятие вправе провести новую закупку или повторный запрос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Предприятие размещает извещение о проведении повторного запроса предложений в информационной системе</w:t>
      </w:r>
      <w:r w:rsidR="009D71CF">
        <w:rPr>
          <w:rFonts w:ascii="Times New Roman" w:eastAsia="Calibri" w:hAnsi="Times New Roman" w:cs="Times New Roman"/>
          <w:sz w:val="24"/>
          <w:szCs w:val="24"/>
        </w:rPr>
        <w:t xml:space="preserve">, </w:t>
      </w:r>
      <w:r w:rsidR="009D71CF" w:rsidRPr="009D71CF">
        <w:rPr>
          <w:rFonts w:ascii="Times New Roman" w:eastAsia="Calibri" w:hAnsi="Times New Roman" w:cs="Times New Roman"/>
          <w:sz w:val="24"/>
          <w:szCs w:val="24"/>
        </w:rPr>
        <w:t>а также вправе разместить на сайтах в глобальной сети Интернет (при их наличии), опубликовывать в любых печатных изданиях при условии, что такое опубликование или такое размещение осуществляется наряду с размещением информации о закупке в информационной системе</w:t>
      </w:r>
      <w:r w:rsidR="009D71CF">
        <w:rPr>
          <w:rFonts w:ascii="Times New Roman" w:eastAsia="Calibri" w:hAnsi="Times New Roman" w:cs="Times New Roman"/>
          <w:sz w:val="24"/>
          <w:szCs w:val="24"/>
        </w:rPr>
        <w:t xml:space="preserve">, </w:t>
      </w:r>
      <w:r w:rsidRPr="0095775B">
        <w:rPr>
          <w:rFonts w:ascii="Times New Roman" w:eastAsia="Calibri" w:hAnsi="Times New Roman" w:cs="Times New Roman"/>
          <w:sz w:val="24"/>
          <w:szCs w:val="24"/>
        </w:rPr>
        <w:t>не менее чем за 5 (пять) рабочих дней до даты проведения повторного запроса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случае если повторный запрос предложений признан несостоявшимся, Предприятие вправе осуществить закупку у единственного поставщика.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151.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152. 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препятствующей подписанию договора (контракта) одной из сторон в установленные настоящим Положением сроки, эта сторона обязана уведомить другую сторону о наличии данных судебных актов или обстоятельств в течение 1 (одного) рабочего дня, следующего за днём возникновения вышеуказанных обстоятельств и вступления в силу судебных актов.</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днём отмены, изменения или исполнения данных судебных актов либо прекращения действия данных обстоятельств.</w:t>
      </w:r>
    </w:p>
    <w:p w:rsidR="002B6DE9" w:rsidRPr="002B6DE9" w:rsidRDefault="002B6DE9" w:rsidP="002B6DE9">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Предприятие</w:t>
      </w:r>
      <w:r w:rsidRPr="002B6DE9">
        <w:rPr>
          <w:rFonts w:ascii="Times New Roman" w:eastAsia="Calibri" w:hAnsi="Times New Roman" w:cs="Times New Roman"/>
          <w:sz w:val="24"/>
          <w:szCs w:val="24"/>
        </w:rPr>
        <w:t xml:space="preserve"> вправе осуществлять вскрытие конвертов с заявками и открытие доступа к поданным в форме электронных документов заявкам, рассмотрение заявок, вскрытие конвертов с окончательными предложениями и открытие доступа к поданным в форме электронных документов окончательным предложениям, оценку окончательных предложений, предложение снизить предлагаемую участниками запроса предложений цену контракта, определение выигравшего предложения на основании результатов оценки окончательных предложений с учетом заявлений участников</w:t>
      </w:r>
      <w:r>
        <w:rPr>
          <w:rFonts w:ascii="Times New Roman" w:eastAsia="Calibri" w:hAnsi="Times New Roman" w:cs="Times New Roman"/>
          <w:sz w:val="24"/>
          <w:szCs w:val="24"/>
        </w:rPr>
        <w:t xml:space="preserve"> </w:t>
      </w:r>
      <w:r w:rsidRPr="002B6DE9">
        <w:rPr>
          <w:rFonts w:ascii="Times New Roman" w:eastAsia="Calibri" w:hAnsi="Times New Roman" w:cs="Times New Roman"/>
          <w:sz w:val="24"/>
          <w:szCs w:val="24"/>
        </w:rPr>
        <w:t>о снижении предлагаемой цены контракта с ведением аудиовизуальной записи.</w:t>
      </w:r>
    </w:p>
    <w:p w:rsidR="002B6DE9" w:rsidRPr="002B6DE9" w:rsidRDefault="002B6DE9" w:rsidP="002B6DE9">
      <w:pPr>
        <w:spacing w:after="0" w:line="240" w:lineRule="auto"/>
        <w:ind w:firstLine="709"/>
        <w:jc w:val="both"/>
        <w:rPr>
          <w:rFonts w:ascii="Times New Roman" w:eastAsia="Calibri" w:hAnsi="Times New Roman" w:cs="Times New Roman"/>
          <w:sz w:val="24"/>
          <w:szCs w:val="24"/>
        </w:rPr>
      </w:pPr>
      <w:r w:rsidRPr="002B6DE9">
        <w:rPr>
          <w:rFonts w:ascii="Times New Roman" w:eastAsia="Calibri" w:hAnsi="Times New Roman" w:cs="Times New Roman"/>
          <w:sz w:val="24"/>
          <w:szCs w:val="24"/>
        </w:rPr>
        <w:lastRenderedPageBreak/>
        <w:t xml:space="preserve">При проведении запроса предложений, в случае если начальная (максимальная) цена контракта или сумма начальных (максимальных) цен контрактов (при выделении лотов) составляет более 1 000 000 рублей Приднестровской Молдавской Республики, </w:t>
      </w:r>
      <w:r>
        <w:rPr>
          <w:rFonts w:ascii="Times New Roman" w:eastAsia="Calibri" w:hAnsi="Times New Roman" w:cs="Times New Roman"/>
          <w:sz w:val="24"/>
          <w:szCs w:val="24"/>
        </w:rPr>
        <w:t>Предприятие</w:t>
      </w:r>
      <w:r w:rsidRPr="002B6DE9">
        <w:rPr>
          <w:rFonts w:ascii="Times New Roman" w:eastAsia="Calibri" w:hAnsi="Times New Roman" w:cs="Times New Roman"/>
          <w:sz w:val="24"/>
          <w:szCs w:val="24"/>
        </w:rPr>
        <w:t xml:space="preserve"> обязан</w:t>
      </w:r>
      <w:r>
        <w:rPr>
          <w:rFonts w:ascii="Times New Roman" w:eastAsia="Calibri" w:hAnsi="Times New Roman" w:cs="Times New Roman"/>
          <w:sz w:val="24"/>
          <w:szCs w:val="24"/>
        </w:rPr>
        <w:t>о</w:t>
      </w:r>
      <w:r w:rsidRPr="002B6DE9">
        <w:rPr>
          <w:rFonts w:ascii="Times New Roman" w:eastAsia="Calibri" w:hAnsi="Times New Roman" w:cs="Times New Roman"/>
          <w:sz w:val="24"/>
          <w:szCs w:val="24"/>
        </w:rPr>
        <w:t xml:space="preserve"> обеспечить проведение процедур вскрытия конвертов с заявками и открытия доступа к поданным в форме электронных документов заявкам, рассмотрения заявок, вскрытия конвертов с окончательными предложениями и открытия доступа к поданным в форме электронных документов окончательным предложениям, оценки окончательных предложений, предложения снизить предлагаемую участниками запроса предложений цену контракта, определения выигравшего предложения на основании результатов оценки окончательных предложений с учетом заявлений участников о снижении предлагаемой цены контракта с обязательным ведением аудиовизуальной записи.</w:t>
      </w:r>
    </w:p>
    <w:p w:rsidR="002B6DE9" w:rsidRDefault="002B6DE9" w:rsidP="002B6DE9">
      <w:pPr>
        <w:spacing w:after="0" w:line="240" w:lineRule="auto"/>
        <w:ind w:firstLine="709"/>
        <w:jc w:val="both"/>
        <w:rPr>
          <w:rFonts w:ascii="Times New Roman" w:eastAsia="Calibri" w:hAnsi="Times New Roman" w:cs="Times New Roman"/>
          <w:sz w:val="24"/>
          <w:szCs w:val="24"/>
        </w:rPr>
      </w:pPr>
      <w:r w:rsidRPr="002B6DE9">
        <w:rPr>
          <w:rFonts w:ascii="Times New Roman" w:eastAsia="Calibri" w:hAnsi="Times New Roman" w:cs="Times New Roman"/>
          <w:sz w:val="24"/>
          <w:szCs w:val="24"/>
        </w:rPr>
        <w:t xml:space="preserve">Итоговый протокол, протокол проведения запроса предложений, заявки на участие в запросе предложений; документация о проведении запроса предложений, иная информация и документы, сформированные и полученные в целях определения поставщика (подрядчика, исполнителя); аудиовизуальные записи – хранятся </w:t>
      </w:r>
      <w:r>
        <w:rPr>
          <w:rFonts w:ascii="Times New Roman" w:eastAsia="Calibri" w:hAnsi="Times New Roman" w:cs="Times New Roman"/>
          <w:sz w:val="24"/>
          <w:szCs w:val="24"/>
        </w:rPr>
        <w:t>Предприятием</w:t>
      </w:r>
      <w:r w:rsidRPr="002B6DE9">
        <w:rPr>
          <w:rFonts w:ascii="Times New Roman" w:eastAsia="Calibri" w:hAnsi="Times New Roman" w:cs="Times New Roman"/>
          <w:sz w:val="24"/>
          <w:szCs w:val="24"/>
        </w:rPr>
        <w:t xml:space="preserve"> в течение 5 (пяти) лет.</w:t>
      </w:r>
    </w:p>
    <w:p w:rsidR="002B6DE9" w:rsidRDefault="002B6DE9" w:rsidP="0095775B">
      <w:pPr>
        <w:spacing w:after="0" w:line="240" w:lineRule="auto"/>
        <w:ind w:firstLine="709"/>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Глава 5. Осуществление закупки у единственного поставщика</w:t>
      </w:r>
      <w:r w:rsidRPr="0095775B">
        <w:rPr>
          <w:rFonts w:ascii="Times New Roman" w:eastAsia="Calibri" w:hAnsi="Times New Roman" w:cs="Times New Roman"/>
          <w:b/>
          <w:sz w:val="24"/>
          <w:szCs w:val="24"/>
        </w:rPr>
        <w:br/>
        <w:t>(подрядчика, исполнителя)</w:t>
      </w:r>
      <w:r w:rsidR="002B6DE9">
        <w:rPr>
          <w:rFonts w:ascii="Times New Roman" w:eastAsia="Calibri" w:hAnsi="Times New Roman" w:cs="Times New Roman"/>
          <w:b/>
          <w:sz w:val="24"/>
          <w:szCs w:val="24"/>
        </w:rPr>
        <w:t>,</w:t>
      </w:r>
      <w:r w:rsidR="002B6DE9" w:rsidRPr="002B6DE9">
        <w:t xml:space="preserve"> </w:t>
      </w:r>
      <w:r w:rsidR="002B6DE9" w:rsidRPr="002B6DE9">
        <w:rPr>
          <w:rFonts w:ascii="Times New Roman" w:eastAsia="Calibri" w:hAnsi="Times New Roman" w:cs="Times New Roman"/>
          <w:b/>
          <w:sz w:val="24"/>
          <w:szCs w:val="24"/>
        </w:rPr>
        <w:t>в том числе малой закупки</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1. Общие положения</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153. Закупка у единственного поставщика (подрядчика, исполнителя) может осуществляться Предприятием в следующих случаях (Приложение № 2):</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осуществление закупки товара, работы или услуги, которые относятся к сфере деятельности субъектов естественных монополий в соответствии с действующим законодательством Приднестровской Молдавской Республики, а также услуг (работ) по подключению (присоединению) к сетям инженерно-технического обеспечения;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закупка работы или услуги, выполнение или оказание которой может осуществляться единственным исполнительным органом государственной власти в соответствии с его полномочиями либо подведомственными ему государственным учреждением, государственным унитарным предприятием, а также муниципальным учреждением, муниципальным унитарным предприятием;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закупки определённых товаров, работ, услуг вследствие 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а также когда применение иных способов определения поставщика (подрядчика, исполнителя), требующих затрат времени, нецелесообразно;</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г) признание несостоявшимся открытого аукциона, открытого аукциона в электронной форме, запроса предложений (повторного запроса предложений). В соответствии с настоящим подпунктом контракт должен быть заключён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открытого аукциона.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Контракт с единственным поставщиком (подрядчиком, исполнителем) заключается в срок не позднее чем 5 (пять) рабочих дней со дня размещения в информационной системе соответствующих протоколов, содержащих информацию о признании определения поставщика (подрядчика, исполнителя) несостоявшимся;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д) заключение контракта, предметом которого является приобретение или аренда нежилого здания, строения, сооружения, нежилого помещения;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е) осуществление малой закупки в размере, не превышающем установленный в законе о республиканском бюджете на очередной финансовый год;</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ж) осуществление закупки у единственного поставщика (подрядчика, исполнителя), определённого указом или расположением Президента Приднестровской Молдавской Республики.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субподрядчиков, соисполнителей и требование к объёму исполнения единственным поставщиком (подрядчиком, исполнителем) своих обязательств по контракту лично;</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з) закупки товаров (работ, услуг) у единственного поставщика (подрядчика, исполнителя), определённого в законе Приднестровской Молдавской Республики о республиканском бюджете на очередной финансовый год или государственными программами Приднестровской Молдавской Республики (в том числе государственными целевыми программами), утверждёнными Верховным Советом приднестровской Молдавской Республики;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и) закупки в области электросвязи;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к) закупки компримированного (сжатого) природного газа (метан);</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л) закупки услуг по осуществлению банковских операций и услуг, связанных со страхованием;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м) закупки товаров для последующей продажи (торговли);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н) в иных случаях, установленных пунктом 1 статьи 48 Закона о закупках. </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154. Размещение в информационной системе извещения об осуществлении закупки у единственного поставщика (подрядчика, исполнителя) не требуется.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155. При осуществлений закупки у единственного поставщика (подрядчика, исполнителя), в случаях предусмотренных подпунктами б), в) пункта 153 настоящего Положения, уполномоченное директором Предприятия структурное подразделение (лицо) обязано подготовить уведомление для контрольного органа в сфере закупок (Министерство экономического развития Приднестровской Молдавской Республики) о заключении контракта, которое должно быть направлено в срок не позднее 1 (одного) рабочего дня со дня заключения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156. В случае осуществления закупки у единственного поставщика (подрядчика, исполнителя) для заключения контракта уполномоченные Директором Предприятия структурные подразделения (лица) обязаны обосновать в документально оформленном отчёте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Документально оформленный отчёт не требуется при осуществлении закупок в случаях, установленных в подпунктах, а), б), г), е) пункта 153 настоящего Положения.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157. Документально оформленный отчет, указанный в пункте 156 настоящего Положения и документы, послужившие основанием для его составления, хранятся совместно с заключенным контрактом на Предприятии.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2. Особенности осуществления малых закупок</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158. При планировании и осуществлении малых закупок товаров (работ, услуг) не допускается дробление одной закупки на несколько закупок малого объёма (заключение нескольких договоров с одним и тем же поставщиком (подрядчиком, исполнителем) с одинаковым предметом закупки) с целью уклонения от проведения конкурентных способов определения поставщика (подрядчика, исполнителя).</w:t>
      </w:r>
    </w:p>
    <w:p w:rsidR="00053730" w:rsidRDefault="00053730" w:rsidP="00053730">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w:t>
      </w:r>
      <w:r w:rsidRPr="00053730">
        <w:rPr>
          <w:rFonts w:ascii="Times New Roman" w:eastAsia="Calibri" w:hAnsi="Times New Roman" w:cs="Times New Roman"/>
          <w:sz w:val="24"/>
          <w:szCs w:val="24"/>
        </w:rPr>
        <w:t>ал</w:t>
      </w:r>
      <w:r>
        <w:rPr>
          <w:rFonts w:ascii="Times New Roman" w:eastAsia="Calibri" w:hAnsi="Times New Roman" w:cs="Times New Roman"/>
          <w:sz w:val="24"/>
          <w:szCs w:val="24"/>
        </w:rPr>
        <w:t xml:space="preserve">ая </w:t>
      </w:r>
      <w:r w:rsidRPr="00053730">
        <w:rPr>
          <w:rFonts w:ascii="Times New Roman" w:eastAsia="Calibri" w:hAnsi="Times New Roman" w:cs="Times New Roman"/>
          <w:sz w:val="24"/>
          <w:szCs w:val="24"/>
        </w:rPr>
        <w:t>закупк</w:t>
      </w:r>
      <w:r>
        <w:rPr>
          <w:rFonts w:ascii="Times New Roman" w:eastAsia="Calibri" w:hAnsi="Times New Roman" w:cs="Times New Roman"/>
          <w:sz w:val="24"/>
          <w:szCs w:val="24"/>
        </w:rPr>
        <w:t xml:space="preserve">а осуществляется Предприятием </w:t>
      </w:r>
      <w:r w:rsidRPr="00053730">
        <w:rPr>
          <w:rFonts w:ascii="Times New Roman" w:eastAsia="Calibri" w:hAnsi="Times New Roman" w:cs="Times New Roman"/>
          <w:sz w:val="24"/>
          <w:szCs w:val="24"/>
        </w:rPr>
        <w:t>в размере, не превышающем 200 000 рублей Приднестровской Молдавской Республики</w:t>
      </w:r>
      <w:r>
        <w:rPr>
          <w:rFonts w:ascii="Times New Roman" w:eastAsia="Calibri" w:hAnsi="Times New Roman" w:cs="Times New Roman"/>
          <w:sz w:val="24"/>
          <w:szCs w:val="24"/>
        </w:rPr>
        <w:t>, п</w:t>
      </w:r>
      <w:r w:rsidRPr="00053730">
        <w:rPr>
          <w:rFonts w:ascii="Times New Roman" w:eastAsia="Calibri" w:hAnsi="Times New Roman" w:cs="Times New Roman"/>
          <w:sz w:val="24"/>
          <w:szCs w:val="24"/>
        </w:rPr>
        <w:t>ри этом совокупный годовой объем малых закупок не должен превышать</w:t>
      </w:r>
      <w:r>
        <w:rPr>
          <w:rFonts w:ascii="Times New Roman" w:eastAsia="Calibri" w:hAnsi="Times New Roman" w:cs="Times New Roman"/>
          <w:sz w:val="24"/>
          <w:szCs w:val="24"/>
        </w:rPr>
        <w:t xml:space="preserve"> </w:t>
      </w:r>
      <w:r w:rsidRPr="00053730">
        <w:rPr>
          <w:rFonts w:ascii="Times New Roman" w:eastAsia="Calibri" w:hAnsi="Times New Roman" w:cs="Times New Roman"/>
          <w:sz w:val="24"/>
          <w:szCs w:val="24"/>
        </w:rPr>
        <w:t xml:space="preserve">для </w:t>
      </w:r>
      <w:r>
        <w:rPr>
          <w:rFonts w:ascii="Times New Roman" w:eastAsia="Calibri" w:hAnsi="Times New Roman" w:cs="Times New Roman"/>
          <w:sz w:val="24"/>
          <w:szCs w:val="24"/>
        </w:rPr>
        <w:t>Предприятия</w:t>
      </w:r>
      <w:r w:rsidRPr="00053730">
        <w:rPr>
          <w:rFonts w:ascii="Times New Roman" w:eastAsia="Calibri" w:hAnsi="Times New Roman" w:cs="Times New Roman"/>
          <w:sz w:val="24"/>
          <w:szCs w:val="24"/>
        </w:rPr>
        <w:t xml:space="preserve"> 30 процентов совокупного годового объема закупок </w:t>
      </w:r>
      <w:r>
        <w:rPr>
          <w:rFonts w:ascii="Times New Roman" w:eastAsia="Calibri" w:hAnsi="Times New Roman" w:cs="Times New Roman"/>
          <w:sz w:val="24"/>
          <w:szCs w:val="24"/>
        </w:rPr>
        <w:t>Предприятия.</w:t>
      </w:r>
    </w:p>
    <w:p w:rsid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159. Размещение в информационной системе</w:t>
      </w:r>
      <w:r w:rsidR="0051053D">
        <w:rPr>
          <w:rFonts w:ascii="Times New Roman" w:eastAsia="Calibri" w:hAnsi="Times New Roman" w:cs="Times New Roman"/>
          <w:sz w:val="24"/>
          <w:szCs w:val="24"/>
        </w:rPr>
        <w:t xml:space="preserve">, </w:t>
      </w:r>
      <w:r w:rsidR="0051053D" w:rsidRPr="0051053D">
        <w:rPr>
          <w:rFonts w:ascii="Times New Roman" w:eastAsia="Calibri" w:hAnsi="Times New Roman" w:cs="Times New Roman"/>
          <w:sz w:val="24"/>
          <w:szCs w:val="24"/>
        </w:rPr>
        <w:t xml:space="preserve">а также на сайтах в глобальной сети Интернет (при их наличии), опубликовывать в любых печатных изданиях </w:t>
      </w:r>
      <w:r w:rsidRPr="0095775B">
        <w:rPr>
          <w:rFonts w:ascii="Times New Roman" w:eastAsia="Calibri" w:hAnsi="Times New Roman" w:cs="Times New Roman"/>
          <w:sz w:val="24"/>
          <w:szCs w:val="24"/>
        </w:rPr>
        <w:t>извещения об осуществления малой закупки не требуется.</w:t>
      </w:r>
    </w:p>
    <w:p w:rsidR="0051053D" w:rsidRPr="0095775B" w:rsidRDefault="0051053D" w:rsidP="0095775B">
      <w:pPr>
        <w:spacing w:after="0" w:line="240" w:lineRule="auto"/>
        <w:ind w:firstLine="709"/>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Глава 6. Контракт</w:t>
      </w:r>
    </w:p>
    <w:p w:rsidR="0095775B" w:rsidRPr="0095775B" w:rsidRDefault="0095775B" w:rsidP="0095775B">
      <w:pPr>
        <w:spacing w:after="0" w:line="240" w:lineRule="auto"/>
        <w:jc w:val="center"/>
        <w:rPr>
          <w:rFonts w:ascii="Times New Roman" w:eastAsia="Calibri" w:hAnsi="Times New Roman" w:cs="Times New Roman"/>
          <w:b/>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1. Общие положения</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160.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Положением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161. Перечень необходимых условий и гарантий, подлежащих включению в контракт, установлен в Приложении № 3 к настоящему Положению.</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162. 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о закупках.</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163. В контракт включается обязательное условие о порядке и сроках оплаты товара, работы или услуги, о порядке и сроках осуществления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164. В контракт может быть включено условие о возможности одностороннего отказа </w:t>
      </w:r>
      <w:r w:rsidRPr="0095775B">
        <w:rPr>
          <w:rFonts w:ascii="Times New Roman" w:eastAsia="Calibri" w:hAnsi="Times New Roman" w:cs="Times New Roman"/>
          <w:sz w:val="24"/>
          <w:szCs w:val="24"/>
          <w:lang w:val="en-US" w:bidi="en-US"/>
        </w:rPr>
        <w:t>o</w:t>
      </w:r>
      <w:r w:rsidRPr="0095775B">
        <w:rPr>
          <w:rFonts w:ascii="Times New Roman" w:eastAsia="Calibri" w:hAnsi="Times New Roman" w:cs="Times New Roman"/>
          <w:sz w:val="24"/>
          <w:szCs w:val="24"/>
          <w:lang w:bidi="en-US"/>
        </w:rPr>
        <w:t xml:space="preserve">т </w:t>
      </w:r>
      <w:r w:rsidRPr="0095775B">
        <w:rPr>
          <w:rFonts w:ascii="Times New Roman" w:eastAsia="Calibri" w:hAnsi="Times New Roman" w:cs="Times New Roman"/>
          <w:sz w:val="24"/>
          <w:szCs w:val="24"/>
        </w:rPr>
        <w:t>исполнения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165. Нормы пунктов 161-164 настоящего Положения не распространяются в отношении контрактов на закупку товаров (выполнение работ, оказание услуг), определенных подпунктами, а), б), ж), з), и) пункта 153 настоящего Положения. Контракт на закупку товаров (выполнение работ, оказание услуг), определенных подпунктами, а), б), ж), з), и) пункта 153 настоящего Положения, должен быть заключен в соответствии с требованиями действующего законодательства Приднестровской Молдавской Республики в соответствующей сфере.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166. 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сторон в заключении и исполнении контракта. Такая заинтересованность заключается в возможности получения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167. Структурным подразделением (лицом), уполномоченным директором Предприятия, осуществляется ведение Реестра контрактов, заключенных Предприятием, </w:t>
      </w:r>
      <w:r w:rsidRPr="0095775B">
        <w:rPr>
          <w:rFonts w:ascii="Times New Roman" w:eastAsia="Calibri" w:hAnsi="Times New Roman" w:cs="Times New Roman"/>
          <w:color w:val="000000"/>
          <w:sz w:val="24"/>
          <w:szCs w:val="24"/>
          <w:shd w:val="clear" w:color="auto" w:fill="FFFFFF"/>
          <w:lang w:eastAsia="ru-RU" w:bidi="ru-RU"/>
        </w:rPr>
        <w:t xml:space="preserve">по форме и </w:t>
      </w:r>
      <w:r w:rsidRPr="0095775B">
        <w:rPr>
          <w:rFonts w:ascii="Times New Roman" w:eastAsia="Calibri" w:hAnsi="Times New Roman" w:cs="Times New Roman"/>
          <w:sz w:val="24"/>
          <w:szCs w:val="24"/>
        </w:rPr>
        <w:t xml:space="preserve">в порядке, установленным Приложением № 2 к Постановлению </w:t>
      </w:r>
      <w:r w:rsidRPr="0095775B">
        <w:rPr>
          <w:rFonts w:ascii="Times New Roman" w:eastAsia="Calibri" w:hAnsi="Times New Roman" w:cs="Times New Roman"/>
          <w:color w:val="000000"/>
          <w:sz w:val="24"/>
          <w:szCs w:val="24"/>
          <w:shd w:val="clear" w:color="auto" w:fill="FFFFFF"/>
          <w:lang w:eastAsia="ru-RU" w:bidi="ru-RU"/>
        </w:rPr>
        <w:t xml:space="preserve">Правительства </w:t>
      </w:r>
      <w:r w:rsidRPr="0095775B">
        <w:rPr>
          <w:rFonts w:ascii="Times New Roman" w:eastAsia="Calibri" w:hAnsi="Times New Roman" w:cs="Times New Roman"/>
          <w:sz w:val="24"/>
          <w:szCs w:val="24"/>
        </w:rPr>
        <w:t xml:space="preserve">Приднестровской Молдавской Республики от 12 января 2021 года № 1 «Об утверждении </w:t>
      </w:r>
      <w:r w:rsidRPr="0095775B">
        <w:rPr>
          <w:rFonts w:ascii="Times New Roman" w:eastAsia="Calibri" w:hAnsi="Times New Roman" w:cs="Times New Roman"/>
          <w:sz w:val="24"/>
          <w:szCs w:val="24"/>
        </w:rPr>
        <w:lastRenderedPageBreak/>
        <w:t>положений о порядке ведения реестра контрактов, заключенных коммерческими заказчиками».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реестр контрактов не включается информация о заключенных контрактах, составляющих государственную тайну.</w:t>
      </w:r>
    </w:p>
    <w:p w:rsidR="0095775B" w:rsidRPr="0095775B" w:rsidRDefault="0095775B" w:rsidP="0095775B">
      <w:pPr>
        <w:spacing w:after="0" w:line="240" w:lineRule="auto"/>
        <w:jc w:val="center"/>
        <w:rPr>
          <w:rFonts w:ascii="Times New Roman" w:eastAsia="Calibri" w:hAnsi="Times New Roman" w:cs="Times New Roman"/>
          <w:b/>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2. Особенности исполнения контрактов</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168.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приемка поставленного товара, выполненной работы (ее результатов), оказанной услуги, а также отдельных этапов исполнения контракта, предусмотренных контрактом;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оплата поставляемого товара, выполненной работы (ее результатов), оказанной услуги, а также отдельных этапов исполнения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взаимодействие с поставщиком (подрядчиком, исполнителем) при изменении, расторжении контракта, применении мер ответственности в случае нарушения сторонами условий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169.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Предприятию результаты поставки товара, выполнения работы или оказания услуги, предусмотренные контрактом, при этом Предприятие обязано обеспечить приемку поставленного товара, выполненной работы или оказанной услуги.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170.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Предприятие вправе провести экспертизу.</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171. Экспертиза может проводиться Предприятием своими силами или посредством привлечения экспертов, экспертных организаций.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172. По решению Предприятия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5 (пяти) человек.</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173. Приемка осуществляется в порядке и в сроки, которые установлены </w:t>
      </w:r>
      <w:r w:rsidRPr="0095775B">
        <w:rPr>
          <w:rFonts w:ascii="Times New Roman" w:eastAsia="Calibri" w:hAnsi="Times New Roman" w:cs="Times New Roman"/>
          <w:color w:val="000000"/>
          <w:spacing w:val="10"/>
          <w:sz w:val="24"/>
          <w:szCs w:val="24"/>
          <w:shd w:val="clear" w:color="auto" w:fill="FFFFFF"/>
          <w:lang w:eastAsia="ru-RU" w:bidi="ru-RU"/>
        </w:rPr>
        <w:t xml:space="preserve">контрактом, и </w:t>
      </w:r>
      <w:r w:rsidRPr="0095775B">
        <w:rPr>
          <w:rFonts w:ascii="Times New Roman" w:eastAsia="Calibri" w:hAnsi="Times New Roman" w:cs="Times New Roman"/>
          <w:sz w:val="24"/>
          <w:szCs w:val="24"/>
        </w:rPr>
        <w:t>оформляется документом о приемке, который подписывается уполномоченным представителем (представителями) Предприятия (всеми членами приемочной комиссии) и утверждается в установленном порядке. В противном случае Предприятие в те же сроки направляет поставщику (подрядчику, исполнителю) в письменной форме мотивированный отказ от подписания такого документа.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174. Предприятие вправе не отказывать в приемке в случае выявления несоответствии товара работы, услуги условиям контракта, если выявленное несоответствие не препятствует приемке этих товара, работы, услуги и устранено поставщиком (подрядчиком, исполнителем).</w:t>
      </w:r>
    </w:p>
    <w:p w:rsidR="0095775B" w:rsidRPr="0095775B" w:rsidRDefault="0095775B" w:rsidP="0095775B">
      <w:pPr>
        <w:spacing w:after="0" w:line="240" w:lineRule="auto"/>
        <w:jc w:val="both"/>
        <w:rPr>
          <w:rFonts w:ascii="Times New Roman" w:eastAsia="Calibri" w:hAnsi="Times New Roman" w:cs="Times New Roman"/>
          <w:b/>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Раздел 3. Изменение, расторжение контракта</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175. Изменение существенных </w:t>
      </w:r>
      <w:r w:rsidRPr="0095775B">
        <w:rPr>
          <w:rFonts w:ascii="Times New Roman" w:eastAsia="Calibri" w:hAnsi="Times New Roman" w:cs="Times New Roman"/>
          <w:sz w:val="24"/>
          <w:szCs w:val="24"/>
          <w:lang w:bidi="en-US"/>
        </w:rPr>
        <w:t xml:space="preserve">условий </w:t>
      </w:r>
      <w:r w:rsidRPr="0095775B">
        <w:rPr>
          <w:rFonts w:ascii="Times New Roman" w:eastAsia="Calibri" w:hAnsi="Times New Roman" w:cs="Times New Roman"/>
          <w:sz w:val="24"/>
          <w:szCs w:val="24"/>
        </w:rPr>
        <w:t xml:space="preserve">контракта при его исполнении не допускается, за </w:t>
      </w:r>
      <w:r w:rsidRPr="0095775B">
        <w:rPr>
          <w:rFonts w:ascii="Times New Roman" w:eastAsia="Calibri" w:hAnsi="Times New Roman" w:cs="Times New Roman"/>
          <w:color w:val="000000"/>
          <w:sz w:val="24"/>
          <w:szCs w:val="24"/>
          <w:shd w:val="clear" w:color="auto" w:fill="FFFFFF"/>
          <w:lang w:eastAsia="ru-RU" w:bidi="ru-RU"/>
        </w:rPr>
        <w:t xml:space="preserve">исключением </w:t>
      </w:r>
      <w:r w:rsidRPr="0095775B">
        <w:rPr>
          <w:rFonts w:ascii="Times New Roman" w:eastAsia="Calibri" w:hAnsi="Times New Roman" w:cs="Times New Roman"/>
          <w:sz w:val="24"/>
          <w:szCs w:val="24"/>
        </w:rPr>
        <w:t>их изменения по соглашению сторон в следующих случаях:</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Предприятия увеличивается предусмотренный контрактом объем работы или услуги не более чем на 10 процентов.</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 xml:space="preserve">При этом по соглашению сторон допускается изменение цены контракта пропорционально </w:t>
      </w:r>
      <w:r w:rsidRPr="0095775B">
        <w:rPr>
          <w:rFonts w:ascii="Times New Roman" w:eastAsia="Calibri" w:hAnsi="Times New Roman" w:cs="Times New Roman"/>
          <w:color w:val="000000"/>
          <w:sz w:val="24"/>
          <w:szCs w:val="24"/>
          <w:shd w:val="clear" w:color="auto" w:fill="FFFFFF"/>
          <w:lang w:eastAsia="ru-RU" w:bidi="ru-RU"/>
        </w:rPr>
        <w:t xml:space="preserve">увеличению </w:t>
      </w:r>
      <w:r w:rsidRPr="0095775B">
        <w:rPr>
          <w:rFonts w:ascii="Times New Roman" w:eastAsia="Calibri" w:hAnsi="Times New Roman" w:cs="Times New Roman"/>
          <w:sz w:val="24"/>
          <w:szCs w:val="24"/>
        </w:rPr>
        <w:t>объема работы или услуги исходя из установленной в контракте цены работы или услуги, но не более чем на 10 (десять) процентов цены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772181"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r w:rsidR="00772181">
        <w:rPr>
          <w:rFonts w:ascii="Times New Roman" w:eastAsia="Calibri" w:hAnsi="Times New Roman" w:cs="Times New Roman"/>
          <w:sz w:val="24"/>
          <w:szCs w:val="24"/>
        </w:rPr>
        <w:t>;</w:t>
      </w:r>
    </w:p>
    <w:p w:rsidR="0095775B" w:rsidRPr="0095775B" w:rsidRDefault="00772181" w:rsidP="0095775B">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е) в иных случаях, предусмотренных Законом о закупках.</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176. При исполнении контракта не допускается перемена поставщика (подрядчика,</w:t>
      </w:r>
      <w:r w:rsidRPr="0095775B">
        <w:rPr>
          <w:rFonts w:ascii="Times New Roman" w:eastAsia="Calibri" w:hAnsi="Times New Roman" w:cs="Times New Roman"/>
          <w:sz w:val="24"/>
          <w:szCs w:val="24"/>
        </w:rPr>
        <w:br/>
        <w:t>исполнителя), за исключением случая, если новый поставщик (подрядчик, исполнитель)</w:t>
      </w:r>
      <w:r w:rsidRPr="0095775B">
        <w:rPr>
          <w:rFonts w:ascii="Times New Roman" w:eastAsia="Calibri" w:hAnsi="Times New Roman" w:cs="Times New Roman"/>
          <w:sz w:val="24"/>
          <w:szCs w:val="24"/>
        </w:rPr>
        <w:br/>
        <w:t>является правопреемником поставщика (подрядчика, исполнителя) по такому контракту</w:t>
      </w:r>
      <w:r w:rsidRPr="0095775B">
        <w:rPr>
          <w:rFonts w:ascii="Times New Roman" w:eastAsia="Calibri" w:hAnsi="Times New Roman" w:cs="Times New Roman"/>
          <w:sz w:val="24"/>
          <w:szCs w:val="24"/>
        </w:rPr>
        <w:br/>
        <w:t>вследствие реорганизации юридического лица.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случае реорганизации Предприятия, его права и обязанности, предусмотренные контрактом, переходят к правопреемнику.</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177. Расторжение контракта допускается по соглашению сторон, а также по решению Арбитражного суда Приднестровской Молдавской Республики, в случае одностороннего отказа одной из сторон контракта от исполнения контракта, в соответствии с действующим гражданским законодательством.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178. Предприятие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179. Предприятие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180. Если Предприятием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181. Решение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Предприятием подтверждения о его вручении поставщику (подрядчику, исполнителю).</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182. Решение об одностороннем отказе вступает в силу и контракт считается расторгнутым через 5 (пять) рабочих дней со дня надлежащего уведомления Предприятием поставщика (подрядчика, исполнителя) об одностороннем отказе.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Выполнение Предприятием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w:t>
      </w:r>
      <w:r w:rsidRPr="0095775B">
        <w:rPr>
          <w:rFonts w:ascii="Times New Roman" w:eastAsia="Calibri" w:hAnsi="Times New Roman" w:cs="Times New Roman"/>
          <w:color w:val="000000"/>
          <w:spacing w:val="10"/>
          <w:sz w:val="24"/>
          <w:szCs w:val="24"/>
          <w:shd w:val="clear" w:color="auto" w:fill="FFFFFF"/>
          <w:lang w:eastAsia="ru-RU" w:bidi="ru-RU"/>
        </w:rPr>
        <w:t xml:space="preserve">уведомления признается дата получения Предприятием </w:t>
      </w:r>
      <w:r w:rsidRPr="0095775B">
        <w:rPr>
          <w:rFonts w:ascii="Times New Roman" w:eastAsia="Calibri" w:hAnsi="Times New Roman" w:cs="Times New Roman"/>
          <w:sz w:val="24"/>
          <w:szCs w:val="24"/>
        </w:rPr>
        <w:t>подтверждения о вручении поставщику (подрядчику, исполнителю) указанного уведомления.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183. Предприятие обязано отменить не вступившее в силу решение об одностороннем отказе, если в течение 5 (пяти) рабочих дней от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184. Предприятие обязано принять решение об одностороннем отказе от исполнения контракта, если в ходе исполнения контракта установлено, что:</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закупки.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185. Информация о поставщике (подрядчике, исполнителе), с которым контракт был расторгнут в связи с односторонним отказом Предприятия от исполнения контракта, включается в реестр недобросовестных поставщиков (подрядчиков, исполнителей).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Предприятием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186. В случае расторжения контракта в связи с односторонним отказом Предприятия от исполнения контракта Предприятие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187. При этом, в случае если до расторжения контракта поставщик (подрядчик,</w:t>
      </w:r>
      <w:r w:rsidRPr="0095775B">
        <w:rPr>
          <w:rFonts w:ascii="Times New Roman" w:eastAsia="Calibri" w:hAnsi="Times New Roman" w:cs="Times New Roman"/>
          <w:sz w:val="24"/>
          <w:szCs w:val="24"/>
        </w:rPr>
        <w:br/>
        <w:t>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188. 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для одностороннего отказа от исполнения отдельных видов обязательств, если в контракте было предусмотрено право Предприятия принять решение об одностороннем отказе от исполнения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189. 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Предприятию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Выполнение поставщиком (подрядчиком, исполнителем) требованиям настоящего пункта считается надлежащим уведомлением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Предприятию указанного уведомления.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190. </w:t>
      </w:r>
      <w:r w:rsidRPr="0095775B">
        <w:rPr>
          <w:rFonts w:ascii="Times New Roman" w:eastAsia="Calibri" w:hAnsi="Times New Roman" w:cs="Times New Roman"/>
          <w:color w:val="000000"/>
          <w:sz w:val="24"/>
          <w:szCs w:val="24"/>
          <w:shd w:val="clear" w:color="auto" w:fill="FFFFFF"/>
          <w:lang w:eastAsia="ru-RU" w:bidi="ru-RU"/>
        </w:rPr>
        <w:t xml:space="preserve">Решение </w:t>
      </w:r>
      <w:r w:rsidRPr="0095775B">
        <w:rPr>
          <w:rFonts w:ascii="Times New Roman" w:eastAsia="Calibri" w:hAnsi="Times New Roman" w:cs="Times New Roman"/>
          <w:sz w:val="24"/>
          <w:szCs w:val="24"/>
        </w:rPr>
        <w:t xml:space="preserve">поставщика (подрядчика, исполнителя) об одностороннем отказе вступает в силу и контракт считается расторгнутым через 10 (десять) рабочих дней со дня </w:t>
      </w:r>
      <w:r w:rsidRPr="0095775B">
        <w:rPr>
          <w:rFonts w:ascii="Times New Roman" w:eastAsia="Calibri" w:hAnsi="Times New Roman" w:cs="Times New Roman"/>
          <w:sz w:val="24"/>
          <w:szCs w:val="24"/>
        </w:rPr>
        <w:lastRenderedPageBreak/>
        <w:t xml:space="preserve">надлежащего </w:t>
      </w:r>
      <w:r w:rsidRPr="0095775B">
        <w:rPr>
          <w:rFonts w:ascii="Times New Roman" w:eastAsia="Calibri" w:hAnsi="Times New Roman" w:cs="Times New Roman"/>
          <w:color w:val="000000"/>
          <w:sz w:val="24"/>
          <w:szCs w:val="24"/>
          <w:shd w:val="clear" w:color="auto" w:fill="FFFFFF"/>
          <w:lang w:eastAsia="ru-RU" w:bidi="ru-RU"/>
        </w:rPr>
        <w:t xml:space="preserve">уведомления </w:t>
      </w:r>
      <w:r w:rsidRPr="0095775B">
        <w:rPr>
          <w:rFonts w:ascii="Times New Roman" w:eastAsia="Calibri" w:hAnsi="Times New Roman" w:cs="Times New Roman"/>
          <w:sz w:val="24"/>
          <w:szCs w:val="24"/>
        </w:rPr>
        <w:t>поставщиком (подрядчиком, исполнителем) Предприятия об одностороннем отказе.</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191. Поставщик (подрядчик, исполнитель) обязан отменить не вступившие в силу решение об одностороннем отказе, если в течение десятидневного срока со дня надлежащего уведомления Предприятием о принятом решении устранены нарушения условий контракт, а послужившие основанием для принятия указанного решения.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192.</w:t>
      </w:r>
      <w:r w:rsidRPr="0095775B">
        <w:rPr>
          <w:rFonts w:ascii="Times New Roman" w:eastAsia="Calibri" w:hAnsi="Times New Roman" w:cs="Times New Roman"/>
          <w:sz w:val="24"/>
          <w:szCs w:val="24"/>
          <w:lang w:bidi="en-US"/>
        </w:rPr>
        <w:t xml:space="preserve"> </w:t>
      </w:r>
      <w:r w:rsidRPr="0095775B">
        <w:rPr>
          <w:rFonts w:ascii="Times New Roman" w:eastAsia="Calibri" w:hAnsi="Times New Roman" w:cs="Times New Roman"/>
          <w:sz w:val="24"/>
          <w:szCs w:val="24"/>
        </w:rPr>
        <w:t>При расторжении контакта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 xml:space="preserve">193. В случае расторжения контракта в связи с односторонним отказом поставщика (подрядчика, исполнителя) Предприятие осуществляет закупку товара, работы, услуги, поставка, выполнение, оказание которых являлись предметом расторгнутого контракта, в соответствии </w:t>
      </w:r>
      <w:bookmarkStart w:id="7" w:name="bookmark16"/>
      <w:r w:rsidRPr="0095775B">
        <w:rPr>
          <w:rFonts w:ascii="Times New Roman" w:eastAsia="Calibri" w:hAnsi="Times New Roman" w:cs="Times New Roman"/>
          <w:sz w:val="24"/>
          <w:szCs w:val="24"/>
        </w:rPr>
        <w:t xml:space="preserve">настоящим </w:t>
      </w:r>
      <w:bookmarkEnd w:id="7"/>
      <w:r w:rsidRPr="0095775B">
        <w:rPr>
          <w:rFonts w:ascii="Times New Roman" w:eastAsia="Calibri" w:hAnsi="Times New Roman" w:cs="Times New Roman"/>
          <w:sz w:val="24"/>
          <w:szCs w:val="24"/>
        </w:rPr>
        <w:t>Положением.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194. Информация об изменении контракта или о расторжении контракта, за исключением сведений, составляющих государственную тайну, размещается в информационной системе в течение (трех) рабочих дней, следующих за днем изменения контракта или расторжения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195. Нормы настоящей главы не распространяются в отношении контрактов на закупку товаров (выполнение работ, оказание услуг), определенных подпунктами, а) и и) пункта 153 настоящего Положения. Изменение, расторжение контракта на закупку товаров (выполнение работ, оказание услуг) определенных подпунктами, а) и и) пункта 153 настоящего Положения, допускается в случаях, предусмотренных действующим законодательством Приднестровской Молдавской Республики в соответствующей сфере.</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jc w:val="center"/>
        <w:rPr>
          <w:rFonts w:ascii="Times New Roman" w:eastAsia="Calibri" w:hAnsi="Times New Roman" w:cs="Times New Roman"/>
          <w:b/>
          <w:sz w:val="24"/>
          <w:szCs w:val="24"/>
        </w:rPr>
      </w:pPr>
      <w:r w:rsidRPr="0095775B">
        <w:rPr>
          <w:rFonts w:ascii="Times New Roman" w:eastAsia="Calibri" w:hAnsi="Times New Roman" w:cs="Times New Roman"/>
          <w:b/>
          <w:sz w:val="24"/>
          <w:szCs w:val="24"/>
        </w:rPr>
        <w:t>Глава 7. Заключительные положения</w:t>
      </w:r>
    </w:p>
    <w:p w:rsidR="0095775B" w:rsidRPr="0095775B" w:rsidRDefault="0095775B" w:rsidP="0095775B">
      <w:pPr>
        <w:spacing w:after="0" w:line="240" w:lineRule="auto"/>
        <w:jc w:val="both"/>
        <w:rPr>
          <w:rFonts w:ascii="Times New Roman" w:eastAsia="Calibri" w:hAnsi="Times New Roman" w:cs="Times New Roman"/>
          <w:sz w:val="24"/>
          <w:szCs w:val="24"/>
        </w:rPr>
      </w:pP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196. Предприятие обязано осуществлять контроль над:</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исполнением поставщиком (подрядчиком, исполнителем) условий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исполнением гарантийных обязательств поставщиком (подрядчиком, исполнителем).</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197. Информация об участниках закупок, уклонившихся от заключения договоров (контрактов), а также о поставщиках (подрядчиках, исполнителях), с которыми контракты расторгнуты по решению Арбитражного суда Приднестровской Молдавской Республики, или в случае одностороннего отказа Предприятия от исполнения контракта в связи с существенным нарушением ими условий контрактов включается в реестр недобросовестных поставщиков (подрядчиков, исполнителей).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198. Ведение реестра недобросовестных поставщиков (подрядчиков, исполнителей) осуществляется исполнительным органом государственной власти, уполномоченным на осуществление контроля в сфере закупок.</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199. Информация, указанная в пункте 197 настоящего Положения, направляется Предприятием в исполнительный орган государственной власти, уполномоченный на осуществление контроля в сфере закупок, не позднее 3 (трех) рабочих дней:</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а) со дня уклонения участника закупки от заключения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б) со дня получения копии судебного решения о расторжении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в) со дня расторжения контракта в связи с односторонним отказом Предприятия от исполнения контракта.</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200. Любой участник закупки имеет право обжаловать в судебном порядке или в порядке, установленном статьей 57 Закона о закупках действия (бездействие) Предприятия, комиссии по осуществлению закупок, ее членов, аукциониста, если такие действия (бездействие) нарушают права и законные интересы участника закупки.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lastRenderedPageBreak/>
        <w:t xml:space="preserve">201. Лица, виновные в нарушении законодательства Приднестровской Молдавской Республики в сфере закупок несут гражданско-правовую, административную, уголовную ответственность в соответствии с действующим законодательством Приднестровской </w:t>
      </w:r>
      <w:r w:rsidRPr="0095775B">
        <w:rPr>
          <w:rFonts w:ascii="Times New Roman" w:eastAsia="Calibri" w:hAnsi="Times New Roman" w:cs="Times New Roman"/>
          <w:sz w:val="24"/>
          <w:szCs w:val="24"/>
          <w:lang w:bidi="en-US"/>
        </w:rPr>
        <w:t>Мол</w:t>
      </w:r>
      <w:r w:rsidRPr="0095775B">
        <w:rPr>
          <w:rFonts w:ascii="Times New Roman" w:eastAsia="Calibri" w:hAnsi="Times New Roman" w:cs="Times New Roman"/>
          <w:sz w:val="24"/>
          <w:szCs w:val="24"/>
        </w:rPr>
        <w:t>давской Республики.</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202. Настоящее Положение, изменения и дополнения, вносимые в него (в том числе в связи с изменением норм действующего законодательства Приднестровской Молдавской Республики в сфере закупок) подлежат обязательному согласованию Министерством сельского хозяйства и природных ресурсов Приднестровской Молдавской Республики и</w:t>
      </w:r>
      <w:r w:rsidRPr="0095775B">
        <w:rPr>
          <w:rFonts w:ascii="Times New Roman" w:eastAsia="Calibri" w:hAnsi="Times New Roman" w:cs="Times New Roman"/>
          <w:b/>
          <w:bCs/>
          <w:color w:val="000000"/>
          <w:sz w:val="24"/>
          <w:szCs w:val="24"/>
          <w:shd w:val="clear" w:color="auto" w:fill="FFFFFF"/>
          <w:lang w:eastAsia="ru-RU" w:bidi="ru-RU"/>
        </w:rPr>
        <w:t xml:space="preserve"> </w:t>
      </w:r>
      <w:r w:rsidRPr="0095775B">
        <w:rPr>
          <w:rFonts w:ascii="Times New Roman" w:eastAsia="Calibri" w:hAnsi="Times New Roman" w:cs="Times New Roman"/>
          <w:sz w:val="24"/>
          <w:szCs w:val="24"/>
        </w:rPr>
        <w:t>размещаются на официальном сайте ГУП «ПНИИСХ» или Министерства сельского хозяйства и природных ресурсов Приднестровской Молдавской Республики, не позднее 2 (двух) рабочих дней с даты согласования.</w:t>
      </w:r>
    </w:p>
    <w:p w:rsidR="0095775B" w:rsidRPr="0095775B" w:rsidRDefault="0095775B" w:rsidP="0095775B">
      <w:pPr>
        <w:spacing w:after="0" w:line="240" w:lineRule="auto"/>
        <w:ind w:firstLine="709"/>
        <w:jc w:val="both"/>
        <w:rPr>
          <w:rFonts w:ascii="Times New Roman" w:eastAsia="Calibri" w:hAnsi="Times New Roman" w:cs="Times New Roman"/>
          <w:sz w:val="24"/>
          <w:szCs w:val="24"/>
        </w:rPr>
      </w:pPr>
      <w:r w:rsidRPr="0095775B">
        <w:rPr>
          <w:rFonts w:ascii="Times New Roman" w:eastAsia="Calibri" w:hAnsi="Times New Roman" w:cs="Times New Roman"/>
          <w:sz w:val="24"/>
          <w:szCs w:val="24"/>
        </w:rPr>
        <w:t>203. Настоящее положение вступает в силу с момента утверждения директором Предприятия и согласованием Министерства сельского хозяйства и природных ресурсов Приднестровской Молдавской Республики.</w:t>
      </w:r>
    </w:p>
    <w:p w:rsidR="0095775B" w:rsidRPr="0095775B" w:rsidRDefault="0095775B" w:rsidP="0095775B">
      <w:pPr>
        <w:spacing w:after="0" w:line="240" w:lineRule="auto"/>
        <w:ind w:firstLine="709"/>
        <w:jc w:val="both"/>
        <w:rPr>
          <w:rFonts w:ascii="Times New Roman" w:eastAsia="Calibri" w:hAnsi="Times New Roman" w:cs="Times New Roman"/>
          <w:sz w:val="24"/>
        </w:rPr>
      </w:pPr>
    </w:p>
    <w:p w:rsidR="00EF2E86" w:rsidRDefault="00EF2E86"/>
    <w:sectPr w:rsidR="00EF2E86" w:rsidSect="00124D3C">
      <w:footerReference w:type="default" r:id="rId7"/>
      <w:pgSz w:w="11906" w:h="16838"/>
      <w:pgMar w:top="1134" w:right="851"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AE4" w:rsidRDefault="002C4AE4">
      <w:pPr>
        <w:spacing w:after="0" w:line="240" w:lineRule="auto"/>
      </w:pPr>
      <w:r>
        <w:separator/>
      </w:r>
    </w:p>
  </w:endnote>
  <w:endnote w:type="continuationSeparator" w:id="0">
    <w:p w:rsidR="002C4AE4" w:rsidRDefault="002C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681758"/>
      <w:docPartObj>
        <w:docPartGallery w:val="Page Numbers (Bottom of Page)"/>
        <w:docPartUnique/>
      </w:docPartObj>
    </w:sdtPr>
    <w:sdtEndPr/>
    <w:sdtContent>
      <w:p w:rsidR="005619EA" w:rsidRDefault="005619EA">
        <w:pPr>
          <w:pStyle w:val="a8"/>
          <w:jc w:val="center"/>
        </w:pPr>
        <w:r>
          <w:fldChar w:fldCharType="begin"/>
        </w:r>
        <w:r>
          <w:instrText>PAGE   \* MERGEFORMAT</w:instrText>
        </w:r>
        <w:r>
          <w:fldChar w:fldCharType="separate"/>
        </w:r>
        <w:r w:rsidR="00226B92">
          <w:rPr>
            <w:noProof/>
          </w:rPr>
          <w:t>3</w:t>
        </w:r>
        <w:r>
          <w:fldChar w:fldCharType="end"/>
        </w:r>
      </w:p>
    </w:sdtContent>
  </w:sdt>
  <w:p w:rsidR="005619EA" w:rsidRDefault="005619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AE4" w:rsidRDefault="002C4AE4">
      <w:pPr>
        <w:spacing w:after="0" w:line="240" w:lineRule="auto"/>
      </w:pPr>
      <w:r>
        <w:separator/>
      </w:r>
    </w:p>
  </w:footnote>
  <w:footnote w:type="continuationSeparator" w:id="0">
    <w:p w:rsidR="002C4AE4" w:rsidRDefault="002C4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307"/>
    <w:multiLevelType w:val="hybridMultilevel"/>
    <w:tmpl w:val="0F5A43DC"/>
    <w:lvl w:ilvl="0" w:tplc="2E5E54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2A25D61"/>
    <w:multiLevelType w:val="hybridMultilevel"/>
    <w:tmpl w:val="D75A5AD8"/>
    <w:lvl w:ilvl="0" w:tplc="F82E8C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DF05815"/>
    <w:multiLevelType w:val="hybridMultilevel"/>
    <w:tmpl w:val="D08288D6"/>
    <w:lvl w:ilvl="0" w:tplc="B31822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433D6A"/>
    <w:multiLevelType w:val="hybridMultilevel"/>
    <w:tmpl w:val="0F32437E"/>
    <w:lvl w:ilvl="0" w:tplc="D13CA0B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16D25D9"/>
    <w:multiLevelType w:val="hybridMultilevel"/>
    <w:tmpl w:val="B73E46BC"/>
    <w:lvl w:ilvl="0" w:tplc="1A822C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72FD2CC7"/>
    <w:multiLevelType w:val="hybridMultilevel"/>
    <w:tmpl w:val="2580120C"/>
    <w:lvl w:ilvl="0" w:tplc="7C9E3D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4F23B3A"/>
    <w:multiLevelType w:val="hybridMultilevel"/>
    <w:tmpl w:val="F16C4730"/>
    <w:lvl w:ilvl="0" w:tplc="00BEF6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5B"/>
    <w:rsid w:val="00053730"/>
    <w:rsid w:val="00060314"/>
    <w:rsid w:val="00087297"/>
    <w:rsid w:val="00124D3C"/>
    <w:rsid w:val="0015168A"/>
    <w:rsid w:val="001A088E"/>
    <w:rsid w:val="00226B92"/>
    <w:rsid w:val="00244C93"/>
    <w:rsid w:val="00256B37"/>
    <w:rsid w:val="0026060F"/>
    <w:rsid w:val="00261882"/>
    <w:rsid w:val="0029088E"/>
    <w:rsid w:val="00293717"/>
    <w:rsid w:val="00294D56"/>
    <w:rsid w:val="00297B6D"/>
    <w:rsid w:val="002B6DE9"/>
    <w:rsid w:val="002C4AE4"/>
    <w:rsid w:val="002D030B"/>
    <w:rsid w:val="002D6E81"/>
    <w:rsid w:val="002E62B8"/>
    <w:rsid w:val="00320B87"/>
    <w:rsid w:val="0038454E"/>
    <w:rsid w:val="003B06EA"/>
    <w:rsid w:val="003C0BB1"/>
    <w:rsid w:val="003F5DB9"/>
    <w:rsid w:val="004023C8"/>
    <w:rsid w:val="004D612D"/>
    <w:rsid w:val="004E5C88"/>
    <w:rsid w:val="004F30EB"/>
    <w:rsid w:val="00506BE1"/>
    <w:rsid w:val="0051053D"/>
    <w:rsid w:val="005172B2"/>
    <w:rsid w:val="00530385"/>
    <w:rsid w:val="0053437B"/>
    <w:rsid w:val="005619EA"/>
    <w:rsid w:val="00570AB4"/>
    <w:rsid w:val="00570D23"/>
    <w:rsid w:val="005A6FE6"/>
    <w:rsid w:val="005D5BBD"/>
    <w:rsid w:val="005E5061"/>
    <w:rsid w:val="00660DF5"/>
    <w:rsid w:val="006B2C43"/>
    <w:rsid w:val="006D76AA"/>
    <w:rsid w:val="00707246"/>
    <w:rsid w:val="00721FAC"/>
    <w:rsid w:val="00726E96"/>
    <w:rsid w:val="00767B21"/>
    <w:rsid w:val="00772181"/>
    <w:rsid w:val="007C3531"/>
    <w:rsid w:val="007E1EE6"/>
    <w:rsid w:val="008611E6"/>
    <w:rsid w:val="008703E8"/>
    <w:rsid w:val="008C6500"/>
    <w:rsid w:val="0095775B"/>
    <w:rsid w:val="00967062"/>
    <w:rsid w:val="00974AD8"/>
    <w:rsid w:val="009771A9"/>
    <w:rsid w:val="009A0782"/>
    <w:rsid w:val="009A36C6"/>
    <w:rsid w:val="009D71CF"/>
    <w:rsid w:val="00A00DCE"/>
    <w:rsid w:val="00A04988"/>
    <w:rsid w:val="00A07556"/>
    <w:rsid w:val="00A178E2"/>
    <w:rsid w:val="00A40CBC"/>
    <w:rsid w:val="00A72AA9"/>
    <w:rsid w:val="00A937C1"/>
    <w:rsid w:val="00A9597C"/>
    <w:rsid w:val="00AB2C92"/>
    <w:rsid w:val="00AE4AB2"/>
    <w:rsid w:val="00B14687"/>
    <w:rsid w:val="00B337C7"/>
    <w:rsid w:val="00B612D3"/>
    <w:rsid w:val="00BD68AF"/>
    <w:rsid w:val="00C077AF"/>
    <w:rsid w:val="00C37890"/>
    <w:rsid w:val="00CC0809"/>
    <w:rsid w:val="00CF03B0"/>
    <w:rsid w:val="00D01423"/>
    <w:rsid w:val="00D54A39"/>
    <w:rsid w:val="00D66095"/>
    <w:rsid w:val="00D81165"/>
    <w:rsid w:val="00D85785"/>
    <w:rsid w:val="00DA459D"/>
    <w:rsid w:val="00DE00DF"/>
    <w:rsid w:val="00DF5400"/>
    <w:rsid w:val="00E911DC"/>
    <w:rsid w:val="00EB0519"/>
    <w:rsid w:val="00ED4EC7"/>
    <w:rsid w:val="00EE0754"/>
    <w:rsid w:val="00EF2E86"/>
    <w:rsid w:val="00F51577"/>
    <w:rsid w:val="00F723B4"/>
    <w:rsid w:val="00FB2B2D"/>
    <w:rsid w:val="00FB4C42"/>
    <w:rsid w:val="00FE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CF764-972A-4AE5-A3A4-DDD68B6E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775B"/>
    <w:pPr>
      <w:ind w:left="720"/>
      <w:contextualSpacing/>
    </w:pPr>
  </w:style>
  <w:style w:type="character" w:customStyle="1" w:styleId="1">
    <w:name w:val="Гиперссылка1"/>
    <w:basedOn w:val="a0"/>
    <w:uiPriority w:val="99"/>
    <w:unhideWhenUsed/>
    <w:rsid w:val="0095775B"/>
    <w:rPr>
      <w:color w:val="0563C1"/>
      <w:u w:val="single"/>
    </w:rPr>
  </w:style>
  <w:style w:type="character" w:customStyle="1" w:styleId="4">
    <w:name w:val="Заголовок №4_"/>
    <w:basedOn w:val="a0"/>
    <w:link w:val="40"/>
    <w:rsid w:val="0095775B"/>
    <w:rPr>
      <w:rFonts w:eastAsia="Times New Roman"/>
      <w:b/>
      <w:bCs/>
      <w:shd w:val="clear" w:color="auto" w:fill="FFFFFF"/>
    </w:rPr>
  </w:style>
  <w:style w:type="paragraph" w:customStyle="1" w:styleId="40">
    <w:name w:val="Заголовок №4"/>
    <w:basedOn w:val="a"/>
    <w:link w:val="4"/>
    <w:rsid w:val="0095775B"/>
    <w:pPr>
      <w:widowControl w:val="0"/>
      <w:shd w:val="clear" w:color="auto" w:fill="FFFFFF"/>
      <w:spacing w:after="300" w:line="0" w:lineRule="atLeast"/>
      <w:outlineLvl w:val="3"/>
    </w:pPr>
    <w:rPr>
      <w:rFonts w:eastAsia="Times New Roman"/>
      <w:b/>
      <w:bCs/>
    </w:rPr>
  </w:style>
  <w:style w:type="character" w:customStyle="1" w:styleId="3">
    <w:name w:val="Заголовок №3_"/>
    <w:basedOn w:val="a0"/>
    <w:link w:val="30"/>
    <w:rsid w:val="0095775B"/>
    <w:rPr>
      <w:rFonts w:eastAsia="Times New Roman"/>
      <w:shd w:val="clear" w:color="auto" w:fill="FFFFFF"/>
    </w:rPr>
  </w:style>
  <w:style w:type="character" w:customStyle="1" w:styleId="312pt">
    <w:name w:val="Заголовок №3 + 12 pt"/>
    <w:basedOn w:val="3"/>
    <w:rsid w:val="0095775B"/>
    <w:rPr>
      <w:rFonts w:eastAsia="Times New Roman"/>
      <w:color w:val="000000"/>
      <w:spacing w:val="0"/>
      <w:w w:val="100"/>
      <w:position w:val="0"/>
      <w:sz w:val="24"/>
      <w:szCs w:val="24"/>
      <w:shd w:val="clear" w:color="auto" w:fill="FFFFFF"/>
      <w:lang w:val="ru-RU" w:eastAsia="ru-RU" w:bidi="ru-RU"/>
    </w:rPr>
  </w:style>
  <w:style w:type="character" w:customStyle="1" w:styleId="3Candara115pt-1pt">
    <w:name w:val="Заголовок №3 + Candara;11;5 pt;Полужирный;Интервал -1 pt"/>
    <w:basedOn w:val="3"/>
    <w:rsid w:val="0095775B"/>
    <w:rPr>
      <w:rFonts w:ascii="Candara" w:eastAsia="Candara" w:hAnsi="Candara" w:cs="Candara"/>
      <w:b/>
      <w:bCs/>
      <w:color w:val="000000"/>
      <w:spacing w:val="-20"/>
      <w:w w:val="100"/>
      <w:position w:val="0"/>
      <w:sz w:val="23"/>
      <w:szCs w:val="23"/>
      <w:shd w:val="clear" w:color="auto" w:fill="FFFFFF"/>
      <w:lang w:val="ru-RU" w:eastAsia="ru-RU" w:bidi="ru-RU"/>
    </w:rPr>
  </w:style>
  <w:style w:type="character" w:customStyle="1" w:styleId="2">
    <w:name w:val="Основной текст (2)_"/>
    <w:basedOn w:val="a0"/>
    <w:link w:val="20"/>
    <w:rsid w:val="0095775B"/>
    <w:rPr>
      <w:rFonts w:eastAsia="Times New Roman"/>
      <w:shd w:val="clear" w:color="auto" w:fill="FFFFFF"/>
    </w:rPr>
  </w:style>
  <w:style w:type="character" w:customStyle="1" w:styleId="31">
    <w:name w:val="Основной текст (3)_"/>
    <w:basedOn w:val="a0"/>
    <w:link w:val="32"/>
    <w:rsid w:val="0095775B"/>
    <w:rPr>
      <w:rFonts w:eastAsia="Times New Roman"/>
      <w:b/>
      <w:bCs/>
      <w:shd w:val="clear" w:color="auto" w:fill="FFFFFF"/>
    </w:rPr>
  </w:style>
  <w:style w:type="character" w:customStyle="1" w:styleId="21">
    <w:name w:val="Основной текст (2) + Полужирный"/>
    <w:basedOn w:val="2"/>
    <w:rsid w:val="0095775B"/>
    <w:rPr>
      <w:rFonts w:eastAsia="Times New Roman"/>
      <w:b/>
      <w:bCs/>
      <w:color w:val="000000"/>
      <w:spacing w:val="0"/>
      <w:w w:val="100"/>
      <w:position w:val="0"/>
      <w:sz w:val="24"/>
      <w:szCs w:val="24"/>
      <w:shd w:val="clear" w:color="auto" w:fill="FFFFFF"/>
      <w:lang w:val="ru-RU" w:eastAsia="ru-RU" w:bidi="ru-RU"/>
    </w:rPr>
  </w:style>
  <w:style w:type="paragraph" w:customStyle="1" w:styleId="30">
    <w:name w:val="Заголовок №3"/>
    <w:basedOn w:val="a"/>
    <w:link w:val="3"/>
    <w:rsid w:val="0095775B"/>
    <w:pPr>
      <w:widowControl w:val="0"/>
      <w:shd w:val="clear" w:color="auto" w:fill="FFFFFF"/>
      <w:spacing w:after="0" w:line="278" w:lineRule="exact"/>
      <w:outlineLvl w:val="2"/>
    </w:pPr>
    <w:rPr>
      <w:rFonts w:eastAsia="Times New Roman"/>
    </w:rPr>
  </w:style>
  <w:style w:type="paragraph" w:customStyle="1" w:styleId="20">
    <w:name w:val="Основной текст (2)"/>
    <w:basedOn w:val="a"/>
    <w:link w:val="2"/>
    <w:rsid w:val="0095775B"/>
    <w:pPr>
      <w:widowControl w:val="0"/>
      <w:shd w:val="clear" w:color="auto" w:fill="FFFFFF"/>
      <w:spacing w:after="0" w:line="264" w:lineRule="exact"/>
      <w:ind w:hanging="420"/>
    </w:pPr>
    <w:rPr>
      <w:rFonts w:eastAsia="Times New Roman"/>
    </w:rPr>
  </w:style>
  <w:style w:type="paragraph" w:customStyle="1" w:styleId="32">
    <w:name w:val="Основной текст (3)"/>
    <w:basedOn w:val="a"/>
    <w:link w:val="31"/>
    <w:rsid w:val="0095775B"/>
    <w:pPr>
      <w:widowControl w:val="0"/>
      <w:shd w:val="clear" w:color="auto" w:fill="FFFFFF"/>
      <w:spacing w:after="0" w:line="274" w:lineRule="exact"/>
    </w:pPr>
    <w:rPr>
      <w:rFonts w:eastAsia="Times New Roman"/>
      <w:b/>
      <w:bCs/>
    </w:rPr>
  </w:style>
  <w:style w:type="paragraph" w:styleId="a5">
    <w:name w:val="No Spacing"/>
    <w:uiPriority w:val="1"/>
    <w:qFormat/>
    <w:rsid w:val="0095775B"/>
    <w:pPr>
      <w:spacing w:after="0" w:line="240" w:lineRule="auto"/>
      <w:jc w:val="both"/>
    </w:pPr>
    <w:rPr>
      <w:rFonts w:ascii="Times New Roman" w:hAnsi="Times New Roman" w:cs="Times New Roman"/>
      <w:sz w:val="24"/>
    </w:rPr>
  </w:style>
  <w:style w:type="paragraph" w:styleId="a6">
    <w:name w:val="header"/>
    <w:basedOn w:val="a"/>
    <w:link w:val="a7"/>
    <w:uiPriority w:val="99"/>
    <w:unhideWhenUsed/>
    <w:rsid w:val="009577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5775B"/>
  </w:style>
  <w:style w:type="paragraph" w:styleId="a8">
    <w:name w:val="footer"/>
    <w:basedOn w:val="a"/>
    <w:link w:val="a9"/>
    <w:uiPriority w:val="99"/>
    <w:unhideWhenUsed/>
    <w:rsid w:val="009577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775B"/>
  </w:style>
  <w:style w:type="character" w:customStyle="1" w:styleId="211pt">
    <w:name w:val="Основной текст (2) + 11 pt"/>
    <w:basedOn w:val="2"/>
    <w:rsid w:val="0095775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pt">
    <w:name w:val="Основной текст (2) + 11;5 pt;Интервал 0 pt"/>
    <w:basedOn w:val="2"/>
    <w:rsid w:val="0095775B"/>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7115pt0pt">
    <w:name w:val="Основной текст (7) + 11;5 pt;Интервал 0 pt"/>
    <w:basedOn w:val="a0"/>
    <w:rsid w:val="0095775B"/>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1312pt">
    <w:name w:val="Основной текст (13) + 12 pt"/>
    <w:basedOn w:val="a0"/>
    <w:rsid w:val="0095775B"/>
    <w:rPr>
      <w:rFonts w:eastAsia="Times New Roman"/>
      <w:color w:val="000000"/>
      <w:spacing w:val="0"/>
      <w:w w:val="100"/>
      <w:position w:val="0"/>
      <w:sz w:val="24"/>
      <w:szCs w:val="24"/>
      <w:shd w:val="clear" w:color="auto" w:fill="FFFFFF"/>
      <w:lang w:val="ru-RU" w:eastAsia="ru-RU" w:bidi="ru-RU"/>
    </w:rPr>
  </w:style>
  <w:style w:type="paragraph" w:styleId="aa">
    <w:name w:val="Balloon Text"/>
    <w:basedOn w:val="a"/>
    <w:link w:val="ab"/>
    <w:uiPriority w:val="99"/>
    <w:semiHidden/>
    <w:unhideWhenUsed/>
    <w:rsid w:val="0095775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5775B"/>
    <w:rPr>
      <w:rFonts w:ascii="Segoe UI" w:hAnsi="Segoe UI" w:cs="Segoe UI"/>
      <w:sz w:val="18"/>
      <w:szCs w:val="18"/>
    </w:rPr>
  </w:style>
  <w:style w:type="character" w:styleId="ac">
    <w:name w:val="Hyperlink"/>
    <w:basedOn w:val="a0"/>
    <w:uiPriority w:val="99"/>
    <w:semiHidden/>
    <w:unhideWhenUsed/>
    <w:rsid w:val="0095775B"/>
    <w:rPr>
      <w:color w:val="0563C1" w:themeColor="hyperlink"/>
      <w:u w:val="single"/>
    </w:rPr>
  </w:style>
  <w:style w:type="paragraph" w:styleId="ad">
    <w:name w:val="Revision"/>
    <w:hidden/>
    <w:uiPriority w:val="99"/>
    <w:semiHidden/>
    <w:rsid w:val="00BD68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37</Pages>
  <Words>17802</Words>
  <Characters>101474</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Ю.П.</dc:creator>
  <cp:keywords/>
  <dc:description/>
  <cp:lastModifiedBy>Пользователь Windows</cp:lastModifiedBy>
  <cp:revision>14</cp:revision>
  <dcterms:created xsi:type="dcterms:W3CDTF">2024-06-20T11:43:00Z</dcterms:created>
  <dcterms:modified xsi:type="dcterms:W3CDTF">2024-08-08T12:22:00Z</dcterms:modified>
</cp:coreProperties>
</file>