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7D" w:rsidRPr="001F5C4B" w:rsidRDefault="0095127D" w:rsidP="0095127D">
      <w:pPr>
        <w:spacing w:after="0" w:line="240" w:lineRule="auto"/>
        <w:jc w:val="right"/>
        <w:rPr>
          <w:rFonts w:ascii="Times New Roman" w:hAnsi="Times New Roman"/>
          <w:b/>
          <w:color w:val="FFFFFF" w:themeColor="background1"/>
          <w:sz w:val="20"/>
          <w:szCs w:val="20"/>
        </w:rPr>
      </w:pPr>
      <w:r w:rsidRPr="001F5C4B">
        <w:rPr>
          <w:rFonts w:ascii="Times New Roman" w:hAnsi="Times New Roman"/>
          <w:b/>
          <w:color w:val="FFFFFF" w:themeColor="background1"/>
          <w:sz w:val="20"/>
          <w:szCs w:val="20"/>
        </w:rPr>
        <w:t>УТВЕРЖДЕНО</w:t>
      </w:r>
    </w:p>
    <w:p w:rsidR="0095127D" w:rsidRPr="001F5C4B" w:rsidRDefault="0095127D" w:rsidP="0095127D">
      <w:pPr>
        <w:spacing w:after="0" w:line="240" w:lineRule="auto"/>
        <w:jc w:val="right"/>
        <w:rPr>
          <w:rFonts w:ascii="Times New Roman" w:hAnsi="Times New Roman"/>
          <w:b/>
          <w:color w:val="FFFFFF" w:themeColor="background1"/>
          <w:sz w:val="20"/>
          <w:szCs w:val="20"/>
        </w:rPr>
      </w:pPr>
      <w:r w:rsidRPr="001F5C4B">
        <w:rPr>
          <w:rFonts w:ascii="Times New Roman" w:hAnsi="Times New Roman"/>
          <w:b/>
          <w:color w:val="FFFFFF" w:themeColor="background1"/>
          <w:sz w:val="20"/>
          <w:szCs w:val="20"/>
        </w:rPr>
        <w:t>Начальник ГС ЭК и ООС</w:t>
      </w:r>
    </w:p>
    <w:p w:rsidR="0095127D" w:rsidRPr="001F5C4B" w:rsidRDefault="0095127D" w:rsidP="0095127D">
      <w:pPr>
        <w:spacing w:after="0" w:line="240" w:lineRule="auto"/>
        <w:jc w:val="right"/>
        <w:rPr>
          <w:rFonts w:ascii="Times New Roman" w:hAnsi="Times New Roman"/>
          <w:b/>
          <w:color w:val="FFFFFF" w:themeColor="background1"/>
          <w:sz w:val="20"/>
          <w:szCs w:val="20"/>
        </w:rPr>
      </w:pPr>
      <w:r w:rsidRPr="001F5C4B">
        <w:rPr>
          <w:rFonts w:ascii="Times New Roman" w:hAnsi="Times New Roman"/>
          <w:b/>
          <w:color w:val="FFFFFF" w:themeColor="background1"/>
          <w:sz w:val="20"/>
          <w:szCs w:val="20"/>
        </w:rPr>
        <w:t xml:space="preserve">____________________ </w:t>
      </w:r>
      <w:proofErr w:type="spellStart"/>
      <w:r w:rsidRPr="001F5C4B">
        <w:rPr>
          <w:rFonts w:ascii="Times New Roman" w:hAnsi="Times New Roman"/>
          <w:b/>
          <w:color w:val="FFFFFF" w:themeColor="background1"/>
          <w:sz w:val="20"/>
          <w:szCs w:val="20"/>
        </w:rPr>
        <w:t>В.В.Сотников</w:t>
      </w:r>
      <w:proofErr w:type="spellEnd"/>
    </w:p>
    <w:p w:rsidR="0095127D" w:rsidRPr="001F5C4B" w:rsidRDefault="0095127D" w:rsidP="0095127D">
      <w:pPr>
        <w:spacing w:after="0" w:line="240" w:lineRule="auto"/>
        <w:jc w:val="right"/>
        <w:rPr>
          <w:rFonts w:ascii="Times New Roman" w:hAnsi="Times New Roman"/>
          <w:b/>
          <w:color w:val="FFFFFF" w:themeColor="background1"/>
          <w:sz w:val="24"/>
          <w:szCs w:val="24"/>
        </w:rPr>
      </w:pPr>
      <w:r w:rsidRPr="001F5C4B">
        <w:rPr>
          <w:rFonts w:ascii="Times New Roman" w:hAnsi="Times New Roman"/>
          <w:b/>
          <w:color w:val="FFFFFF" w:themeColor="background1"/>
          <w:sz w:val="20"/>
          <w:szCs w:val="20"/>
        </w:rPr>
        <w:t>«___</w:t>
      </w:r>
      <w:proofErr w:type="gramStart"/>
      <w:r w:rsidRPr="001F5C4B">
        <w:rPr>
          <w:rFonts w:ascii="Times New Roman" w:hAnsi="Times New Roman"/>
          <w:b/>
          <w:color w:val="FFFFFF" w:themeColor="background1"/>
          <w:sz w:val="20"/>
          <w:szCs w:val="20"/>
        </w:rPr>
        <w:t>_»_</w:t>
      </w:r>
      <w:proofErr w:type="gramEnd"/>
      <w:r w:rsidRPr="001F5C4B">
        <w:rPr>
          <w:rFonts w:ascii="Times New Roman" w:hAnsi="Times New Roman"/>
          <w:b/>
          <w:color w:val="FFFFFF" w:themeColor="background1"/>
          <w:sz w:val="20"/>
          <w:szCs w:val="20"/>
        </w:rPr>
        <w:t>____________2024г</w:t>
      </w:r>
      <w:r w:rsidRPr="001F5C4B">
        <w:rPr>
          <w:rFonts w:ascii="Times New Roman" w:hAnsi="Times New Roman"/>
          <w:b/>
          <w:color w:val="FFFFFF" w:themeColor="background1"/>
          <w:sz w:val="24"/>
          <w:szCs w:val="24"/>
        </w:rPr>
        <w:t xml:space="preserve"> </w:t>
      </w:r>
    </w:p>
    <w:p w:rsidR="0095127D" w:rsidRPr="001F5C4B" w:rsidRDefault="0095127D" w:rsidP="0095127D">
      <w:pPr>
        <w:rPr>
          <w:rFonts w:ascii="Times New Roman" w:hAnsi="Times New Roman" w:cs="Times New Roman"/>
          <w:b/>
          <w:color w:val="FFFFFF" w:themeColor="background1"/>
        </w:rPr>
      </w:pPr>
    </w:p>
    <w:p w:rsidR="00241DBD" w:rsidRPr="001F5C4B" w:rsidRDefault="0095127D" w:rsidP="00B31251">
      <w:pPr>
        <w:rPr>
          <w:rFonts w:ascii="Times New Roman" w:hAnsi="Times New Roman" w:cs="Times New Roman"/>
          <w:b/>
          <w:color w:val="FFFFFF" w:themeColor="background1"/>
        </w:rPr>
      </w:pPr>
      <w:r w:rsidRPr="001F5C4B">
        <w:rPr>
          <w:rFonts w:ascii="Times New Roman" w:hAnsi="Times New Roman" w:cs="Times New Roman"/>
          <w:b/>
          <w:color w:val="FFFFFF" w:themeColor="background1"/>
          <w:lang w:val="en-US"/>
        </w:rPr>
        <w:t>ID</w:t>
      </w:r>
      <w:r w:rsidRPr="001F5C4B">
        <w:rPr>
          <w:rFonts w:ascii="Times New Roman" w:hAnsi="Times New Roman" w:cs="Times New Roman"/>
          <w:b/>
          <w:color w:val="FFFFFF" w:themeColor="background1"/>
        </w:rPr>
        <w:t xml:space="preserve">: </w:t>
      </w:r>
    </w:p>
    <w:p w:rsidR="00241DBD" w:rsidRDefault="00241DBD" w:rsidP="00B31251">
      <w:pPr>
        <w:rPr>
          <w:rFonts w:ascii="Times New Roman" w:hAnsi="Times New Roman" w:cs="Times New Roman"/>
          <w:b/>
        </w:rPr>
      </w:pPr>
    </w:p>
    <w:p w:rsidR="00241DBD" w:rsidRDefault="00241DBD" w:rsidP="00B31251">
      <w:pPr>
        <w:rPr>
          <w:rFonts w:ascii="Times New Roman" w:hAnsi="Times New Roman" w:cs="Times New Roman"/>
          <w:b/>
        </w:rPr>
      </w:pPr>
    </w:p>
    <w:p w:rsidR="00241DBD" w:rsidRPr="00245370" w:rsidRDefault="00241DBD" w:rsidP="00B31251">
      <w:pPr>
        <w:rPr>
          <w:rFonts w:ascii="Times New Roman" w:hAnsi="Times New Roman" w:cs="Times New Roman"/>
          <w:b/>
        </w:rPr>
      </w:pPr>
    </w:p>
    <w:p w:rsidR="00B31251" w:rsidRDefault="00B31251" w:rsidP="00B31251">
      <w:pPr>
        <w:jc w:val="center"/>
        <w:rPr>
          <w:rFonts w:ascii="Times New Roman" w:hAnsi="Times New Roman" w:cs="Times New Roman"/>
          <w:b/>
        </w:rPr>
      </w:pPr>
      <w:r w:rsidRPr="00245370">
        <w:rPr>
          <w:rFonts w:ascii="Times New Roman" w:hAnsi="Times New Roman" w:cs="Times New Roman"/>
          <w:b/>
        </w:rPr>
        <w:t xml:space="preserve">ДОКУМЕНТАЦИЯ </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B31251" w:rsidRPr="00245370" w:rsidRDefault="00B31251" w:rsidP="00B31251">
      <w:pPr>
        <w:jc w:val="center"/>
        <w:rPr>
          <w:rFonts w:ascii="Times New Roman" w:hAnsi="Times New Roman" w:cs="Times New Roman"/>
          <w:b/>
        </w:rPr>
      </w:pPr>
    </w:p>
    <w:p w:rsidR="00B31251" w:rsidRPr="00245370" w:rsidRDefault="008772DD" w:rsidP="00B31251">
      <w:pPr>
        <w:jc w:val="center"/>
        <w:rPr>
          <w:rFonts w:ascii="Times New Roman" w:hAnsi="Times New Roman" w:cs="Times New Roman"/>
          <w:b/>
        </w:rPr>
      </w:pPr>
      <w:r>
        <w:rPr>
          <w:rFonts w:ascii="Times New Roman" w:hAnsi="Times New Roman" w:cs="Times New Roman"/>
          <w:b/>
        </w:rPr>
        <w:t>на закупку</w:t>
      </w:r>
      <w:r w:rsidR="00631B9F">
        <w:rPr>
          <w:rFonts w:ascii="Times New Roman" w:hAnsi="Times New Roman" w:cs="Times New Roman"/>
          <w:b/>
        </w:rPr>
        <w:t xml:space="preserve"> форменной одежды</w:t>
      </w:r>
      <w:r>
        <w:rPr>
          <w:rFonts w:ascii="Times New Roman" w:hAnsi="Times New Roman" w:cs="Times New Roman"/>
          <w:b/>
        </w:rPr>
        <w:t xml:space="preserve"> </w:t>
      </w:r>
      <w:r w:rsidR="00331C36" w:rsidRPr="00D84F58">
        <w:rPr>
          <w:rFonts w:ascii="Times New Roman" w:hAnsi="Times New Roman" w:cs="Times New Roman"/>
          <w:b/>
        </w:rPr>
        <w:t xml:space="preserve">для </w:t>
      </w:r>
      <w:r w:rsidR="00D84F58" w:rsidRPr="00D84F58">
        <w:rPr>
          <w:rFonts w:ascii="Times New Roman" w:hAnsi="Times New Roman" w:cs="Times New Roman"/>
          <w:b/>
        </w:rPr>
        <w:t>обеспечения</w:t>
      </w:r>
      <w:r w:rsidR="007C7D7C">
        <w:rPr>
          <w:rFonts w:ascii="Times New Roman" w:hAnsi="Times New Roman" w:cs="Times New Roman"/>
          <w:b/>
        </w:rPr>
        <w:t xml:space="preserve"> нужд</w:t>
      </w:r>
      <w:r w:rsidR="007C7D7C" w:rsidRPr="007C7D7C">
        <w:t xml:space="preserve"> </w:t>
      </w:r>
      <w:r w:rsidR="007C7D7C">
        <w:rPr>
          <w:rFonts w:ascii="Times New Roman" w:hAnsi="Times New Roman" w:cs="Times New Roman"/>
          <w:b/>
        </w:rPr>
        <w:t>Государственной службы</w:t>
      </w:r>
      <w:r w:rsidR="007C7D7C" w:rsidRPr="007C7D7C">
        <w:rPr>
          <w:rFonts w:ascii="Times New Roman" w:hAnsi="Times New Roman" w:cs="Times New Roman"/>
          <w:b/>
        </w:rPr>
        <w:t xml:space="preserve"> экологического контроля и охраны окружающей среды ПМР</w:t>
      </w:r>
      <w:r w:rsidR="00331C36" w:rsidRPr="00331C36">
        <w:rPr>
          <w:rFonts w:ascii="Times New Roman" w:hAnsi="Times New Roman" w:cs="Times New Roman"/>
          <w:b/>
        </w:rPr>
        <w:t>.</w:t>
      </w:r>
    </w:p>
    <w:p w:rsidR="00B31251" w:rsidRPr="00245370" w:rsidRDefault="00B31251" w:rsidP="00B31251">
      <w:pPr>
        <w:jc w:val="center"/>
        <w:rPr>
          <w:rFonts w:ascii="Times New Roman" w:hAnsi="Times New Roman" w:cs="Times New Roman"/>
          <w:b/>
        </w:rPr>
      </w:pPr>
    </w:p>
    <w:p w:rsidR="00B31251" w:rsidRPr="00FD0491" w:rsidRDefault="00B31251" w:rsidP="00B31251">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B31251" w:rsidRPr="00245370" w:rsidRDefault="00B31251" w:rsidP="00B31251">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Pr="00331C36">
        <w:rPr>
          <w:rFonts w:ascii="Times New Roman" w:hAnsi="Times New Roman" w:cs="Times New Roman"/>
          <w:b/>
        </w:rPr>
        <w:t>533 21616</w:t>
      </w:r>
    </w:p>
    <w:p w:rsidR="00B31251" w:rsidRPr="00245370" w:rsidRDefault="00B31251" w:rsidP="00B31251">
      <w:pPr>
        <w:jc w:val="center"/>
        <w:rPr>
          <w:rFonts w:ascii="Times New Roman" w:hAnsi="Times New Roman" w:cs="Times New Roman"/>
          <w:b/>
        </w:rPr>
      </w:pPr>
    </w:p>
    <w:p w:rsidR="00B31251" w:rsidRPr="00245370" w:rsidRDefault="00B31251" w:rsidP="00B31251">
      <w:pPr>
        <w:jc w:val="center"/>
        <w:rPr>
          <w:rFonts w:ascii="Times New Roman" w:hAnsi="Times New Roman" w:cs="Times New Roman"/>
          <w:b/>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417079" w:rsidRDefault="00417079" w:rsidP="00417079"/>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lastRenderedPageBreak/>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запроса предложений</w:t>
      </w:r>
      <w:r w:rsidRPr="00B22F34">
        <w:rPr>
          <w:rFonts w:ascii="Times New Roman" w:hAnsi="Times New Roman" w:cs="Times New Roman"/>
          <w:bCs/>
          <w:sz w:val="14"/>
          <w:szCs w:val="18"/>
        </w:rPr>
        <w:t xml:space="preserve"> </w:t>
      </w:r>
      <w:r w:rsidRPr="001F5C4B">
        <w:rPr>
          <w:rFonts w:ascii="Times New Roman" w:hAnsi="Times New Roman" w:cs="Times New Roman"/>
          <w:bCs/>
          <w:sz w:val="20"/>
          <w:szCs w:val="18"/>
        </w:rPr>
        <w:t>на</w:t>
      </w:r>
      <w:r w:rsidR="00631B9F">
        <w:rPr>
          <w:rFonts w:ascii="Times New Roman" w:hAnsi="Times New Roman" w:cs="Times New Roman"/>
          <w:bCs/>
          <w:sz w:val="20"/>
          <w:szCs w:val="18"/>
        </w:rPr>
        <w:t xml:space="preserve"> поставку форменной одежды. Заявки</w:t>
      </w:r>
      <w:r>
        <w:rPr>
          <w:rFonts w:ascii="Times New Roman" w:hAnsi="Times New Roman" w:cs="Times New Roman"/>
          <w:bCs/>
          <w:sz w:val="20"/>
          <w:szCs w:val="18"/>
        </w:rPr>
        <w:t xml:space="preserve"> </w:t>
      </w:r>
      <w:r w:rsidRPr="00B22F34">
        <w:rPr>
          <w:rFonts w:ascii="Times New Roman" w:hAnsi="Times New Roman" w:cs="Times New Roman"/>
          <w:bCs/>
          <w:sz w:val="20"/>
          <w:szCs w:val="18"/>
        </w:rPr>
        <w:t xml:space="preserve">на участие в </w:t>
      </w:r>
      <w:r>
        <w:rPr>
          <w:rFonts w:ascii="Times New Roman" w:hAnsi="Times New Roman" w:cs="Times New Roman"/>
          <w:sz w:val="20"/>
          <w:szCs w:val="28"/>
        </w:rPr>
        <w:t>запросе</w:t>
      </w:r>
      <w:r w:rsidRPr="00B22F34">
        <w:rPr>
          <w:rFonts w:ascii="Times New Roman" w:hAnsi="Times New Roman" w:cs="Times New Roman"/>
          <w:sz w:val="20"/>
          <w:szCs w:val="28"/>
        </w:rPr>
        <w:t xml:space="preserve"> </w:t>
      </w:r>
      <w:proofErr w:type="gramStart"/>
      <w:r w:rsidRPr="00B22F34">
        <w:rPr>
          <w:rFonts w:ascii="Times New Roman" w:hAnsi="Times New Roman" w:cs="Times New Roman"/>
          <w:sz w:val="20"/>
          <w:szCs w:val="28"/>
        </w:rPr>
        <w:t>предложений</w:t>
      </w:r>
      <w:r w:rsidRPr="00B22F34">
        <w:rPr>
          <w:rFonts w:ascii="Times New Roman" w:hAnsi="Times New Roman" w:cs="Times New Roman"/>
          <w:bCs/>
          <w:sz w:val="14"/>
          <w:szCs w:val="18"/>
        </w:rPr>
        <w:t xml:space="preserve">  </w:t>
      </w:r>
      <w:r>
        <w:rPr>
          <w:rFonts w:ascii="Times New Roman" w:hAnsi="Times New Roman" w:cs="Times New Roman"/>
          <w:bCs/>
          <w:sz w:val="20"/>
          <w:szCs w:val="18"/>
        </w:rPr>
        <w:t>принимаются</w:t>
      </w:r>
      <w:proofErr w:type="gramEnd"/>
      <w:r>
        <w:rPr>
          <w:rFonts w:ascii="Times New Roman" w:hAnsi="Times New Roman" w:cs="Times New Roman"/>
          <w:bCs/>
          <w:sz w:val="20"/>
          <w:szCs w:val="18"/>
        </w:rPr>
        <w:t xml:space="preserve"> в рабочие дни с 9</w:t>
      </w:r>
      <w:r w:rsidRPr="00B22F34">
        <w:rPr>
          <w:rFonts w:ascii="Times New Roman" w:hAnsi="Times New Roman" w:cs="Times New Roman"/>
          <w:bCs/>
          <w:sz w:val="20"/>
          <w:szCs w:val="18"/>
        </w:rPr>
        <w:t>-00 ч. до 16-00 ч. по адресу: г. 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417079" w:rsidRPr="00B22F34" w:rsidRDefault="00417079" w:rsidP="00417079">
      <w:pPr>
        <w:spacing w:after="0" w:line="240" w:lineRule="auto"/>
        <w:jc w:val="both"/>
        <w:rPr>
          <w:rFonts w:ascii="Times New Roman" w:hAnsi="Times New Roman" w:cs="Times New Roman"/>
          <w:bCs/>
          <w:sz w:val="20"/>
          <w:szCs w:val="18"/>
        </w:rPr>
      </w:pP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начала подачи заяво</w:t>
      </w:r>
      <w:r>
        <w:rPr>
          <w:rFonts w:ascii="Times New Roman" w:hAnsi="Times New Roman" w:cs="Times New Roman"/>
          <w:bCs/>
          <w:sz w:val="20"/>
          <w:szCs w:val="18"/>
        </w:rPr>
        <w:t>к на участие в запросе</w:t>
      </w:r>
      <w:r w:rsidRPr="00F74DF7">
        <w:rPr>
          <w:rFonts w:ascii="Times New Roman" w:hAnsi="Times New Roman" w:cs="Times New Roman"/>
          <w:bCs/>
          <w:sz w:val="20"/>
          <w:szCs w:val="18"/>
        </w:rPr>
        <w:t xml:space="preserve"> предложений  </w:t>
      </w:r>
      <w:r w:rsidR="00187010">
        <w:rPr>
          <w:rFonts w:ascii="Times New Roman" w:hAnsi="Times New Roman" w:cs="Times New Roman"/>
          <w:bCs/>
          <w:sz w:val="20"/>
          <w:szCs w:val="18"/>
        </w:rPr>
        <w:t xml:space="preserve"> – с 24 июл</w:t>
      </w:r>
      <w:r>
        <w:rPr>
          <w:rFonts w:ascii="Times New Roman" w:hAnsi="Times New Roman" w:cs="Times New Roman"/>
          <w:bCs/>
          <w:sz w:val="20"/>
          <w:szCs w:val="18"/>
        </w:rPr>
        <w:t>я 2024</w:t>
      </w:r>
      <w:r w:rsidRPr="00B22F34">
        <w:rPr>
          <w:rFonts w:ascii="Times New Roman" w:hAnsi="Times New Roman" w:cs="Times New Roman"/>
          <w:bCs/>
          <w:sz w:val="20"/>
          <w:szCs w:val="18"/>
        </w:rPr>
        <w:t xml:space="preserve"> года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окончания подачи</w:t>
      </w:r>
      <w:r>
        <w:rPr>
          <w:rFonts w:ascii="Times New Roman" w:hAnsi="Times New Roman" w:cs="Times New Roman"/>
          <w:bCs/>
          <w:sz w:val="20"/>
          <w:szCs w:val="18"/>
        </w:rPr>
        <w:t xml:space="preserve"> заявок на участие в запросе</w:t>
      </w:r>
      <w:r w:rsidRPr="00F74DF7">
        <w:rPr>
          <w:rFonts w:ascii="Times New Roman" w:hAnsi="Times New Roman" w:cs="Times New Roman"/>
          <w:bCs/>
          <w:sz w:val="20"/>
          <w:szCs w:val="18"/>
        </w:rPr>
        <w:t xml:space="preserve"> предложений  </w:t>
      </w:r>
      <w:r w:rsidR="00187010">
        <w:rPr>
          <w:rFonts w:ascii="Times New Roman" w:hAnsi="Times New Roman" w:cs="Times New Roman"/>
          <w:bCs/>
          <w:sz w:val="20"/>
          <w:szCs w:val="18"/>
        </w:rPr>
        <w:t xml:space="preserve">  – 31</w:t>
      </w:r>
      <w:r>
        <w:rPr>
          <w:rFonts w:ascii="Times New Roman" w:hAnsi="Times New Roman" w:cs="Times New Roman"/>
          <w:bCs/>
          <w:sz w:val="20"/>
          <w:szCs w:val="18"/>
        </w:rPr>
        <w:t xml:space="preserve"> июля 2024</w:t>
      </w:r>
      <w:r w:rsidRPr="00B22F34">
        <w:rPr>
          <w:rFonts w:ascii="Times New Roman" w:hAnsi="Times New Roman" w:cs="Times New Roman"/>
          <w:bCs/>
          <w:sz w:val="20"/>
          <w:szCs w:val="18"/>
        </w:rPr>
        <w:t xml:space="preserve"> года</w:t>
      </w:r>
    </w:p>
    <w:p w:rsidR="00417079" w:rsidRPr="00B22F34" w:rsidRDefault="00417079" w:rsidP="00417079">
      <w:pPr>
        <w:spacing w:after="0" w:line="240" w:lineRule="auto"/>
        <w:jc w:val="both"/>
        <w:rPr>
          <w:rFonts w:ascii="Times New Roman" w:hAnsi="Times New Roman" w:cs="Times New Roman"/>
          <w:bCs/>
          <w:sz w:val="20"/>
          <w:szCs w:val="18"/>
        </w:rPr>
      </w:pPr>
    </w:p>
    <w:p w:rsidR="00417079" w:rsidRPr="00B31251"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заседания комиссии по осуществле</w:t>
      </w:r>
      <w:r w:rsidR="00187010">
        <w:rPr>
          <w:rFonts w:ascii="Times New Roman" w:hAnsi="Times New Roman" w:cs="Times New Roman"/>
          <w:bCs/>
          <w:sz w:val="20"/>
          <w:szCs w:val="18"/>
        </w:rPr>
        <w:t>нию закупок состоится 31</w:t>
      </w:r>
      <w:r w:rsidR="00B30694">
        <w:rPr>
          <w:rFonts w:ascii="Times New Roman" w:hAnsi="Times New Roman" w:cs="Times New Roman"/>
          <w:bCs/>
          <w:sz w:val="20"/>
          <w:szCs w:val="18"/>
        </w:rPr>
        <w:t xml:space="preserve"> июля 2024 года в 14</w:t>
      </w:r>
      <w:r w:rsidRPr="00B22F34">
        <w:rPr>
          <w:rFonts w:ascii="Times New Roman" w:hAnsi="Times New Roman" w:cs="Times New Roman"/>
          <w:bCs/>
          <w:sz w:val="20"/>
          <w:szCs w:val="18"/>
        </w:rPr>
        <w:t>:00, по адресу: г. Тираспол</w:t>
      </w:r>
      <w:r>
        <w:rPr>
          <w:rFonts w:ascii="Times New Roman" w:hAnsi="Times New Roman" w:cs="Times New Roman"/>
          <w:bCs/>
          <w:sz w:val="20"/>
          <w:szCs w:val="18"/>
        </w:rPr>
        <w:t>ь, ул. Мира, 50, зал заседаний.</w:t>
      </w:r>
    </w:p>
    <w:p w:rsidR="00417079" w:rsidRPr="00EB73B5" w:rsidRDefault="00417079" w:rsidP="00417079">
      <w:pPr>
        <w:numPr>
          <w:ilvl w:val="0"/>
          <w:numId w:val="2"/>
        </w:numPr>
        <w:spacing w:after="0" w:line="259" w:lineRule="auto"/>
        <w:ind w:left="284" w:hanging="284"/>
        <w:contextualSpacing/>
        <w:jc w:val="both"/>
        <w:rPr>
          <w:rFonts w:ascii="Times New Roman" w:eastAsia="Times New Roman" w:hAnsi="Times New Roman" w:cs="Times New Roman"/>
          <w:b/>
          <w:sz w:val="20"/>
          <w:lang w:eastAsia="en-US"/>
        </w:rPr>
      </w:pPr>
      <w:proofErr w:type="gramStart"/>
      <w:r w:rsidRPr="00EB73B5">
        <w:rPr>
          <w:rFonts w:ascii="Times New Roman" w:eastAsia="Times New Roman" w:hAnsi="Times New Roman" w:cs="Times New Roman"/>
          <w:b/>
          <w:sz w:val="20"/>
          <w:lang w:eastAsia="en-US"/>
        </w:rPr>
        <w:t>Наименование  и</w:t>
      </w:r>
      <w:proofErr w:type="gramEnd"/>
      <w:r w:rsidRPr="00EB73B5">
        <w:rPr>
          <w:rFonts w:ascii="Times New Roman" w:eastAsia="Times New Roman" w:hAnsi="Times New Roman" w:cs="Times New Roman"/>
          <w:b/>
          <w:sz w:val="20"/>
          <w:lang w:eastAsia="en-US"/>
        </w:rPr>
        <w:t xml:space="preserve"> описание объекта закупки. Предъявляемые к нему качественные характеристики, условия контракта. Начальная (максимальная) цена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1.1.</w:t>
      </w:r>
      <w:r w:rsidRPr="001F6231">
        <w:rPr>
          <w:rFonts w:ascii="Times New Roman" w:eastAsia="Times New Roman" w:hAnsi="Times New Roman" w:cs="Times New Roman"/>
          <w:sz w:val="20"/>
          <w:lang w:eastAsia="en-US"/>
        </w:rPr>
        <w:tab/>
        <w:t xml:space="preserve"> Наименование и описание объекта закупки</w:t>
      </w:r>
    </w:p>
    <w:p w:rsidR="00417079"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Предмет закупки: </w:t>
      </w:r>
      <w:r w:rsidR="00631B9F">
        <w:rPr>
          <w:rFonts w:ascii="Times New Roman" w:eastAsia="Times New Roman" w:hAnsi="Times New Roman" w:cs="Times New Roman"/>
          <w:sz w:val="20"/>
          <w:lang w:eastAsia="en-US"/>
        </w:rPr>
        <w:t>форменная одежда</w:t>
      </w:r>
    </w:p>
    <w:tbl>
      <w:tblPr>
        <w:tblStyle w:val="a3"/>
        <w:tblW w:w="0" w:type="auto"/>
        <w:tblInd w:w="360" w:type="dxa"/>
        <w:tblLook w:val="04A0" w:firstRow="1" w:lastRow="0" w:firstColumn="1" w:lastColumn="0" w:noHBand="0" w:noVBand="1"/>
      </w:tblPr>
      <w:tblGrid>
        <w:gridCol w:w="769"/>
        <w:gridCol w:w="1985"/>
        <w:gridCol w:w="3260"/>
        <w:gridCol w:w="1175"/>
        <w:gridCol w:w="1796"/>
      </w:tblGrid>
      <w:tr w:rsidR="001F6231" w:rsidTr="009E51D7">
        <w:tc>
          <w:tcPr>
            <w:tcW w:w="769" w:type="dxa"/>
          </w:tcPr>
          <w:p w:rsidR="001F6231" w:rsidRDefault="001F6231"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ЛОТА</w:t>
            </w:r>
          </w:p>
        </w:tc>
        <w:tc>
          <w:tcPr>
            <w:tcW w:w="1985"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Наименование товара</w:t>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p>
        </w:tc>
        <w:tc>
          <w:tcPr>
            <w:tcW w:w="3260"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Качественные и технические характеристики объекта закупки</w:t>
            </w:r>
          </w:p>
        </w:tc>
        <w:tc>
          <w:tcPr>
            <w:tcW w:w="1175"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Единица измерения</w:t>
            </w:r>
          </w:p>
        </w:tc>
        <w:tc>
          <w:tcPr>
            <w:tcW w:w="1796"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Количество</w:t>
            </w:r>
          </w:p>
        </w:tc>
      </w:tr>
      <w:tr w:rsidR="001F6231" w:rsidTr="009E51D7">
        <w:tc>
          <w:tcPr>
            <w:tcW w:w="769" w:type="dxa"/>
          </w:tcPr>
          <w:p w:rsidR="001F6231" w:rsidRDefault="00696A45"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1985" w:type="dxa"/>
            <w:tcBorders>
              <w:left w:val="single" w:sz="4" w:space="0" w:color="auto"/>
            </w:tcBorders>
          </w:tcPr>
          <w:p w:rsidR="001F6231" w:rsidRPr="004707F6" w:rsidRDefault="00187010" w:rsidP="00187010">
            <w:pPr>
              <w:jc w:val="center"/>
              <w:rPr>
                <w:rFonts w:ascii="Times New Roman" w:hAnsi="Times New Roman" w:cs="Times New Roman"/>
                <w:sz w:val="20"/>
                <w:szCs w:val="20"/>
              </w:rPr>
            </w:pPr>
            <w:r>
              <w:rPr>
                <w:rFonts w:ascii="Times New Roman" w:hAnsi="Times New Roman" w:cs="Times New Roman"/>
                <w:sz w:val="20"/>
                <w:szCs w:val="20"/>
              </w:rPr>
              <w:t xml:space="preserve">Брюки </w:t>
            </w:r>
          </w:p>
        </w:tc>
        <w:tc>
          <w:tcPr>
            <w:tcW w:w="3260" w:type="dxa"/>
          </w:tcPr>
          <w:p w:rsidR="001F6231" w:rsidRDefault="00187010" w:rsidP="001F6231">
            <w:pPr>
              <w:spacing w:line="259" w:lineRule="auto"/>
              <w:jc w:val="both"/>
              <w:rPr>
                <w:rFonts w:ascii="Times New Roman" w:eastAsia="Times New Roman" w:hAnsi="Times New Roman" w:cs="Times New Roman"/>
                <w:sz w:val="20"/>
                <w:lang w:eastAsia="en-US"/>
              </w:rPr>
            </w:pPr>
            <w:r w:rsidRPr="00187010">
              <w:rPr>
                <w:rFonts w:ascii="Times New Roman" w:eastAsia="Times New Roman" w:hAnsi="Times New Roman" w:cs="Times New Roman"/>
                <w:sz w:val="20"/>
                <w:lang w:eastAsia="en-US"/>
              </w:rPr>
              <w:t>повседневные тактические</w:t>
            </w:r>
          </w:p>
        </w:tc>
        <w:tc>
          <w:tcPr>
            <w:tcW w:w="1175" w:type="dxa"/>
          </w:tcPr>
          <w:p w:rsidR="001F6231" w:rsidRDefault="00187010" w:rsidP="001F6231">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796" w:type="dxa"/>
            <w:tcBorders>
              <w:left w:val="single" w:sz="4" w:space="0" w:color="auto"/>
            </w:tcBorders>
          </w:tcPr>
          <w:p w:rsidR="001F6231" w:rsidRPr="004707F6" w:rsidRDefault="0053719D" w:rsidP="001F6231">
            <w:pPr>
              <w:jc w:val="center"/>
              <w:rPr>
                <w:rFonts w:ascii="Times New Roman" w:hAnsi="Times New Roman" w:cs="Times New Roman"/>
                <w:sz w:val="20"/>
                <w:szCs w:val="20"/>
              </w:rPr>
            </w:pPr>
            <w:r>
              <w:rPr>
                <w:rFonts w:ascii="Times New Roman" w:hAnsi="Times New Roman" w:cs="Times New Roman"/>
                <w:sz w:val="20"/>
                <w:szCs w:val="20"/>
              </w:rPr>
              <w:t>25</w:t>
            </w:r>
          </w:p>
        </w:tc>
      </w:tr>
      <w:tr w:rsidR="001F6231" w:rsidTr="009E51D7">
        <w:tc>
          <w:tcPr>
            <w:tcW w:w="769" w:type="dxa"/>
          </w:tcPr>
          <w:p w:rsidR="001F6231" w:rsidRDefault="00696A45"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w:t>
            </w:r>
          </w:p>
        </w:tc>
        <w:tc>
          <w:tcPr>
            <w:tcW w:w="1985" w:type="dxa"/>
            <w:tcBorders>
              <w:left w:val="single" w:sz="4" w:space="0" w:color="auto"/>
            </w:tcBorders>
          </w:tcPr>
          <w:p w:rsidR="001F6231" w:rsidRPr="004707F6" w:rsidRDefault="00187010" w:rsidP="001F6231">
            <w:pPr>
              <w:jc w:val="center"/>
              <w:rPr>
                <w:rFonts w:ascii="Times New Roman" w:hAnsi="Times New Roman" w:cs="Times New Roman"/>
                <w:sz w:val="20"/>
                <w:szCs w:val="20"/>
              </w:rPr>
            </w:pPr>
            <w:r>
              <w:rPr>
                <w:rFonts w:ascii="Times New Roman" w:hAnsi="Times New Roman" w:cs="Times New Roman"/>
                <w:sz w:val="20"/>
                <w:szCs w:val="20"/>
              </w:rPr>
              <w:t>Куртка</w:t>
            </w:r>
          </w:p>
        </w:tc>
        <w:tc>
          <w:tcPr>
            <w:tcW w:w="3260" w:type="dxa"/>
          </w:tcPr>
          <w:p w:rsidR="001F6231" w:rsidRDefault="00187010"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повседневная тактическая</w:t>
            </w:r>
          </w:p>
        </w:tc>
        <w:tc>
          <w:tcPr>
            <w:tcW w:w="1175" w:type="dxa"/>
          </w:tcPr>
          <w:p w:rsidR="001F6231" w:rsidRDefault="00187010" w:rsidP="001F6231">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796" w:type="dxa"/>
            <w:tcBorders>
              <w:left w:val="single" w:sz="4" w:space="0" w:color="auto"/>
            </w:tcBorders>
          </w:tcPr>
          <w:p w:rsidR="001F6231" w:rsidRDefault="0053719D" w:rsidP="001F6231">
            <w:pPr>
              <w:jc w:val="center"/>
              <w:rPr>
                <w:rFonts w:ascii="Times New Roman" w:hAnsi="Times New Roman" w:cs="Times New Roman"/>
                <w:sz w:val="20"/>
                <w:szCs w:val="20"/>
              </w:rPr>
            </w:pPr>
            <w:r>
              <w:rPr>
                <w:rFonts w:ascii="Times New Roman" w:hAnsi="Times New Roman" w:cs="Times New Roman"/>
                <w:sz w:val="20"/>
                <w:szCs w:val="20"/>
              </w:rPr>
              <w:t>25</w:t>
            </w:r>
          </w:p>
        </w:tc>
      </w:tr>
      <w:tr w:rsidR="00187010" w:rsidTr="009E51D7">
        <w:tc>
          <w:tcPr>
            <w:tcW w:w="769" w:type="dxa"/>
          </w:tcPr>
          <w:p w:rsidR="00187010" w:rsidRDefault="00187010" w:rsidP="0018701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3</w:t>
            </w:r>
          </w:p>
        </w:tc>
        <w:tc>
          <w:tcPr>
            <w:tcW w:w="1985" w:type="dxa"/>
            <w:tcBorders>
              <w:left w:val="single" w:sz="4" w:space="0" w:color="auto"/>
            </w:tcBorders>
          </w:tcPr>
          <w:p w:rsidR="00187010" w:rsidRPr="004707F6" w:rsidRDefault="00187010" w:rsidP="00187010">
            <w:pPr>
              <w:jc w:val="center"/>
              <w:rPr>
                <w:rFonts w:ascii="Times New Roman" w:hAnsi="Times New Roman" w:cs="Times New Roman"/>
                <w:sz w:val="20"/>
                <w:szCs w:val="20"/>
              </w:rPr>
            </w:pPr>
            <w:r>
              <w:t xml:space="preserve"> </w:t>
            </w:r>
            <w:r>
              <w:rPr>
                <w:rFonts w:ascii="Times New Roman" w:hAnsi="Times New Roman" w:cs="Times New Roman"/>
                <w:sz w:val="20"/>
                <w:szCs w:val="20"/>
              </w:rPr>
              <w:t>Футболка</w:t>
            </w:r>
          </w:p>
        </w:tc>
        <w:tc>
          <w:tcPr>
            <w:tcW w:w="3260" w:type="dxa"/>
          </w:tcPr>
          <w:p w:rsidR="00187010" w:rsidRDefault="009E51D7" w:rsidP="0018701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компрессионная </w:t>
            </w:r>
            <w:r w:rsidR="00187010">
              <w:rPr>
                <w:rFonts w:ascii="Times New Roman" w:eastAsia="Times New Roman" w:hAnsi="Times New Roman" w:cs="Times New Roman"/>
                <w:sz w:val="20"/>
                <w:lang w:eastAsia="en-US"/>
              </w:rPr>
              <w:t>короткий рукав</w:t>
            </w:r>
          </w:p>
        </w:tc>
        <w:tc>
          <w:tcPr>
            <w:tcW w:w="1175" w:type="dxa"/>
          </w:tcPr>
          <w:p w:rsidR="00187010" w:rsidRDefault="00187010" w:rsidP="00187010">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796" w:type="dxa"/>
            <w:tcBorders>
              <w:left w:val="single" w:sz="4" w:space="0" w:color="auto"/>
            </w:tcBorders>
          </w:tcPr>
          <w:p w:rsidR="00187010" w:rsidRDefault="0053719D" w:rsidP="00187010">
            <w:pPr>
              <w:jc w:val="center"/>
              <w:rPr>
                <w:rFonts w:ascii="Times New Roman" w:hAnsi="Times New Roman" w:cs="Times New Roman"/>
                <w:sz w:val="20"/>
                <w:szCs w:val="20"/>
              </w:rPr>
            </w:pPr>
            <w:r>
              <w:rPr>
                <w:rFonts w:ascii="Times New Roman" w:hAnsi="Times New Roman" w:cs="Times New Roman"/>
                <w:sz w:val="20"/>
                <w:szCs w:val="20"/>
              </w:rPr>
              <w:t>25</w:t>
            </w:r>
          </w:p>
        </w:tc>
      </w:tr>
      <w:tr w:rsidR="00187010" w:rsidTr="009E51D7">
        <w:tc>
          <w:tcPr>
            <w:tcW w:w="769" w:type="dxa"/>
          </w:tcPr>
          <w:p w:rsidR="00187010" w:rsidRDefault="00187010" w:rsidP="0018701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4</w:t>
            </w:r>
          </w:p>
        </w:tc>
        <w:tc>
          <w:tcPr>
            <w:tcW w:w="1985" w:type="dxa"/>
            <w:tcBorders>
              <w:left w:val="single" w:sz="4" w:space="0" w:color="auto"/>
            </w:tcBorders>
          </w:tcPr>
          <w:p w:rsidR="00187010" w:rsidRPr="004707F6" w:rsidRDefault="00187010" w:rsidP="00187010">
            <w:pPr>
              <w:jc w:val="center"/>
              <w:rPr>
                <w:rFonts w:ascii="Times New Roman" w:hAnsi="Times New Roman" w:cs="Times New Roman"/>
                <w:sz w:val="20"/>
                <w:szCs w:val="20"/>
              </w:rPr>
            </w:pPr>
            <w:r>
              <w:t xml:space="preserve"> </w:t>
            </w:r>
            <w:r>
              <w:rPr>
                <w:rFonts w:ascii="Times New Roman" w:hAnsi="Times New Roman" w:cs="Times New Roman"/>
                <w:sz w:val="20"/>
                <w:szCs w:val="20"/>
              </w:rPr>
              <w:t>Футболка</w:t>
            </w:r>
          </w:p>
        </w:tc>
        <w:tc>
          <w:tcPr>
            <w:tcW w:w="3260" w:type="dxa"/>
          </w:tcPr>
          <w:p w:rsidR="00187010" w:rsidRDefault="009E51D7" w:rsidP="0018701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к</w:t>
            </w:r>
            <w:r w:rsidRPr="009E51D7">
              <w:rPr>
                <w:rFonts w:ascii="Times New Roman" w:eastAsia="Times New Roman" w:hAnsi="Times New Roman" w:cs="Times New Roman"/>
                <w:sz w:val="20"/>
                <w:lang w:eastAsia="en-US"/>
              </w:rPr>
              <w:t xml:space="preserve">омпрессионная </w:t>
            </w:r>
            <w:r w:rsidR="00187010">
              <w:rPr>
                <w:rFonts w:ascii="Times New Roman" w:eastAsia="Times New Roman" w:hAnsi="Times New Roman" w:cs="Times New Roman"/>
                <w:sz w:val="20"/>
                <w:lang w:eastAsia="en-US"/>
              </w:rPr>
              <w:t>длинный  рукав</w:t>
            </w:r>
          </w:p>
        </w:tc>
        <w:tc>
          <w:tcPr>
            <w:tcW w:w="1175" w:type="dxa"/>
          </w:tcPr>
          <w:p w:rsidR="00187010" w:rsidRDefault="00187010" w:rsidP="00187010">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796" w:type="dxa"/>
            <w:tcBorders>
              <w:left w:val="single" w:sz="4" w:space="0" w:color="auto"/>
            </w:tcBorders>
          </w:tcPr>
          <w:p w:rsidR="00187010" w:rsidRDefault="0053719D" w:rsidP="00187010">
            <w:pPr>
              <w:jc w:val="center"/>
              <w:rPr>
                <w:rFonts w:ascii="Times New Roman" w:hAnsi="Times New Roman" w:cs="Times New Roman"/>
                <w:sz w:val="20"/>
                <w:szCs w:val="20"/>
              </w:rPr>
            </w:pPr>
            <w:r>
              <w:rPr>
                <w:rFonts w:ascii="Times New Roman" w:hAnsi="Times New Roman" w:cs="Times New Roman"/>
                <w:sz w:val="20"/>
                <w:szCs w:val="20"/>
              </w:rPr>
              <w:t>25</w:t>
            </w:r>
          </w:p>
        </w:tc>
      </w:tr>
      <w:tr w:rsidR="00187010" w:rsidTr="009E51D7">
        <w:tc>
          <w:tcPr>
            <w:tcW w:w="769" w:type="dxa"/>
          </w:tcPr>
          <w:p w:rsidR="00187010" w:rsidRDefault="00187010" w:rsidP="0018701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5</w:t>
            </w:r>
          </w:p>
        </w:tc>
        <w:tc>
          <w:tcPr>
            <w:tcW w:w="1985" w:type="dxa"/>
            <w:tcBorders>
              <w:left w:val="single" w:sz="4" w:space="0" w:color="auto"/>
            </w:tcBorders>
          </w:tcPr>
          <w:p w:rsidR="00187010" w:rsidRPr="0053719D" w:rsidRDefault="0053719D" w:rsidP="00187010">
            <w:pPr>
              <w:jc w:val="center"/>
              <w:rPr>
                <w:rFonts w:ascii="Times New Roman" w:hAnsi="Times New Roman" w:cs="Times New Roman"/>
              </w:rPr>
            </w:pPr>
            <w:r>
              <w:rPr>
                <w:rFonts w:ascii="Times New Roman" w:hAnsi="Times New Roman" w:cs="Times New Roman"/>
              </w:rPr>
              <w:t>Бейсболка</w:t>
            </w:r>
          </w:p>
        </w:tc>
        <w:tc>
          <w:tcPr>
            <w:tcW w:w="3260" w:type="dxa"/>
          </w:tcPr>
          <w:p w:rsidR="00187010" w:rsidRDefault="0053719D" w:rsidP="0018701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тактическая</w:t>
            </w:r>
          </w:p>
        </w:tc>
        <w:tc>
          <w:tcPr>
            <w:tcW w:w="1175" w:type="dxa"/>
          </w:tcPr>
          <w:p w:rsidR="00187010" w:rsidRDefault="00187010" w:rsidP="00187010">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796" w:type="dxa"/>
            <w:tcBorders>
              <w:left w:val="single" w:sz="4" w:space="0" w:color="auto"/>
            </w:tcBorders>
          </w:tcPr>
          <w:p w:rsidR="00187010" w:rsidRDefault="0053719D" w:rsidP="00187010">
            <w:pPr>
              <w:jc w:val="center"/>
              <w:rPr>
                <w:rFonts w:ascii="Times New Roman" w:hAnsi="Times New Roman" w:cs="Times New Roman"/>
                <w:sz w:val="20"/>
                <w:szCs w:val="20"/>
              </w:rPr>
            </w:pPr>
            <w:r>
              <w:rPr>
                <w:rFonts w:ascii="Times New Roman" w:hAnsi="Times New Roman" w:cs="Times New Roman"/>
                <w:sz w:val="20"/>
                <w:szCs w:val="20"/>
              </w:rPr>
              <w:t>25</w:t>
            </w:r>
          </w:p>
        </w:tc>
      </w:tr>
    </w:tbl>
    <w:p w:rsidR="001F6231" w:rsidRPr="001F6231" w:rsidRDefault="009E51D7" w:rsidP="009E51D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1.2.</w:t>
      </w:r>
      <w:r>
        <w:rPr>
          <w:rFonts w:ascii="Times New Roman" w:eastAsia="Times New Roman" w:hAnsi="Times New Roman" w:cs="Times New Roman"/>
          <w:sz w:val="20"/>
          <w:lang w:eastAsia="en-US"/>
        </w:rPr>
        <w:tab/>
        <w:t xml:space="preserve"> Условия контракта:</w:t>
      </w:r>
    </w:p>
    <w:p w:rsidR="001F6231" w:rsidRPr="001F6231" w:rsidRDefault="001F6231" w:rsidP="001F6231">
      <w:pPr>
        <w:spacing w:after="0" w:line="259" w:lineRule="auto"/>
        <w:ind w:left="360" w:firstLine="348"/>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Контракт заключается на условиях, предусмотренных извещением</w:t>
      </w:r>
      <w:r w:rsidR="00696A45">
        <w:rPr>
          <w:rFonts w:ascii="Times New Roman" w:eastAsia="Times New Roman" w:hAnsi="Times New Roman" w:cs="Times New Roman"/>
          <w:sz w:val="20"/>
          <w:lang w:eastAsia="en-US"/>
        </w:rPr>
        <w:t xml:space="preserve"> о проведении запроса предложений, документацией о проведении запроса предложений</w:t>
      </w:r>
      <w:r w:rsidRPr="001F6231">
        <w:rPr>
          <w:rFonts w:ascii="Times New Roman" w:eastAsia="Times New Roman" w:hAnsi="Times New Roman" w:cs="Times New Roman"/>
          <w:sz w:val="20"/>
          <w:lang w:eastAsia="en-US"/>
        </w:rPr>
        <w:t xml:space="preserve">, заявкой участника закупки, с которым заключается контракт. </w:t>
      </w:r>
    </w:p>
    <w:p w:rsidR="00696A4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оплаты: </w:t>
      </w:r>
      <w:r w:rsidR="00696A45">
        <w:rPr>
          <w:rFonts w:ascii="Times New Roman" w:eastAsia="Times New Roman" w:hAnsi="Times New Roman" w:cs="Times New Roman"/>
          <w:sz w:val="20"/>
          <w:lang w:eastAsia="en-US"/>
        </w:rPr>
        <w:t>100% предоплата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Место д</w:t>
      </w:r>
      <w:r w:rsidR="0053719D">
        <w:rPr>
          <w:rFonts w:ascii="Times New Roman" w:eastAsia="Times New Roman" w:hAnsi="Times New Roman" w:cs="Times New Roman"/>
          <w:sz w:val="20"/>
          <w:lang w:eastAsia="en-US"/>
        </w:rPr>
        <w:t>оставки товара: склад Заказчика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Сроки постав</w:t>
      </w:r>
      <w:r w:rsidR="00631B9F">
        <w:rPr>
          <w:rFonts w:ascii="Times New Roman" w:eastAsia="Times New Roman" w:hAnsi="Times New Roman" w:cs="Times New Roman"/>
          <w:sz w:val="20"/>
          <w:lang w:eastAsia="en-US"/>
        </w:rPr>
        <w:t xml:space="preserve">ки </w:t>
      </w:r>
      <w:proofErr w:type="gramStart"/>
      <w:r w:rsidR="00631B9F">
        <w:rPr>
          <w:rFonts w:ascii="Times New Roman" w:eastAsia="Times New Roman" w:hAnsi="Times New Roman" w:cs="Times New Roman"/>
          <w:sz w:val="20"/>
          <w:lang w:eastAsia="en-US"/>
        </w:rPr>
        <w:t xml:space="preserve">товара:  </w:t>
      </w:r>
      <w:r w:rsidR="009E51D7">
        <w:rPr>
          <w:rFonts w:ascii="Times New Roman" w:eastAsia="Times New Roman" w:hAnsi="Times New Roman" w:cs="Times New Roman"/>
          <w:sz w:val="20"/>
          <w:lang w:eastAsia="en-US"/>
        </w:rPr>
        <w:t>в</w:t>
      </w:r>
      <w:proofErr w:type="gramEnd"/>
      <w:r w:rsidR="009E51D7">
        <w:rPr>
          <w:rFonts w:ascii="Times New Roman" w:eastAsia="Times New Roman" w:hAnsi="Times New Roman" w:cs="Times New Roman"/>
          <w:sz w:val="20"/>
          <w:lang w:eastAsia="en-US"/>
        </w:rPr>
        <w:t xml:space="preserve"> течении 2024 года.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об ответственности: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1.3.</w:t>
      </w:r>
      <w:r w:rsidRPr="001F6231">
        <w:rPr>
          <w:rFonts w:ascii="Times New Roman" w:eastAsia="Times New Roman" w:hAnsi="Times New Roman" w:cs="Times New Roman"/>
          <w:sz w:val="20"/>
          <w:lang w:eastAsia="en-US"/>
        </w:rPr>
        <w:tab/>
        <w:t xml:space="preserve">Обоснование начальной (максимальной) цены контракта: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контракта: </w:t>
      </w:r>
    </w:p>
    <w:p w:rsidR="001F6231" w:rsidRPr="001F6231" w:rsidRDefault="00696A45" w:rsidP="001F6231">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w:t>
      </w:r>
      <w:r w:rsidR="0053719D">
        <w:rPr>
          <w:rFonts w:ascii="Times New Roman" w:eastAsia="Times New Roman" w:hAnsi="Times New Roman" w:cs="Times New Roman"/>
          <w:sz w:val="20"/>
          <w:lang w:eastAsia="en-US"/>
        </w:rPr>
        <w:t>ту № 1 составляет 19625</w:t>
      </w:r>
      <w:r w:rsidR="001F6231" w:rsidRPr="001F6231">
        <w:rPr>
          <w:rFonts w:ascii="Times New Roman" w:eastAsia="Times New Roman" w:hAnsi="Times New Roman" w:cs="Times New Roman"/>
          <w:sz w:val="20"/>
          <w:lang w:eastAsia="en-US"/>
        </w:rPr>
        <w:t>,00 рублей Приднестровской Молдавской Республики;</w:t>
      </w:r>
    </w:p>
    <w:p w:rsidR="001F6231" w:rsidRDefault="0053719D" w:rsidP="0053719D">
      <w:pPr>
        <w:spacing w:after="0" w:line="240"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2 составляет 17250</w:t>
      </w:r>
      <w:r w:rsidR="001F6231" w:rsidRPr="001F6231">
        <w:rPr>
          <w:rFonts w:ascii="Times New Roman" w:eastAsia="Times New Roman" w:hAnsi="Times New Roman" w:cs="Times New Roman"/>
          <w:sz w:val="20"/>
          <w:lang w:eastAsia="en-US"/>
        </w:rPr>
        <w:t>,00 рублей Приднестровской Молдавской Республики;</w:t>
      </w:r>
    </w:p>
    <w:p w:rsidR="001F6231" w:rsidRDefault="00696A45" w:rsidP="0053719D">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    </w:t>
      </w:r>
      <w:r w:rsidR="0053719D">
        <w:rPr>
          <w:rFonts w:ascii="Times New Roman" w:eastAsia="Times New Roman" w:hAnsi="Times New Roman" w:cs="Times New Roman"/>
          <w:sz w:val="20"/>
          <w:lang w:eastAsia="en-US"/>
        </w:rPr>
        <w:t xml:space="preserve">   - по лоту № 3 составляет 4375</w:t>
      </w:r>
      <w:r w:rsidRPr="00696A45">
        <w:rPr>
          <w:rFonts w:ascii="Times New Roman" w:eastAsia="Times New Roman" w:hAnsi="Times New Roman" w:cs="Times New Roman"/>
          <w:sz w:val="20"/>
          <w:lang w:eastAsia="en-US"/>
        </w:rPr>
        <w:t>,00 рублей Приднес</w:t>
      </w:r>
      <w:r>
        <w:rPr>
          <w:rFonts w:ascii="Times New Roman" w:eastAsia="Times New Roman" w:hAnsi="Times New Roman" w:cs="Times New Roman"/>
          <w:sz w:val="20"/>
          <w:lang w:eastAsia="en-US"/>
        </w:rPr>
        <w:t>тровской Молдавской Республики;</w:t>
      </w:r>
    </w:p>
    <w:p w:rsidR="0053719D" w:rsidRDefault="0053719D" w:rsidP="0053719D">
      <w:pPr>
        <w:spacing w:after="0" w:line="240"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lastRenderedPageBreak/>
        <w:t>- по лоту № 4 составляет 5625</w:t>
      </w:r>
      <w:r w:rsidRPr="001F6231">
        <w:rPr>
          <w:rFonts w:ascii="Times New Roman" w:eastAsia="Times New Roman" w:hAnsi="Times New Roman" w:cs="Times New Roman"/>
          <w:sz w:val="20"/>
          <w:lang w:eastAsia="en-US"/>
        </w:rPr>
        <w:t>,00 рублей Приднестровской Молдавской Республики;</w:t>
      </w:r>
    </w:p>
    <w:p w:rsidR="0053719D" w:rsidRPr="001F6231" w:rsidRDefault="0053719D" w:rsidP="001F5C4B">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       - по лоту № 5 составляет 4000</w:t>
      </w:r>
      <w:r w:rsidRPr="00696A45">
        <w:rPr>
          <w:rFonts w:ascii="Times New Roman" w:eastAsia="Times New Roman" w:hAnsi="Times New Roman" w:cs="Times New Roman"/>
          <w:sz w:val="20"/>
          <w:lang w:eastAsia="en-US"/>
        </w:rPr>
        <w:t>,00 рублей Приднес</w:t>
      </w:r>
      <w:r>
        <w:rPr>
          <w:rFonts w:ascii="Times New Roman" w:eastAsia="Times New Roman" w:hAnsi="Times New Roman" w:cs="Times New Roman"/>
          <w:sz w:val="20"/>
          <w:lang w:eastAsia="en-US"/>
        </w:rPr>
        <w:t>тровской Молдавской Республики;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417079" w:rsidRPr="00EB73B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Обоснование начальной (максимальной) цены представлено в Приложении № 1 к настоящей Документации.</w:t>
      </w:r>
    </w:p>
    <w:p w:rsidR="00417079" w:rsidRPr="00EB73B5" w:rsidRDefault="00417079" w:rsidP="00417079">
      <w:pPr>
        <w:spacing w:after="0" w:line="259" w:lineRule="auto"/>
        <w:ind w:left="360"/>
        <w:rPr>
          <w:rFonts w:ascii="Times New Roman" w:eastAsia="Times New Roman" w:hAnsi="Times New Roman" w:cs="Times New Roman"/>
          <w:sz w:val="20"/>
          <w:szCs w:val="20"/>
          <w:lang w:eastAsia="en-US"/>
        </w:rPr>
      </w:pPr>
    </w:p>
    <w:p w:rsidR="00417079" w:rsidRPr="00EB73B5" w:rsidRDefault="00417079" w:rsidP="00417079">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Требования к содержанию, в том числе составу, форме заявок на участие в запросе предложений, и инструкция по заполнению заявок.</w:t>
      </w:r>
    </w:p>
    <w:p w:rsidR="00417079" w:rsidRPr="00EB73B5" w:rsidRDefault="00417079" w:rsidP="00417079">
      <w:pPr>
        <w:spacing w:after="0" w:line="259" w:lineRule="auto"/>
        <w:ind w:firstLine="360"/>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3.Заявка на участие в запросе предложений должна содержать:</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копии учредительных документов участника (для юридического лица);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документы, подтверждающие соответствие участника запроса предложений требованиям, установленным документацией запроса предложений;</w:t>
      </w:r>
    </w:p>
    <w:p w:rsidR="00417079"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1F5C4B" w:rsidRDefault="001F5C4B"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lastRenderedPageBreak/>
        <w:t>Форма заявки участника закупки:</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Заявка на участие в закупке согласно извещению о закупке</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                                        _____________________________________________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(указать предмет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(указать наименование заказчика)</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 отношении лота № 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Дата_____________                                                                                      исходящий № 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 Информация об участнике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закупки (фирменное наименование (наименование), фамилия, имя, отчество (при наличии))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Организационно-правовая форма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 (для юридического лица); паспортные данные, сведения о месте жительства (для физического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Место нахождения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Номер контактного телефона: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Изучив Извещение о проведении открытого аукциона на поставку горюче-смазочных материалов (бензин, дизельное топливо), и принимая установленные требования и условия закупки, _______________________, предлагает заключить контракт на 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(полное наименование участника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(предмет контракта)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 условиях и в соответствии с коммерческим предложением, являющимся неотъемлемым приложением к настоящей заявке на участие открытом аукционе, на общую сумму: ****</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 предложения: 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Против 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   ___________________________________________________________________: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Между 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 Документы, прилагаемые участником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а)</w:t>
      </w:r>
      <w:r w:rsidRPr="00696A45">
        <w:rPr>
          <w:rFonts w:ascii="Times New Roman" w:eastAsia="Times New Roman" w:hAnsi="Times New Roman" w:cs="Times New Roman"/>
          <w:sz w:val="20"/>
          <w:szCs w:val="20"/>
          <w:lang w:eastAsia="en-US"/>
        </w:rPr>
        <w:tab/>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w:t>
      </w:r>
      <w:r w:rsidRPr="00696A45">
        <w:rPr>
          <w:rFonts w:ascii="Times New Roman" w:eastAsia="Times New Roman" w:hAnsi="Times New Roman" w:cs="Times New Roman"/>
          <w:sz w:val="20"/>
          <w:szCs w:val="20"/>
          <w:lang w:eastAsia="en-US"/>
        </w:rPr>
        <w:lastRenderedPageBreak/>
        <w:t>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б)</w:t>
      </w:r>
      <w:r w:rsidRPr="00696A45">
        <w:rPr>
          <w:rFonts w:ascii="Times New Roman" w:eastAsia="Times New Roman" w:hAnsi="Times New Roman" w:cs="Times New Roman"/>
          <w:sz w:val="20"/>
          <w:szCs w:val="20"/>
          <w:lang w:eastAsia="en-US"/>
        </w:rPr>
        <w:tab/>
        <w:t>документ, подтверждающий полномочия лица на осуществление действий от имени участника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w:t>
      </w:r>
      <w:r w:rsidRPr="00696A45">
        <w:rPr>
          <w:rFonts w:ascii="Times New Roman" w:eastAsia="Times New Roman" w:hAnsi="Times New Roman" w:cs="Times New Roman"/>
          <w:sz w:val="20"/>
          <w:szCs w:val="20"/>
          <w:lang w:eastAsia="en-US"/>
        </w:rPr>
        <w:tab/>
        <w:t>копии учредительных документов участника закупки (для юридического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г)</w:t>
      </w:r>
      <w:r w:rsidRPr="00696A45">
        <w:rPr>
          <w:rFonts w:ascii="Times New Roman" w:eastAsia="Times New Roman" w:hAnsi="Times New Roman" w:cs="Times New Roman"/>
          <w:sz w:val="20"/>
          <w:szCs w:val="20"/>
          <w:lang w:eastAsia="en-US"/>
        </w:rPr>
        <w:tab/>
        <w:t>документ налоговых органов, подтверждающий отсутствие недоимки по налогам, сборам, задолженности по иным обязательным платежам в бюджеты;</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w:t>
      </w:r>
      <w:r w:rsidRPr="00696A45">
        <w:rPr>
          <w:rFonts w:ascii="Times New Roman" w:eastAsia="Times New Roman" w:hAnsi="Times New Roman" w:cs="Times New Roman"/>
          <w:sz w:val="20"/>
          <w:szCs w:val="20"/>
          <w:lang w:eastAsia="en-US"/>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е)</w:t>
      </w:r>
      <w:r w:rsidRPr="00696A45">
        <w:rPr>
          <w:rFonts w:ascii="Times New Roman" w:eastAsia="Times New Roman" w:hAnsi="Times New Roman" w:cs="Times New Roman"/>
          <w:sz w:val="20"/>
          <w:szCs w:val="20"/>
          <w:lang w:eastAsia="en-US"/>
        </w:rPr>
        <w:tab/>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w:t>
      </w:r>
      <w:r w:rsidRPr="00696A45">
        <w:rPr>
          <w:rFonts w:ascii="Times New Roman" w:eastAsia="Times New Roman" w:hAnsi="Times New Roman" w:cs="Times New Roman"/>
          <w:sz w:val="20"/>
          <w:szCs w:val="20"/>
          <w:lang w:eastAsia="en-US"/>
        </w:rPr>
        <w:tab/>
        <w:t>предложение о цене контракта (лота № ______): 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w:t>
      </w:r>
      <w:r w:rsidRPr="00696A45">
        <w:rPr>
          <w:rFonts w:ascii="Times New Roman" w:eastAsia="Times New Roman" w:hAnsi="Times New Roman" w:cs="Times New Roman"/>
          <w:sz w:val="20"/>
          <w:szCs w:val="20"/>
          <w:lang w:eastAsia="en-US"/>
        </w:rPr>
        <w:tab/>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3)</w:t>
      </w:r>
      <w:r w:rsidRPr="00696A45">
        <w:rPr>
          <w:rFonts w:ascii="Times New Roman" w:eastAsia="Times New Roman" w:hAnsi="Times New Roman" w:cs="Times New Roman"/>
          <w:sz w:val="20"/>
          <w:szCs w:val="20"/>
          <w:lang w:eastAsia="en-US"/>
        </w:rPr>
        <w:tab/>
        <w:t>наименование производителя и страны происхождения товара;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4)</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ж)</w:t>
      </w:r>
      <w:r w:rsidRPr="00696A45">
        <w:rPr>
          <w:rFonts w:ascii="Times New Roman" w:eastAsia="Times New Roman" w:hAnsi="Times New Roman" w:cs="Times New Roman"/>
          <w:sz w:val="20"/>
          <w:szCs w:val="20"/>
          <w:lang w:eastAsia="en-US"/>
        </w:rPr>
        <w:tab/>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w:t>
      </w:r>
      <w:r w:rsidRPr="00696A45">
        <w:rPr>
          <w:rFonts w:ascii="Times New Roman" w:eastAsia="Times New Roman" w:hAnsi="Times New Roman" w:cs="Times New Roman"/>
          <w:sz w:val="20"/>
          <w:szCs w:val="20"/>
          <w:lang w:eastAsia="en-US"/>
        </w:rPr>
        <w:tab/>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Участник закупки/ уполномоченный представитель</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______________________________________                                               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фамилия, имя, отчество (при </w:t>
      </w:r>
      <w:proofErr w:type="gramStart"/>
      <w:r w:rsidRPr="00696A45">
        <w:rPr>
          <w:rFonts w:ascii="Times New Roman" w:eastAsia="Times New Roman" w:hAnsi="Times New Roman" w:cs="Times New Roman"/>
          <w:sz w:val="20"/>
          <w:szCs w:val="20"/>
          <w:lang w:eastAsia="en-US"/>
        </w:rPr>
        <w:t xml:space="preserve">наличии)   </w:t>
      </w:r>
      <w:proofErr w:type="gramEnd"/>
      <w:r w:rsidRPr="00696A45">
        <w:rPr>
          <w:rFonts w:ascii="Times New Roman" w:eastAsia="Times New Roman" w:hAnsi="Times New Roman" w:cs="Times New Roman"/>
          <w:sz w:val="20"/>
          <w:szCs w:val="20"/>
          <w:lang w:eastAsia="en-US"/>
        </w:rPr>
        <w:t xml:space="preserve">                                                                  (подпись)</w:t>
      </w:r>
    </w:p>
    <w:p w:rsidR="00696A45" w:rsidRPr="00696A45" w:rsidRDefault="00696A45" w:rsidP="00696A45">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 день, </w:t>
      </w:r>
      <w:proofErr w:type="gramStart"/>
      <w:r w:rsidRPr="00EB73B5">
        <w:rPr>
          <w:rFonts w:ascii="Times New Roman" w:eastAsia="Times New Roman" w:hAnsi="Times New Roman" w:cs="Times New Roman"/>
          <w:sz w:val="20"/>
          <w:szCs w:val="20"/>
          <w:lang w:eastAsia="en-US"/>
        </w:rPr>
        <w:t>во время</w:t>
      </w:r>
      <w:proofErr w:type="gramEnd"/>
      <w:r w:rsidRPr="00EB73B5">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если в установленный срок, победитель запроса предложений не представил.</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rsidR="00696A45" w:rsidRPr="00696A45" w:rsidRDefault="00696A45" w:rsidP="00696A45">
      <w:pPr>
        <w:ind w:firstLine="708"/>
        <w:rPr>
          <w:rFonts w:ascii="Times New Roman" w:hAnsi="Times New Roman" w:cs="Times New Roman"/>
          <w:sz w:val="20"/>
          <w:szCs w:val="20"/>
        </w:rPr>
      </w:pPr>
      <w:r w:rsidRPr="00696A45">
        <w:rPr>
          <w:rFonts w:ascii="Times New Roman" w:hAnsi="Times New Roman" w:cs="Times New Roman"/>
          <w:sz w:val="20"/>
          <w:szCs w:val="20"/>
        </w:rPr>
        <w:t>К Д</w:t>
      </w:r>
      <w:r>
        <w:rPr>
          <w:rFonts w:ascii="Times New Roman" w:hAnsi="Times New Roman" w:cs="Times New Roman"/>
          <w:sz w:val="20"/>
          <w:szCs w:val="20"/>
        </w:rPr>
        <w:t>окументации о проведении запроса предложений</w:t>
      </w:r>
      <w:r w:rsidRPr="00696A45">
        <w:rPr>
          <w:rFonts w:ascii="Times New Roman" w:hAnsi="Times New Roman" w:cs="Times New Roman"/>
          <w:sz w:val="20"/>
          <w:szCs w:val="20"/>
        </w:rPr>
        <w:t xml:space="preserve"> прилагаются: Обоснование начальной (максимальной) цены по лотам (Приложение № 1 к настоящей Документации), Контракт на поставку ГСМ (Приложение № 2 к настоящей Документации), Извещение о проведении открытого аукциона (Приложение № 3 к настоящей Документации), которые являются неотъемлемой частью документации </w:t>
      </w:r>
      <w:r>
        <w:rPr>
          <w:rFonts w:ascii="Times New Roman" w:hAnsi="Times New Roman" w:cs="Times New Roman"/>
          <w:sz w:val="20"/>
          <w:szCs w:val="20"/>
        </w:rPr>
        <w:t xml:space="preserve">о проведении запроса предложений </w:t>
      </w:r>
      <w:r w:rsidRPr="00696A45">
        <w:rPr>
          <w:rFonts w:ascii="Times New Roman" w:hAnsi="Times New Roman" w:cs="Times New Roman"/>
          <w:sz w:val="20"/>
          <w:szCs w:val="20"/>
        </w:rPr>
        <w:t>на поставку горюче-смазочных материалов (бензин, дизельное топливо)</w:t>
      </w:r>
    </w:p>
    <w:p w:rsidR="00417079" w:rsidRPr="00EB73B5" w:rsidRDefault="00696A45" w:rsidP="00696A45">
      <w:pPr>
        <w:rPr>
          <w:rFonts w:ascii="Times New Roman" w:hAnsi="Times New Roman" w:cs="Times New Roman"/>
          <w:sz w:val="20"/>
          <w:szCs w:val="20"/>
        </w:rPr>
      </w:pPr>
      <w:r w:rsidRPr="00696A45">
        <w:rPr>
          <w:rFonts w:ascii="Times New Roman" w:hAnsi="Times New Roman" w:cs="Times New Roman"/>
          <w:sz w:val="20"/>
          <w:szCs w:val="20"/>
        </w:rPr>
        <w:t> </w:t>
      </w:r>
    </w:p>
    <w:p w:rsidR="00417079" w:rsidRPr="00EB73B5" w:rsidRDefault="00417079" w:rsidP="00417079">
      <w:pPr>
        <w:rPr>
          <w:rFonts w:ascii="Times New Roman" w:hAnsi="Times New Roman" w:cs="Times New Roman"/>
          <w:sz w:val="20"/>
          <w:szCs w:val="20"/>
        </w:rPr>
      </w:pPr>
    </w:p>
    <w:p w:rsidR="00417079" w:rsidRDefault="00417079" w:rsidP="00417079"/>
    <w:p w:rsidR="00417079" w:rsidRDefault="00417079" w:rsidP="00417079"/>
    <w:p w:rsidR="00696A45" w:rsidRDefault="00696A45" w:rsidP="00417079"/>
    <w:p w:rsidR="007C7F69" w:rsidRDefault="007C7F69" w:rsidP="00417079"/>
    <w:p w:rsidR="009E51D7" w:rsidRDefault="009E51D7" w:rsidP="00417079"/>
    <w:p w:rsidR="00696A45" w:rsidRP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lastRenderedPageBreak/>
        <w:t xml:space="preserve">Приложение № 1 </w:t>
      </w:r>
    </w:p>
    <w:p w:rsid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696A45" w:rsidRPr="00696A45" w:rsidRDefault="00696A45" w:rsidP="00631B9F">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на поставку </w:t>
      </w:r>
      <w:r w:rsidR="00631B9F">
        <w:rPr>
          <w:rFonts w:ascii="Times New Roman" w:hAnsi="Times New Roman"/>
          <w:b/>
          <w:sz w:val="20"/>
          <w:szCs w:val="20"/>
        </w:rPr>
        <w:t>форменной одежды</w:t>
      </w: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Расчет формирования начальной (максимальной) цены контракта</w:t>
      </w:r>
    </w:p>
    <w:p w:rsidR="00696A45" w:rsidRPr="00696A45" w:rsidRDefault="00696A45" w:rsidP="00696A45">
      <w:pPr>
        <w:spacing w:after="0" w:line="240" w:lineRule="auto"/>
        <w:jc w:val="center"/>
        <w:rPr>
          <w:rFonts w:ascii="Times New Roman" w:hAnsi="Times New Roman"/>
          <w:b/>
          <w:sz w:val="20"/>
          <w:szCs w:val="20"/>
        </w:rPr>
      </w:pP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Лот № 1</w:t>
      </w:r>
    </w:p>
    <w:p w:rsidR="00696A45" w:rsidRPr="00594F93" w:rsidRDefault="00696A45" w:rsidP="00594F93">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sidR="00594F93">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830"/>
        <w:gridCol w:w="6515"/>
      </w:tblGrid>
      <w:tr w:rsidR="00696A45" w:rsidRPr="005507FF" w:rsidTr="004E0C40">
        <w:tc>
          <w:tcPr>
            <w:tcW w:w="2830"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515" w:type="dxa"/>
          </w:tcPr>
          <w:p w:rsidR="00696A45" w:rsidRPr="005507FF" w:rsidRDefault="0053719D" w:rsidP="00594F93">
            <w:pPr>
              <w:rPr>
                <w:rFonts w:ascii="Times New Roman" w:hAnsi="Times New Roman" w:cs="Times New Roman"/>
              </w:rPr>
            </w:pPr>
            <w:r>
              <w:rPr>
                <w:rFonts w:ascii="Times New Roman" w:hAnsi="Times New Roman" w:cs="Times New Roman"/>
              </w:rPr>
              <w:t>Брюки повседневные тактические</w:t>
            </w:r>
          </w:p>
        </w:tc>
      </w:tr>
      <w:tr w:rsidR="00696A45" w:rsidRPr="005507FF" w:rsidTr="004E0C40">
        <w:tc>
          <w:tcPr>
            <w:tcW w:w="2830" w:type="dxa"/>
          </w:tcPr>
          <w:p w:rsidR="00696A45" w:rsidRPr="005507FF" w:rsidRDefault="00696A45" w:rsidP="007C7F69">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515"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696A45" w:rsidRPr="005507FF" w:rsidTr="004E0C40">
        <w:tc>
          <w:tcPr>
            <w:tcW w:w="2830"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515" w:type="dxa"/>
          </w:tcPr>
          <w:p w:rsidR="00594F93" w:rsidRPr="00594F93" w:rsidRDefault="00594F93" w:rsidP="00594F93">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 лоту № 1 проведен сбор ценовой информации</w:t>
            </w:r>
          </w:p>
          <w:p w:rsidR="00594F93" w:rsidRPr="00594F93" w:rsidRDefault="00594F93" w:rsidP="00594F93">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594F93" w:rsidRPr="00594F93" w:rsidRDefault="0053719D" w:rsidP="00594F93">
            <w:pPr>
              <w:rPr>
                <w:rFonts w:ascii="Times New Roman" w:hAnsi="Times New Roman" w:cs="Times New Roman"/>
              </w:rPr>
            </w:pPr>
            <w:r>
              <w:rPr>
                <w:rFonts w:ascii="Times New Roman" w:hAnsi="Times New Roman" w:cs="Times New Roman"/>
              </w:rPr>
              <w:t>1. Источник № 1 – 19625</w:t>
            </w:r>
            <w:r w:rsidR="00594F93" w:rsidRPr="00594F93">
              <w:rPr>
                <w:rFonts w:ascii="Times New Roman" w:hAnsi="Times New Roman" w:cs="Times New Roman"/>
              </w:rPr>
              <w:t xml:space="preserve">,00 руб. ПМР; </w:t>
            </w:r>
          </w:p>
          <w:p w:rsidR="00594F93" w:rsidRPr="00594F93" w:rsidRDefault="0053719D" w:rsidP="00594F93">
            <w:pPr>
              <w:rPr>
                <w:rFonts w:ascii="Times New Roman" w:hAnsi="Times New Roman" w:cs="Times New Roman"/>
              </w:rPr>
            </w:pPr>
            <w:r>
              <w:rPr>
                <w:rFonts w:ascii="Times New Roman" w:hAnsi="Times New Roman" w:cs="Times New Roman"/>
              </w:rPr>
              <w:t>2. Источник № 2 – 20375</w:t>
            </w:r>
            <w:r w:rsidR="00594F93" w:rsidRPr="00594F93">
              <w:rPr>
                <w:rFonts w:ascii="Times New Roman" w:hAnsi="Times New Roman" w:cs="Times New Roman"/>
              </w:rPr>
              <w:t xml:space="preserve">,00 руб. ПМР; </w:t>
            </w:r>
          </w:p>
          <w:p w:rsidR="00594F93" w:rsidRPr="00594F93" w:rsidRDefault="00594F93" w:rsidP="00594F93">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594F93" w:rsidRPr="00594F93" w:rsidRDefault="00594F93" w:rsidP="00594F93">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594F93" w:rsidRPr="00594F93" w:rsidRDefault="0053719D" w:rsidP="00594F93">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&gt;=(19625,00+20375</w:t>
            </w:r>
            <w:r w:rsidR="00594F93">
              <w:rPr>
                <w:rFonts w:ascii="Times New Roman" w:hAnsi="Times New Roman" w:cs="Times New Roman"/>
              </w:rPr>
              <w:t>,00)/2=</w:t>
            </w:r>
            <w:r w:rsidR="00B30694">
              <w:rPr>
                <w:rFonts w:ascii="Times New Roman" w:hAnsi="Times New Roman" w:cs="Times New Roman"/>
              </w:rPr>
              <w:t>20000</w:t>
            </w:r>
            <w:r w:rsidR="00594F93" w:rsidRPr="00594F93">
              <w:rPr>
                <w:rFonts w:ascii="Times New Roman" w:hAnsi="Times New Roman" w:cs="Times New Roman"/>
              </w:rPr>
              <w:t>,00;</w:t>
            </w:r>
          </w:p>
          <w:p w:rsidR="00594F93" w:rsidRPr="00594F93" w:rsidRDefault="00594F93" w:rsidP="00594F93">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594F93" w:rsidRPr="00594F93" w:rsidRDefault="00594F93" w:rsidP="00594F93">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00B30694" w:rsidRPr="00B30694">
              <w:rPr>
                <w:rFonts w:ascii="Times New Roman" w:hAnsi="Times New Roman" w:cs="Times New Roman"/>
              </w:rPr>
              <w:t>19625,00+20375,00</w:t>
            </w:r>
            <w:r>
              <w:rPr>
                <w:rFonts w:ascii="Times New Roman" w:hAnsi="Times New Roman" w:cs="Times New Roman"/>
              </w:rPr>
              <w:t>)2+(</w:t>
            </w:r>
            <w:r w:rsidR="00B30694" w:rsidRPr="00B30694">
              <w:rPr>
                <w:rFonts w:ascii="Times New Roman" w:hAnsi="Times New Roman" w:cs="Times New Roman"/>
              </w:rPr>
              <w:t>19625,00+20375,00</w:t>
            </w:r>
            <w:r>
              <w:rPr>
                <w:rFonts w:ascii="Times New Roman" w:hAnsi="Times New Roman" w:cs="Times New Roman"/>
              </w:rPr>
              <w:t>)2)/(2-1</w:t>
            </w:r>
            <w:r w:rsidR="004E0C40">
              <w:rPr>
                <w:rFonts w:ascii="Times New Roman" w:hAnsi="Times New Roman" w:cs="Times New Roman"/>
              </w:rPr>
              <w:t>))</w:t>
            </w:r>
            <w:r>
              <w:rPr>
                <w:rFonts w:ascii="Times New Roman" w:hAnsi="Times New Roman" w:cs="Times New Roman"/>
              </w:rPr>
              <w:t>=</w:t>
            </w:r>
            <w:r w:rsidR="00B30694">
              <w:rPr>
                <w:rFonts w:ascii="Times New Roman" w:hAnsi="Times New Roman" w:cs="Times New Roman"/>
              </w:rPr>
              <w:t>530,33</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594F93" w:rsidRPr="00594F93" w:rsidRDefault="00594F93" w:rsidP="00594F93">
            <w:pPr>
              <w:rPr>
                <w:rFonts w:ascii="Times New Roman" w:hAnsi="Times New Roman" w:cs="Times New Roman"/>
              </w:rPr>
            </w:pPr>
            <w:r>
              <w:rPr>
                <w:rFonts w:ascii="Times New Roman" w:hAnsi="Times New Roman" w:cs="Times New Roman"/>
              </w:rPr>
              <w:t>V=</w:t>
            </w:r>
            <w:r w:rsidR="00B30694">
              <w:rPr>
                <w:rFonts w:ascii="Times New Roman" w:hAnsi="Times New Roman" w:cs="Times New Roman"/>
              </w:rPr>
              <w:t>530,33</w:t>
            </w:r>
            <w:r>
              <w:rPr>
                <w:rFonts w:ascii="Times New Roman" w:hAnsi="Times New Roman" w:cs="Times New Roman"/>
              </w:rPr>
              <w:t>/</w:t>
            </w:r>
            <w:r w:rsidR="00B30694">
              <w:rPr>
                <w:rFonts w:ascii="Times New Roman" w:hAnsi="Times New Roman" w:cs="Times New Roman"/>
              </w:rPr>
              <w:t>20000</w:t>
            </w:r>
            <w:r w:rsidRPr="00594F93">
              <w:rPr>
                <w:rFonts w:ascii="Times New Roman" w:hAnsi="Times New Roman" w:cs="Times New Roman"/>
              </w:rPr>
              <w:t>,00</w:t>
            </w:r>
            <w:r w:rsidR="00B30694">
              <w:rPr>
                <w:rFonts w:ascii="Times New Roman" w:hAnsi="Times New Roman" w:cs="Times New Roman"/>
              </w:rPr>
              <w:t>*100=2,65</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696A45" w:rsidRPr="005507FF" w:rsidRDefault="00B30694" w:rsidP="00594F93">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19625</w:t>
            </w:r>
            <w:r w:rsidR="00594F93" w:rsidRPr="00594F93">
              <w:rPr>
                <w:rFonts w:ascii="Times New Roman" w:hAnsi="Times New Roman" w:cs="Times New Roman"/>
              </w:rPr>
              <w:t>,00 руб. ПМР</w:t>
            </w:r>
          </w:p>
        </w:tc>
      </w:tr>
      <w:tr w:rsidR="00696A45" w:rsidRPr="005507FF" w:rsidTr="004E0C40">
        <w:tc>
          <w:tcPr>
            <w:tcW w:w="2830" w:type="dxa"/>
          </w:tcPr>
          <w:p w:rsidR="00696A45" w:rsidRPr="005507FF" w:rsidRDefault="00696A45" w:rsidP="00594F93">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515" w:type="dxa"/>
          </w:tcPr>
          <w:p w:rsidR="00696A45" w:rsidRPr="005507FF" w:rsidRDefault="001F5C4B" w:rsidP="00594F93">
            <w:pPr>
              <w:rPr>
                <w:rFonts w:ascii="Times New Roman" w:hAnsi="Times New Roman" w:cs="Times New Roman"/>
              </w:rPr>
            </w:pPr>
            <w:r>
              <w:rPr>
                <w:rFonts w:ascii="Times New Roman" w:hAnsi="Times New Roman" w:cs="Times New Roman"/>
              </w:rPr>
              <w:t>24.07</w:t>
            </w:r>
            <w:r w:rsidR="00696A45">
              <w:rPr>
                <w:rFonts w:ascii="Times New Roman" w:hAnsi="Times New Roman" w:cs="Times New Roman"/>
              </w:rPr>
              <w:t>.2024</w:t>
            </w:r>
            <w:r w:rsidR="00696A45" w:rsidRPr="005507FF">
              <w:rPr>
                <w:rFonts w:ascii="Times New Roman" w:hAnsi="Times New Roman" w:cs="Times New Roman"/>
              </w:rPr>
              <w:t>г</w:t>
            </w:r>
          </w:p>
        </w:tc>
      </w:tr>
    </w:tbl>
    <w:p w:rsidR="00594F93" w:rsidRPr="00696A45" w:rsidRDefault="00594F93" w:rsidP="007C7F69">
      <w:pPr>
        <w:spacing w:after="0" w:line="240" w:lineRule="auto"/>
        <w:jc w:val="center"/>
        <w:rPr>
          <w:rFonts w:ascii="Times New Roman" w:hAnsi="Times New Roman"/>
          <w:b/>
          <w:sz w:val="20"/>
          <w:szCs w:val="20"/>
        </w:rPr>
      </w:pPr>
      <w:r>
        <w:rPr>
          <w:rFonts w:ascii="Times New Roman" w:hAnsi="Times New Roman"/>
          <w:b/>
          <w:sz w:val="20"/>
          <w:szCs w:val="20"/>
        </w:rPr>
        <w:t>Лот № 2</w:t>
      </w:r>
    </w:p>
    <w:p w:rsidR="00594F93" w:rsidRPr="00594F93" w:rsidRDefault="00594F93" w:rsidP="00594F93">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830"/>
        <w:gridCol w:w="6515"/>
      </w:tblGrid>
      <w:tr w:rsidR="00594F93" w:rsidRPr="005507FF" w:rsidTr="004E0C40">
        <w:tc>
          <w:tcPr>
            <w:tcW w:w="2830"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515" w:type="dxa"/>
          </w:tcPr>
          <w:p w:rsidR="00594F93" w:rsidRPr="005507FF" w:rsidRDefault="00B30694" w:rsidP="00594F93">
            <w:pPr>
              <w:rPr>
                <w:rFonts w:ascii="Times New Roman" w:hAnsi="Times New Roman" w:cs="Times New Roman"/>
              </w:rPr>
            </w:pPr>
            <w:r>
              <w:rPr>
                <w:rFonts w:ascii="Times New Roman" w:hAnsi="Times New Roman" w:cs="Times New Roman"/>
              </w:rPr>
              <w:t>Куртка тактическая повседневная</w:t>
            </w:r>
          </w:p>
        </w:tc>
      </w:tr>
      <w:tr w:rsidR="00594F93" w:rsidRPr="005507FF" w:rsidTr="004E0C40">
        <w:tc>
          <w:tcPr>
            <w:tcW w:w="2830"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515"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594F93" w:rsidRPr="005507FF" w:rsidTr="004E0C40">
        <w:tc>
          <w:tcPr>
            <w:tcW w:w="2830"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515" w:type="dxa"/>
          </w:tcPr>
          <w:p w:rsidR="004E0C40" w:rsidRDefault="00594F93" w:rsidP="00594F93">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w:t>
            </w:r>
            <w:r w:rsidR="004E0C40">
              <w:rPr>
                <w:rFonts w:ascii="Times New Roman" w:hAnsi="Times New Roman" w:cs="Times New Roman"/>
              </w:rPr>
              <w:t xml:space="preserve"> </w:t>
            </w:r>
          </w:p>
          <w:p w:rsidR="00594F93" w:rsidRPr="00594F93" w:rsidRDefault="004E0C40" w:rsidP="00594F93">
            <w:pPr>
              <w:rPr>
                <w:rFonts w:ascii="Times New Roman" w:hAnsi="Times New Roman" w:cs="Times New Roman"/>
              </w:rPr>
            </w:pPr>
            <w:r>
              <w:rPr>
                <w:rFonts w:ascii="Times New Roman" w:hAnsi="Times New Roman" w:cs="Times New Roman"/>
              </w:rPr>
              <w:t>лоту № 2</w:t>
            </w:r>
            <w:r w:rsidR="00594F93" w:rsidRPr="00594F93">
              <w:rPr>
                <w:rFonts w:ascii="Times New Roman" w:hAnsi="Times New Roman" w:cs="Times New Roman"/>
              </w:rPr>
              <w:t xml:space="preserve"> проведен сбор ценовой информации</w:t>
            </w:r>
          </w:p>
          <w:p w:rsidR="00594F93" w:rsidRPr="00594F93" w:rsidRDefault="00594F93" w:rsidP="00594F93">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594F93" w:rsidRPr="00594F93" w:rsidRDefault="00B30694" w:rsidP="00594F93">
            <w:pPr>
              <w:rPr>
                <w:rFonts w:ascii="Times New Roman" w:hAnsi="Times New Roman" w:cs="Times New Roman"/>
              </w:rPr>
            </w:pPr>
            <w:r>
              <w:rPr>
                <w:rFonts w:ascii="Times New Roman" w:hAnsi="Times New Roman" w:cs="Times New Roman"/>
              </w:rPr>
              <w:t>1. Источник № 1 – 17250</w:t>
            </w:r>
            <w:r w:rsidR="00594F93" w:rsidRPr="00594F93">
              <w:rPr>
                <w:rFonts w:ascii="Times New Roman" w:hAnsi="Times New Roman" w:cs="Times New Roman"/>
              </w:rPr>
              <w:t xml:space="preserve">,00 руб. ПМР; </w:t>
            </w:r>
          </w:p>
          <w:p w:rsidR="00594F93" w:rsidRPr="00594F93" w:rsidRDefault="00B30694" w:rsidP="00594F93">
            <w:pPr>
              <w:rPr>
                <w:rFonts w:ascii="Times New Roman" w:hAnsi="Times New Roman" w:cs="Times New Roman"/>
              </w:rPr>
            </w:pPr>
            <w:r>
              <w:rPr>
                <w:rFonts w:ascii="Times New Roman" w:hAnsi="Times New Roman" w:cs="Times New Roman"/>
              </w:rPr>
              <w:t>2. Источник № 2 – 17500</w:t>
            </w:r>
            <w:r w:rsidR="00594F93" w:rsidRPr="00594F93">
              <w:rPr>
                <w:rFonts w:ascii="Times New Roman" w:hAnsi="Times New Roman" w:cs="Times New Roman"/>
              </w:rPr>
              <w:t xml:space="preserve">,00 руб. ПМР; </w:t>
            </w:r>
          </w:p>
          <w:p w:rsidR="00594F93" w:rsidRPr="00594F93" w:rsidRDefault="00594F93" w:rsidP="00594F93">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594F93" w:rsidRPr="00594F93" w:rsidRDefault="00594F93" w:rsidP="00594F93">
            <w:pPr>
              <w:rPr>
                <w:rFonts w:ascii="Times New Roman" w:hAnsi="Times New Roman" w:cs="Times New Roman"/>
              </w:rPr>
            </w:pPr>
            <w:r w:rsidRPr="00594F93">
              <w:rPr>
                <w:rFonts w:ascii="Times New Roman" w:hAnsi="Times New Roman" w:cs="Times New Roman"/>
              </w:rPr>
              <w:lastRenderedPageBreak/>
              <w:t>а) произведен расчет средней арифметическо</w:t>
            </w:r>
            <w:r>
              <w:rPr>
                <w:rFonts w:ascii="Times New Roman" w:hAnsi="Times New Roman" w:cs="Times New Roman"/>
              </w:rPr>
              <w:t>й величины цены единицы товара:</w:t>
            </w:r>
          </w:p>
          <w:p w:rsidR="00594F93" w:rsidRPr="00594F93" w:rsidRDefault="00B30694" w:rsidP="00594F93">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&gt;=(17250,00+17500,00)/2=17375</w:t>
            </w:r>
            <w:r w:rsidR="00594F93" w:rsidRPr="00594F93">
              <w:rPr>
                <w:rFonts w:ascii="Times New Roman" w:hAnsi="Times New Roman" w:cs="Times New Roman"/>
              </w:rPr>
              <w:t>,00;</w:t>
            </w:r>
          </w:p>
          <w:p w:rsidR="00594F93" w:rsidRPr="00594F93" w:rsidRDefault="00594F93" w:rsidP="00594F93">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594F93" w:rsidRPr="00594F93" w:rsidRDefault="00594F93" w:rsidP="00594F93">
            <w:pPr>
              <w:rPr>
                <w:rFonts w:ascii="Times New Roman" w:hAnsi="Times New Roman" w:cs="Times New Roman"/>
              </w:rPr>
            </w:pPr>
            <w:r>
              <w:rPr>
                <w:rFonts w:ascii="Times New Roman" w:hAnsi="Times New Roman" w:cs="Times New Roman"/>
              </w:rPr>
              <w:t xml:space="preserve">σ </w:t>
            </w:r>
            <w:r w:rsidR="00B30694">
              <w:rPr>
                <w:rFonts w:ascii="Times New Roman" w:hAnsi="Times New Roman" w:cs="Times New Roman"/>
              </w:rPr>
              <w:t>=</w:t>
            </w:r>
            <w:proofErr w:type="gramStart"/>
            <w:r w:rsidR="00B30694">
              <w:rPr>
                <w:rFonts w:ascii="Times New Roman" w:hAnsi="Times New Roman" w:cs="Times New Roman"/>
              </w:rPr>
              <w:t>√(</w:t>
            </w:r>
            <w:proofErr w:type="gramEnd"/>
            <w:r w:rsidR="00B30694">
              <w:rPr>
                <w:rFonts w:ascii="Times New Roman" w:hAnsi="Times New Roman" w:cs="Times New Roman"/>
              </w:rPr>
              <w:t>((</w:t>
            </w:r>
            <w:r w:rsidR="00B30694" w:rsidRPr="00B30694">
              <w:rPr>
                <w:rFonts w:ascii="Times New Roman" w:hAnsi="Times New Roman" w:cs="Times New Roman"/>
              </w:rPr>
              <w:t>17250,00+17500,00</w:t>
            </w:r>
            <w:r w:rsidR="00B30694">
              <w:rPr>
                <w:rFonts w:ascii="Times New Roman" w:hAnsi="Times New Roman" w:cs="Times New Roman"/>
              </w:rPr>
              <w:t>)2+(</w:t>
            </w:r>
            <w:r w:rsidR="00B30694" w:rsidRPr="00B30694">
              <w:rPr>
                <w:rFonts w:ascii="Times New Roman" w:hAnsi="Times New Roman" w:cs="Times New Roman"/>
              </w:rPr>
              <w:t>17250,00+17500,00</w:t>
            </w:r>
            <w:r w:rsidR="004E0C40">
              <w:rPr>
                <w:rFonts w:ascii="Times New Roman" w:hAnsi="Times New Roman" w:cs="Times New Roman"/>
              </w:rPr>
              <w:t>)2)/(2-1)) =176,78</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594F93" w:rsidRPr="00594F93" w:rsidRDefault="00594F93" w:rsidP="00594F93">
            <w:pPr>
              <w:rPr>
                <w:rFonts w:ascii="Times New Roman" w:hAnsi="Times New Roman" w:cs="Times New Roman"/>
              </w:rPr>
            </w:pPr>
            <w:r>
              <w:rPr>
                <w:rFonts w:ascii="Times New Roman" w:hAnsi="Times New Roman" w:cs="Times New Roman"/>
              </w:rPr>
              <w:t>V=</w:t>
            </w:r>
            <w:r w:rsidR="004E0C40">
              <w:rPr>
                <w:rFonts w:ascii="Times New Roman" w:hAnsi="Times New Roman" w:cs="Times New Roman"/>
              </w:rPr>
              <w:t>176,78/17325,00*100=1,02</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594F93" w:rsidRPr="005507FF" w:rsidRDefault="004E0C40" w:rsidP="00594F93">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17250</w:t>
            </w:r>
            <w:r w:rsidR="00594F93" w:rsidRPr="00594F93">
              <w:rPr>
                <w:rFonts w:ascii="Times New Roman" w:hAnsi="Times New Roman" w:cs="Times New Roman"/>
              </w:rPr>
              <w:t>,00 руб. ПМР</w:t>
            </w:r>
          </w:p>
        </w:tc>
      </w:tr>
      <w:tr w:rsidR="00594F93" w:rsidRPr="005507FF" w:rsidTr="004E0C40">
        <w:tc>
          <w:tcPr>
            <w:tcW w:w="2830"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lastRenderedPageBreak/>
              <w:t>Дата подготовки обоснования начальной (максимальной) цены контракта</w:t>
            </w:r>
          </w:p>
        </w:tc>
        <w:tc>
          <w:tcPr>
            <w:tcW w:w="6515" w:type="dxa"/>
          </w:tcPr>
          <w:p w:rsidR="00594F93" w:rsidRPr="005507FF" w:rsidRDefault="004E0C40" w:rsidP="00594F93">
            <w:pPr>
              <w:rPr>
                <w:rFonts w:ascii="Times New Roman" w:hAnsi="Times New Roman" w:cs="Times New Roman"/>
              </w:rPr>
            </w:pPr>
            <w:r>
              <w:rPr>
                <w:rFonts w:ascii="Times New Roman" w:hAnsi="Times New Roman" w:cs="Times New Roman"/>
              </w:rPr>
              <w:t>24.07</w:t>
            </w:r>
            <w:r w:rsidR="00594F93">
              <w:rPr>
                <w:rFonts w:ascii="Times New Roman" w:hAnsi="Times New Roman" w:cs="Times New Roman"/>
              </w:rPr>
              <w:t>.2024</w:t>
            </w:r>
            <w:r w:rsidR="00594F93" w:rsidRPr="005507FF">
              <w:rPr>
                <w:rFonts w:ascii="Times New Roman" w:hAnsi="Times New Roman" w:cs="Times New Roman"/>
              </w:rPr>
              <w:t>г</w:t>
            </w:r>
          </w:p>
        </w:tc>
      </w:tr>
    </w:tbl>
    <w:p w:rsidR="00594F93" w:rsidRPr="00696A45" w:rsidRDefault="00594F93" w:rsidP="007C7F69">
      <w:pPr>
        <w:spacing w:after="0" w:line="240" w:lineRule="auto"/>
        <w:jc w:val="center"/>
        <w:rPr>
          <w:rFonts w:ascii="Times New Roman" w:hAnsi="Times New Roman"/>
          <w:b/>
          <w:sz w:val="20"/>
          <w:szCs w:val="20"/>
        </w:rPr>
      </w:pPr>
      <w:r>
        <w:rPr>
          <w:rFonts w:ascii="Times New Roman" w:hAnsi="Times New Roman"/>
          <w:b/>
          <w:sz w:val="20"/>
          <w:szCs w:val="20"/>
        </w:rPr>
        <w:t>Лот № 3</w:t>
      </w:r>
    </w:p>
    <w:p w:rsidR="00594F93" w:rsidRPr="00594F93" w:rsidRDefault="00594F93" w:rsidP="00594F93">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w:t>
      </w:r>
      <w:r>
        <w:rPr>
          <w:rFonts w:ascii="Times New Roman" w:hAnsi="Times New Roman"/>
          <w:b/>
          <w:sz w:val="20"/>
          <w:szCs w:val="20"/>
        </w:rPr>
        <w:t xml:space="preserve">ксимальной) цены контракта </w:t>
      </w:r>
    </w:p>
    <w:tbl>
      <w:tblPr>
        <w:tblStyle w:val="1"/>
        <w:tblW w:w="0" w:type="auto"/>
        <w:tblLook w:val="04A0" w:firstRow="1" w:lastRow="0" w:firstColumn="1" w:lastColumn="0" w:noHBand="0" w:noVBand="1"/>
      </w:tblPr>
      <w:tblGrid>
        <w:gridCol w:w="2972"/>
        <w:gridCol w:w="6373"/>
      </w:tblGrid>
      <w:tr w:rsidR="00594F93" w:rsidRPr="005507FF" w:rsidTr="00594F93">
        <w:tc>
          <w:tcPr>
            <w:tcW w:w="2972"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373" w:type="dxa"/>
          </w:tcPr>
          <w:p w:rsidR="00594F93" w:rsidRPr="005507FF" w:rsidRDefault="004E0C40" w:rsidP="00594F93">
            <w:pPr>
              <w:rPr>
                <w:rFonts w:ascii="Times New Roman" w:hAnsi="Times New Roman" w:cs="Times New Roman"/>
              </w:rPr>
            </w:pPr>
            <w:r>
              <w:rPr>
                <w:rFonts w:ascii="Times New Roman" w:hAnsi="Times New Roman" w:cs="Times New Roman"/>
              </w:rPr>
              <w:t>Футболка короткий рукав</w:t>
            </w:r>
          </w:p>
        </w:tc>
      </w:tr>
      <w:tr w:rsidR="00594F93" w:rsidRPr="005507FF" w:rsidTr="00594F93">
        <w:tc>
          <w:tcPr>
            <w:tcW w:w="2972"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373"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594F93" w:rsidRPr="005507FF" w:rsidTr="00594F93">
        <w:tc>
          <w:tcPr>
            <w:tcW w:w="2972"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373" w:type="dxa"/>
          </w:tcPr>
          <w:p w:rsidR="00594F93" w:rsidRPr="00594F93" w:rsidRDefault="00594F93" w:rsidP="00594F93">
            <w:pPr>
              <w:rPr>
                <w:rFonts w:ascii="Times New Roman" w:hAnsi="Times New Roman" w:cs="Times New Roman"/>
              </w:rPr>
            </w:pPr>
            <w:r w:rsidRPr="00594F93">
              <w:rPr>
                <w:rFonts w:ascii="Times New Roman" w:hAnsi="Times New Roman" w:cs="Times New Roman"/>
              </w:rPr>
              <w:t>Для расчета начальной (максимальной</w:t>
            </w:r>
            <w:r w:rsidR="004E0C40">
              <w:rPr>
                <w:rFonts w:ascii="Times New Roman" w:hAnsi="Times New Roman" w:cs="Times New Roman"/>
              </w:rPr>
              <w:t>) цены контракта по лоту № 3</w:t>
            </w:r>
            <w:r w:rsidRPr="00594F93">
              <w:rPr>
                <w:rFonts w:ascii="Times New Roman" w:hAnsi="Times New Roman" w:cs="Times New Roman"/>
              </w:rPr>
              <w:t xml:space="preserve"> проведен сбор ценовой информации</w:t>
            </w:r>
          </w:p>
          <w:p w:rsidR="00594F93" w:rsidRPr="00594F93" w:rsidRDefault="00594F93" w:rsidP="00594F93">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594F93" w:rsidRPr="00594F93" w:rsidRDefault="004E0C40" w:rsidP="00594F93">
            <w:pPr>
              <w:rPr>
                <w:rFonts w:ascii="Times New Roman" w:hAnsi="Times New Roman" w:cs="Times New Roman"/>
              </w:rPr>
            </w:pPr>
            <w:r>
              <w:rPr>
                <w:rFonts w:ascii="Times New Roman" w:hAnsi="Times New Roman" w:cs="Times New Roman"/>
              </w:rPr>
              <w:t>1. Источник № 1 – 4375</w:t>
            </w:r>
            <w:r w:rsidR="00594F93" w:rsidRPr="00594F93">
              <w:rPr>
                <w:rFonts w:ascii="Times New Roman" w:hAnsi="Times New Roman" w:cs="Times New Roman"/>
              </w:rPr>
              <w:t xml:space="preserve">,00 руб. ПМР; </w:t>
            </w:r>
          </w:p>
          <w:p w:rsidR="00594F93" w:rsidRPr="00594F93" w:rsidRDefault="004E0C40" w:rsidP="00594F93">
            <w:pPr>
              <w:rPr>
                <w:rFonts w:ascii="Times New Roman" w:hAnsi="Times New Roman" w:cs="Times New Roman"/>
              </w:rPr>
            </w:pPr>
            <w:r>
              <w:rPr>
                <w:rFonts w:ascii="Times New Roman" w:hAnsi="Times New Roman" w:cs="Times New Roman"/>
              </w:rPr>
              <w:t>2. Источник № 2 – 4875</w:t>
            </w:r>
            <w:r w:rsidR="00594F93" w:rsidRPr="00594F93">
              <w:rPr>
                <w:rFonts w:ascii="Times New Roman" w:hAnsi="Times New Roman" w:cs="Times New Roman"/>
              </w:rPr>
              <w:t xml:space="preserve">,00 руб. ПМР; </w:t>
            </w:r>
          </w:p>
          <w:p w:rsidR="00594F93" w:rsidRPr="00594F93" w:rsidRDefault="00594F93" w:rsidP="00594F93">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594F93" w:rsidRPr="00594F93" w:rsidRDefault="00594F93" w:rsidP="00594F93">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594F93" w:rsidRPr="00594F93" w:rsidRDefault="004E0C40" w:rsidP="00594F93">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&gt;=(4375,00+4875</w:t>
            </w:r>
            <w:r w:rsidR="00594F93">
              <w:rPr>
                <w:rFonts w:ascii="Times New Roman" w:hAnsi="Times New Roman" w:cs="Times New Roman"/>
              </w:rPr>
              <w:t>,00)/2=</w:t>
            </w:r>
            <w:r>
              <w:rPr>
                <w:rFonts w:ascii="Times New Roman" w:hAnsi="Times New Roman" w:cs="Times New Roman"/>
              </w:rPr>
              <w:t>4625</w:t>
            </w:r>
            <w:r w:rsidR="00594F93" w:rsidRPr="00594F93">
              <w:rPr>
                <w:rFonts w:ascii="Times New Roman" w:hAnsi="Times New Roman" w:cs="Times New Roman"/>
              </w:rPr>
              <w:t>,00;</w:t>
            </w:r>
          </w:p>
          <w:p w:rsidR="00594F93" w:rsidRPr="00594F93" w:rsidRDefault="00594F93" w:rsidP="00594F93">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594F93" w:rsidRPr="00594F93" w:rsidRDefault="00594F93" w:rsidP="00594F93">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004E0C40" w:rsidRPr="004E0C40">
              <w:rPr>
                <w:rFonts w:ascii="Times New Roman" w:hAnsi="Times New Roman" w:cs="Times New Roman"/>
              </w:rPr>
              <w:t>4375,00+4875,00</w:t>
            </w:r>
            <w:r>
              <w:rPr>
                <w:rFonts w:ascii="Times New Roman" w:hAnsi="Times New Roman" w:cs="Times New Roman"/>
              </w:rPr>
              <w:t>)2+(</w:t>
            </w:r>
            <w:r w:rsidR="004E0C40">
              <w:rPr>
                <w:rFonts w:ascii="Times New Roman" w:hAnsi="Times New Roman" w:cs="Times New Roman"/>
              </w:rPr>
              <w:t>4375,00+4875,00</w:t>
            </w:r>
            <w:r>
              <w:rPr>
                <w:rFonts w:ascii="Times New Roman" w:hAnsi="Times New Roman" w:cs="Times New Roman"/>
              </w:rPr>
              <w:t>)2)/(2-1))  =</w:t>
            </w:r>
            <w:r w:rsidR="004E0C40">
              <w:rPr>
                <w:rFonts w:ascii="Times New Roman" w:hAnsi="Times New Roman" w:cs="Times New Roman"/>
              </w:rPr>
              <w:t>353,55</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594F93" w:rsidRPr="00594F93" w:rsidRDefault="00594F93" w:rsidP="00594F93">
            <w:pPr>
              <w:rPr>
                <w:rFonts w:ascii="Times New Roman" w:hAnsi="Times New Roman" w:cs="Times New Roman"/>
              </w:rPr>
            </w:pPr>
            <w:r>
              <w:rPr>
                <w:rFonts w:ascii="Times New Roman" w:hAnsi="Times New Roman" w:cs="Times New Roman"/>
              </w:rPr>
              <w:t>V=</w:t>
            </w:r>
            <w:r w:rsidR="004E0C40">
              <w:rPr>
                <w:rFonts w:ascii="Times New Roman" w:hAnsi="Times New Roman" w:cs="Times New Roman"/>
              </w:rPr>
              <w:t>353,55</w:t>
            </w:r>
            <w:r>
              <w:rPr>
                <w:rFonts w:ascii="Times New Roman" w:hAnsi="Times New Roman" w:cs="Times New Roman"/>
              </w:rPr>
              <w:t>/</w:t>
            </w:r>
            <w:r w:rsidR="004E0C40">
              <w:rPr>
                <w:rFonts w:ascii="Times New Roman" w:hAnsi="Times New Roman" w:cs="Times New Roman"/>
              </w:rPr>
              <w:t>4625,00*100=7,64</w:t>
            </w:r>
            <w:r w:rsidRPr="00594F93">
              <w:rPr>
                <w:rFonts w:ascii="Times New Roman" w:hAnsi="Times New Roman" w:cs="Times New Roman"/>
              </w:rPr>
              <w:t>;</w:t>
            </w:r>
          </w:p>
          <w:p w:rsidR="00594F93" w:rsidRPr="00594F93" w:rsidRDefault="00594F93" w:rsidP="00594F93">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594F93" w:rsidRPr="005507FF" w:rsidRDefault="004E0C40" w:rsidP="00594F93">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4375</w:t>
            </w:r>
            <w:r w:rsidR="00594F93" w:rsidRPr="00594F93">
              <w:rPr>
                <w:rFonts w:ascii="Times New Roman" w:hAnsi="Times New Roman" w:cs="Times New Roman"/>
              </w:rPr>
              <w:t>,00 руб. ПМР</w:t>
            </w:r>
          </w:p>
        </w:tc>
      </w:tr>
      <w:tr w:rsidR="00594F93" w:rsidRPr="005507FF" w:rsidTr="00594F93">
        <w:tc>
          <w:tcPr>
            <w:tcW w:w="2972" w:type="dxa"/>
          </w:tcPr>
          <w:p w:rsidR="00594F93" w:rsidRPr="005507FF" w:rsidRDefault="00594F93" w:rsidP="00594F93">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373" w:type="dxa"/>
          </w:tcPr>
          <w:p w:rsidR="00594F93" w:rsidRPr="005507FF" w:rsidRDefault="001F5C4B" w:rsidP="00594F93">
            <w:pPr>
              <w:rPr>
                <w:rFonts w:ascii="Times New Roman" w:hAnsi="Times New Roman" w:cs="Times New Roman"/>
              </w:rPr>
            </w:pPr>
            <w:r>
              <w:rPr>
                <w:rFonts w:ascii="Times New Roman" w:hAnsi="Times New Roman" w:cs="Times New Roman"/>
              </w:rPr>
              <w:t>24.07</w:t>
            </w:r>
            <w:r w:rsidR="00594F93">
              <w:rPr>
                <w:rFonts w:ascii="Times New Roman" w:hAnsi="Times New Roman" w:cs="Times New Roman"/>
              </w:rPr>
              <w:t>.2024</w:t>
            </w:r>
            <w:r w:rsidR="00594F93" w:rsidRPr="005507FF">
              <w:rPr>
                <w:rFonts w:ascii="Times New Roman" w:hAnsi="Times New Roman" w:cs="Times New Roman"/>
              </w:rPr>
              <w:t>г</w:t>
            </w:r>
          </w:p>
        </w:tc>
      </w:tr>
    </w:tbl>
    <w:p w:rsidR="004E0C40" w:rsidRPr="00696A45" w:rsidRDefault="004E0C40" w:rsidP="007C7F69">
      <w:pPr>
        <w:spacing w:after="0" w:line="240" w:lineRule="auto"/>
        <w:jc w:val="center"/>
        <w:rPr>
          <w:rFonts w:ascii="Times New Roman" w:hAnsi="Times New Roman"/>
          <w:b/>
          <w:sz w:val="20"/>
          <w:szCs w:val="20"/>
        </w:rPr>
      </w:pPr>
      <w:r>
        <w:rPr>
          <w:rFonts w:ascii="Times New Roman" w:hAnsi="Times New Roman"/>
          <w:b/>
          <w:sz w:val="20"/>
          <w:szCs w:val="20"/>
        </w:rPr>
        <w:t>Лот № 4</w:t>
      </w:r>
    </w:p>
    <w:p w:rsidR="004E0C40" w:rsidRPr="00594F93" w:rsidRDefault="004E0C40" w:rsidP="004E0C40">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w:t>
      </w:r>
      <w:r>
        <w:rPr>
          <w:rFonts w:ascii="Times New Roman" w:hAnsi="Times New Roman"/>
          <w:b/>
          <w:sz w:val="20"/>
          <w:szCs w:val="20"/>
        </w:rPr>
        <w:t xml:space="preserve">ксимальной) цены контракта </w:t>
      </w:r>
    </w:p>
    <w:tbl>
      <w:tblPr>
        <w:tblStyle w:val="1"/>
        <w:tblW w:w="0" w:type="auto"/>
        <w:tblLook w:val="04A0" w:firstRow="1" w:lastRow="0" w:firstColumn="1" w:lastColumn="0" w:noHBand="0" w:noVBand="1"/>
      </w:tblPr>
      <w:tblGrid>
        <w:gridCol w:w="2972"/>
        <w:gridCol w:w="6373"/>
      </w:tblGrid>
      <w:tr w:rsidR="004E0C40" w:rsidRPr="005507FF" w:rsidTr="00567851">
        <w:tc>
          <w:tcPr>
            <w:tcW w:w="2972"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373" w:type="dxa"/>
          </w:tcPr>
          <w:p w:rsidR="004E0C40" w:rsidRPr="005507FF" w:rsidRDefault="004E0C40" w:rsidP="00567851">
            <w:pPr>
              <w:rPr>
                <w:rFonts w:ascii="Times New Roman" w:hAnsi="Times New Roman" w:cs="Times New Roman"/>
              </w:rPr>
            </w:pPr>
            <w:r>
              <w:rPr>
                <w:rFonts w:ascii="Times New Roman" w:hAnsi="Times New Roman" w:cs="Times New Roman"/>
              </w:rPr>
              <w:t>Футболка длинный рукав</w:t>
            </w:r>
          </w:p>
        </w:tc>
      </w:tr>
      <w:tr w:rsidR="004E0C40" w:rsidRPr="005507FF" w:rsidTr="00567851">
        <w:tc>
          <w:tcPr>
            <w:tcW w:w="2972"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373"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4E0C40" w:rsidRPr="005507FF" w:rsidTr="00567851">
        <w:tc>
          <w:tcPr>
            <w:tcW w:w="2972"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lastRenderedPageBreak/>
              <w:t>Расчет начальной (максимальной)цены контракта прилагается, руб. ПМР</w:t>
            </w:r>
          </w:p>
        </w:tc>
        <w:tc>
          <w:tcPr>
            <w:tcW w:w="6373" w:type="dxa"/>
          </w:tcPr>
          <w:p w:rsidR="004E0C40" w:rsidRPr="00594F93" w:rsidRDefault="004E0C40" w:rsidP="00567851">
            <w:pPr>
              <w:rPr>
                <w:rFonts w:ascii="Times New Roman" w:hAnsi="Times New Roman" w:cs="Times New Roman"/>
              </w:rPr>
            </w:pPr>
            <w:r w:rsidRPr="00594F93">
              <w:rPr>
                <w:rFonts w:ascii="Times New Roman" w:hAnsi="Times New Roman" w:cs="Times New Roman"/>
              </w:rPr>
              <w:t>Для расчета начальной (максимальной</w:t>
            </w:r>
            <w:r>
              <w:rPr>
                <w:rFonts w:ascii="Times New Roman" w:hAnsi="Times New Roman" w:cs="Times New Roman"/>
              </w:rPr>
              <w:t>) цены контракта по лоту № 4</w:t>
            </w:r>
            <w:r w:rsidRPr="00594F93">
              <w:rPr>
                <w:rFonts w:ascii="Times New Roman" w:hAnsi="Times New Roman" w:cs="Times New Roman"/>
              </w:rPr>
              <w:t xml:space="preserve"> проведен сбор ценовой информации</w:t>
            </w:r>
          </w:p>
          <w:p w:rsidR="004E0C40" w:rsidRPr="00594F93" w:rsidRDefault="004E0C40" w:rsidP="00567851">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4E0C40" w:rsidRPr="00594F93" w:rsidRDefault="004E0C40" w:rsidP="00567851">
            <w:pPr>
              <w:rPr>
                <w:rFonts w:ascii="Times New Roman" w:hAnsi="Times New Roman" w:cs="Times New Roman"/>
              </w:rPr>
            </w:pPr>
            <w:r>
              <w:rPr>
                <w:rFonts w:ascii="Times New Roman" w:hAnsi="Times New Roman" w:cs="Times New Roman"/>
              </w:rPr>
              <w:t>1. Источник № 1 – 5625</w:t>
            </w:r>
            <w:r w:rsidRPr="00594F93">
              <w:rPr>
                <w:rFonts w:ascii="Times New Roman" w:hAnsi="Times New Roman" w:cs="Times New Roman"/>
              </w:rPr>
              <w:t xml:space="preserve">,00 руб. ПМР; </w:t>
            </w:r>
          </w:p>
          <w:p w:rsidR="004E0C40" w:rsidRPr="00594F93" w:rsidRDefault="004E0C40" w:rsidP="00567851">
            <w:pPr>
              <w:rPr>
                <w:rFonts w:ascii="Times New Roman" w:hAnsi="Times New Roman" w:cs="Times New Roman"/>
              </w:rPr>
            </w:pPr>
            <w:r>
              <w:rPr>
                <w:rFonts w:ascii="Times New Roman" w:hAnsi="Times New Roman" w:cs="Times New Roman"/>
              </w:rPr>
              <w:t>2. Источник № 2 – 6375</w:t>
            </w:r>
            <w:r w:rsidRPr="00594F93">
              <w:rPr>
                <w:rFonts w:ascii="Times New Roman" w:hAnsi="Times New Roman" w:cs="Times New Roman"/>
              </w:rPr>
              <w:t xml:space="preserve">,00 руб. ПМР; </w:t>
            </w:r>
          </w:p>
          <w:p w:rsidR="004E0C40" w:rsidRPr="00594F93" w:rsidRDefault="004E0C40" w:rsidP="00567851">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4E0C40" w:rsidRPr="00594F93" w:rsidRDefault="004E0C40" w:rsidP="00567851">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4E0C40" w:rsidRPr="00594F93" w:rsidRDefault="004E0C40" w:rsidP="00567851">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&gt;=(5625,00+6375,00)/2=6000</w:t>
            </w:r>
            <w:r w:rsidRPr="00594F93">
              <w:rPr>
                <w:rFonts w:ascii="Times New Roman" w:hAnsi="Times New Roman" w:cs="Times New Roman"/>
              </w:rPr>
              <w:t>,00;</w:t>
            </w:r>
          </w:p>
          <w:p w:rsidR="004E0C40" w:rsidRPr="00594F93" w:rsidRDefault="004E0C40" w:rsidP="00567851">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4E0C40" w:rsidRPr="00594F93" w:rsidRDefault="004E0C40" w:rsidP="00567851">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((5625,00+6375,00)2+(5625,00+6375,00)2)/(2-1))  =530,33</w:t>
            </w:r>
            <w:r w:rsidRPr="00594F93">
              <w:rPr>
                <w:rFonts w:ascii="Times New Roman" w:hAnsi="Times New Roman" w:cs="Times New Roman"/>
              </w:rPr>
              <w:t>;</w:t>
            </w:r>
          </w:p>
          <w:p w:rsidR="004E0C40" w:rsidRPr="00594F93" w:rsidRDefault="004E0C40" w:rsidP="00567851">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4E0C40" w:rsidRPr="00594F93" w:rsidRDefault="004E0C40" w:rsidP="00567851">
            <w:pPr>
              <w:rPr>
                <w:rFonts w:ascii="Times New Roman" w:hAnsi="Times New Roman" w:cs="Times New Roman"/>
              </w:rPr>
            </w:pPr>
            <w:r>
              <w:rPr>
                <w:rFonts w:ascii="Times New Roman" w:hAnsi="Times New Roman" w:cs="Times New Roman"/>
              </w:rPr>
              <w:t>V=530,33/</w:t>
            </w:r>
            <w:r w:rsidR="007C7F69">
              <w:rPr>
                <w:rFonts w:ascii="Times New Roman" w:hAnsi="Times New Roman" w:cs="Times New Roman"/>
              </w:rPr>
              <w:t>4625,00*100=8,84</w:t>
            </w:r>
            <w:r w:rsidRPr="00594F93">
              <w:rPr>
                <w:rFonts w:ascii="Times New Roman" w:hAnsi="Times New Roman" w:cs="Times New Roman"/>
              </w:rPr>
              <w:t>;</w:t>
            </w:r>
          </w:p>
          <w:p w:rsidR="004E0C40" w:rsidRPr="00594F93" w:rsidRDefault="004E0C40" w:rsidP="00567851">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4E0C40" w:rsidRPr="005507FF" w:rsidRDefault="004E0C40" w:rsidP="00567851">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w:t>
            </w:r>
            <w:r w:rsidR="007C7F69">
              <w:rPr>
                <w:rFonts w:ascii="Times New Roman" w:hAnsi="Times New Roman" w:cs="Times New Roman"/>
              </w:rPr>
              <w:t>5625</w:t>
            </w:r>
            <w:r w:rsidRPr="00594F93">
              <w:rPr>
                <w:rFonts w:ascii="Times New Roman" w:hAnsi="Times New Roman" w:cs="Times New Roman"/>
              </w:rPr>
              <w:t>,00 руб. ПМР</w:t>
            </w:r>
          </w:p>
        </w:tc>
      </w:tr>
      <w:tr w:rsidR="004E0C40" w:rsidRPr="005507FF" w:rsidTr="00567851">
        <w:tc>
          <w:tcPr>
            <w:tcW w:w="2972"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373" w:type="dxa"/>
          </w:tcPr>
          <w:p w:rsidR="004E0C40" w:rsidRPr="005507FF" w:rsidRDefault="001F5C4B" w:rsidP="00567851">
            <w:pPr>
              <w:rPr>
                <w:rFonts w:ascii="Times New Roman" w:hAnsi="Times New Roman" w:cs="Times New Roman"/>
              </w:rPr>
            </w:pPr>
            <w:r>
              <w:rPr>
                <w:rFonts w:ascii="Times New Roman" w:hAnsi="Times New Roman" w:cs="Times New Roman"/>
              </w:rPr>
              <w:t>24.07</w:t>
            </w:r>
            <w:r w:rsidR="004E0C40">
              <w:rPr>
                <w:rFonts w:ascii="Times New Roman" w:hAnsi="Times New Roman" w:cs="Times New Roman"/>
              </w:rPr>
              <w:t>.2024</w:t>
            </w:r>
            <w:r w:rsidR="004E0C40" w:rsidRPr="005507FF">
              <w:rPr>
                <w:rFonts w:ascii="Times New Roman" w:hAnsi="Times New Roman" w:cs="Times New Roman"/>
              </w:rPr>
              <w:t>г</w:t>
            </w:r>
          </w:p>
        </w:tc>
      </w:tr>
    </w:tbl>
    <w:p w:rsidR="004E0C40" w:rsidRPr="00696A45" w:rsidRDefault="007C7F69" w:rsidP="007C7F69">
      <w:pPr>
        <w:spacing w:after="0" w:line="240" w:lineRule="auto"/>
        <w:jc w:val="center"/>
        <w:rPr>
          <w:rFonts w:ascii="Times New Roman" w:hAnsi="Times New Roman"/>
          <w:b/>
          <w:sz w:val="20"/>
          <w:szCs w:val="20"/>
        </w:rPr>
      </w:pPr>
      <w:r>
        <w:rPr>
          <w:rFonts w:ascii="Times New Roman" w:hAnsi="Times New Roman"/>
          <w:b/>
          <w:sz w:val="20"/>
          <w:szCs w:val="20"/>
        </w:rPr>
        <w:t>Лот № 5</w:t>
      </w:r>
    </w:p>
    <w:p w:rsidR="004E0C40" w:rsidRPr="00594F93" w:rsidRDefault="004E0C40" w:rsidP="004E0C40">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w:t>
      </w:r>
      <w:r>
        <w:rPr>
          <w:rFonts w:ascii="Times New Roman" w:hAnsi="Times New Roman"/>
          <w:b/>
          <w:sz w:val="20"/>
          <w:szCs w:val="20"/>
        </w:rPr>
        <w:t xml:space="preserve">ксимальной) цены контракта </w:t>
      </w:r>
    </w:p>
    <w:tbl>
      <w:tblPr>
        <w:tblStyle w:val="1"/>
        <w:tblW w:w="0" w:type="auto"/>
        <w:tblLook w:val="04A0" w:firstRow="1" w:lastRow="0" w:firstColumn="1" w:lastColumn="0" w:noHBand="0" w:noVBand="1"/>
      </w:tblPr>
      <w:tblGrid>
        <w:gridCol w:w="2972"/>
        <w:gridCol w:w="6373"/>
      </w:tblGrid>
      <w:tr w:rsidR="004E0C40" w:rsidRPr="005507FF" w:rsidTr="00567851">
        <w:tc>
          <w:tcPr>
            <w:tcW w:w="2972"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373" w:type="dxa"/>
          </w:tcPr>
          <w:p w:rsidR="004E0C40" w:rsidRPr="005507FF" w:rsidRDefault="007C7F69" w:rsidP="00567851">
            <w:pPr>
              <w:rPr>
                <w:rFonts w:ascii="Times New Roman" w:hAnsi="Times New Roman" w:cs="Times New Roman"/>
              </w:rPr>
            </w:pPr>
            <w:r>
              <w:rPr>
                <w:rFonts w:ascii="Times New Roman" w:hAnsi="Times New Roman" w:cs="Times New Roman"/>
              </w:rPr>
              <w:t>Бейсболка</w:t>
            </w:r>
          </w:p>
        </w:tc>
      </w:tr>
      <w:tr w:rsidR="004E0C40" w:rsidRPr="005507FF" w:rsidTr="00567851">
        <w:tc>
          <w:tcPr>
            <w:tcW w:w="2972"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373"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4E0C40" w:rsidRPr="005507FF" w:rsidTr="00567851">
        <w:tc>
          <w:tcPr>
            <w:tcW w:w="2972" w:type="dxa"/>
          </w:tcPr>
          <w:p w:rsidR="004E0C40" w:rsidRPr="005507FF" w:rsidRDefault="004E0C40" w:rsidP="00567851">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373" w:type="dxa"/>
          </w:tcPr>
          <w:p w:rsidR="004E0C40" w:rsidRPr="00594F93" w:rsidRDefault="004E0C40" w:rsidP="00567851">
            <w:pPr>
              <w:rPr>
                <w:rFonts w:ascii="Times New Roman" w:hAnsi="Times New Roman" w:cs="Times New Roman"/>
              </w:rPr>
            </w:pPr>
            <w:r w:rsidRPr="00594F93">
              <w:rPr>
                <w:rFonts w:ascii="Times New Roman" w:hAnsi="Times New Roman" w:cs="Times New Roman"/>
              </w:rPr>
              <w:t>Для расчета начальной (максимальной</w:t>
            </w:r>
            <w:r w:rsidR="007C7F69">
              <w:rPr>
                <w:rFonts w:ascii="Times New Roman" w:hAnsi="Times New Roman" w:cs="Times New Roman"/>
              </w:rPr>
              <w:t>) цены контракта по лоту № 5</w:t>
            </w:r>
            <w:r w:rsidRPr="00594F93">
              <w:rPr>
                <w:rFonts w:ascii="Times New Roman" w:hAnsi="Times New Roman" w:cs="Times New Roman"/>
              </w:rPr>
              <w:t xml:space="preserve"> проведен сбор ценовой информации</w:t>
            </w:r>
          </w:p>
          <w:p w:rsidR="004E0C40" w:rsidRPr="00594F93" w:rsidRDefault="004E0C40" w:rsidP="00567851">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4E0C40" w:rsidRPr="00594F93" w:rsidRDefault="007C7F69" w:rsidP="00567851">
            <w:pPr>
              <w:rPr>
                <w:rFonts w:ascii="Times New Roman" w:hAnsi="Times New Roman" w:cs="Times New Roman"/>
              </w:rPr>
            </w:pPr>
            <w:r>
              <w:rPr>
                <w:rFonts w:ascii="Times New Roman" w:hAnsi="Times New Roman" w:cs="Times New Roman"/>
              </w:rPr>
              <w:t>1. Источник № 1 – 4000</w:t>
            </w:r>
            <w:r w:rsidR="004E0C40" w:rsidRPr="00594F93">
              <w:rPr>
                <w:rFonts w:ascii="Times New Roman" w:hAnsi="Times New Roman" w:cs="Times New Roman"/>
              </w:rPr>
              <w:t xml:space="preserve">,00 руб. ПМР; </w:t>
            </w:r>
          </w:p>
          <w:p w:rsidR="004E0C40" w:rsidRPr="00594F93" w:rsidRDefault="007C7F69" w:rsidP="00567851">
            <w:pPr>
              <w:rPr>
                <w:rFonts w:ascii="Times New Roman" w:hAnsi="Times New Roman" w:cs="Times New Roman"/>
              </w:rPr>
            </w:pPr>
            <w:r>
              <w:rPr>
                <w:rFonts w:ascii="Times New Roman" w:hAnsi="Times New Roman" w:cs="Times New Roman"/>
              </w:rPr>
              <w:t>2. Источник № 2 – 4100</w:t>
            </w:r>
            <w:r w:rsidR="004E0C40" w:rsidRPr="00594F93">
              <w:rPr>
                <w:rFonts w:ascii="Times New Roman" w:hAnsi="Times New Roman" w:cs="Times New Roman"/>
              </w:rPr>
              <w:t xml:space="preserve">,00 руб. ПМР; </w:t>
            </w:r>
          </w:p>
          <w:p w:rsidR="004E0C40" w:rsidRPr="00594F93" w:rsidRDefault="004E0C40" w:rsidP="00567851">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4E0C40" w:rsidRPr="00594F93" w:rsidRDefault="004E0C40" w:rsidP="00567851">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4E0C40" w:rsidRPr="00594F93" w:rsidRDefault="007C7F69" w:rsidP="00567851">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&gt;=(4000,00+4100</w:t>
            </w:r>
            <w:r w:rsidR="004E0C40">
              <w:rPr>
                <w:rFonts w:ascii="Times New Roman" w:hAnsi="Times New Roman" w:cs="Times New Roman"/>
              </w:rPr>
              <w:t>,00)/2=</w:t>
            </w:r>
            <w:r>
              <w:rPr>
                <w:rFonts w:ascii="Times New Roman" w:hAnsi="Times New Roman" w:cs="Times New Roman"/>
              </w:rPr>
              <w:t>4050</w:t>
            </w:r>
            <w:r w:rsidR="004E0C40" w:rsidRPr="00594F93">
              <w:rPr>
                <w:rFonts w:ascii="Times New Roman" w:hAnsi="Times New Roman" w:cs="Times New Roman"/>
              </w:rPr>
              <w:t>,00;</w:t>
            </w:r>
          </w:p>
          <w:p w:rsidR="004E0C40" w:rsidRPr="00594F93" w:rsidRDefault="004E0C40" w:rsidP="00567851">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4E0C40" w:rsidRPr="00594F93" w:rsidRDefault="004E0C40" w:rsidP="00567851">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007C7F69">
              <w:rPr>
                <w:rFonts w:ascii="Times New Roman" w:hAnsi="Times New Roman" w:cs="Times New Roman"/>
              </w:rPr>
              <w:t>4000,00+4100</w:t>
            </w:r>
            <w:r w:rsidRPr="004E0C40">
              <w:rPr>
                <w:rFonts w:ascii="Times New Roman" w:hAnsi="Times New Roman" w:cs="Times New Roman"/>
              </w:rPr>
              <w:t>,00</w:t>
            </w:r>
            <w:r>
              <w:rPr>
                <w:rFonts w:ascii="Times New Roman" w:hAnsi="Times New Roman" w:cs="Times New Roman"/>
              </w:rPr>
              <w:t>)2+(</w:t>
            </w:r>
            <w:r w:rsidR="007C7F69">
              <w:rPr>
                <w:rFonts w:ascii="Times New Roman" w:hAnsi="Times New Roman" w:cs="Times New Roman"/>
              </w:rPr>
              <w:t>4000,00+4100</w:t>
            </w:r>
            <w:r>
              <w:rPr>
                <w:rFonts w:ascii="Times New Roman" w:hAnsi="Times New Roman" w:cs="Times New Roman"/>
              </w:rPr>
              <w:t>,00)2)/(2-1))  =</w:t>
            </w:r>
            <w:r w:rsidR="007C7F69">
              <w:rPr>
                <w:rFonts w:ascii="Times New Roman" w:hAnsi="Times New Roman" w:cs="Times New Roman"/>
              </w:rPr>
              <w:t>70,71</w:t>
            </w:r>
            <w:r w:rsidRPr="00594F93">
              <w:rPr>
                <w:rFonts w:ascii="Times New Roman" w:hAnsi="Times New Roman" w:cs="Times New Roman"/>
              </w:rPr>
              <w:t>;</w:t>
            </w:r>
          </w:p>
          <w:p w:rsidR="004E0C40" w:rsidRPr="00594F93" w:rsidRDefault="004E0C40" w:rsidP="00567851">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4E0C40" w:rsidRPr="00594F93" w:rsidRDefault="004E0C40" w:rsidP="00567851">
            <w:pPr>
              <w:rPr>
                <w:rFonts w:ascii="Times New Roman" w:hAnsi="Times New Roman" w:cs="Times New Roman"/>
              </w:rPr>
            </w:pPr>
            <w:r>
              <w:rPr>
                <w:rFonts w:ascii="Times New Roman" w:hAnsi="Times New Roman" w:cs="Times New Roman"/>
              </w:rPr>
              <w:t>V=</w:t>
            </w:r>
            <w:r w:rsidR="007C7F69">
              <w:rPr>
                <w:rFonts w:ascii="Times New Roman" w:hAnsi="Times New Roman" w:cs="Times New Roman"/>
              </w:rPr>
              <w:t>70,71</w:t>
            </w:r>
            <w:r>
              <w:rPr>
                <w:rFonts w:ascii="Times New Roman" w:hAnsi="Times New Roman" w:cs="Times New Roman"/>
              </w:rPr>
              <w:t>/</w:t>
            </w:r>
            <w:r w:rsidR="007C7F69">
              <w:rPr>
                <w:rFonts w:ascii="Times New Roman" w:hAnsi="Times New Roman" w:cs="Times New Roman"/>
              </w:rPr>
              <w:t>4050,00*100=1,75</w:t>
            </w:r>
            <w:r w:rsidRPr="00594F93">
              <w:rPr>
                <w:rFonts w:ascii="Times New Roman" w:hAnsi="Times New Roman" w:cs="Times New Roman"/>
              </w:rPr>
              <w:t>;</w:t>
            </w:r>
          </w:p>
          <w:p w:rsidR="004E0C40" w:rsidRPr="00594F93" w:rsidRDefault="004E0C40" w:rsidP="00567851">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4E0C40" w:rsidRPr="005507FF" w:rsidRDefault="004E0C40" w:rsidP="00567851">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w:t>
            </w:r>
            <w:r w:rsidR="007C7F69">
              <w:rPr>
                <w:rFonts w:ascii="Times New Roman" w:hAnsi="Times New Roman" w:cs="Times New Roman"/>
              </w:rPr>
              <w:t>4000</w:t>
            </w:r>
            <w:r w:rsidRPr="00594F93">
              <w:rPr>
                <w:rFonts w:ascii="Times New Roman" w:hAnsi="Times New Roman" w:cs="Times New Roman"/>
              </w:rPr>
              <w:t>,00 руб. ПМР</w:t>
            </w:r>
          </w:p>
        </w:tc>
      </w:tr>
      <w:tr w:rsidR="004E0C40" w:rsidRPr="005507FF" w:rsidTr="00567851">
        <w:tc>
          <w:tcPr>
            <w:tcW w:w="2972" w:type="dxa"/>
          </w:tcPr>
          <w:p w:rsidR="004E0C40" w:rsidRPr="005507FF" w:rsidRDefault="004E0C40" w:rsidP="00567851">
            <w:pPr>
              <w:rPr>
                <w:rFonts w:ascii="Times New Roman" w:hAnsi="Times New Roman" w:cs="Times New Roman"/>
              </w:rPr>
            </w:pPr>
            <w:r w:rsidRPr="007C7F69">
              <w:rPr>
                <w:rFonts w:ascii="Times New Roman" w:hAnsi="Times New Roman" w:cs="Times New Roman"/>
                <w:sz w:val="16"/>
              </w:rPr>
              <w:t>Дата подготовки обоснования начальной (максимальной) цены контракта</w:t>
            </w:r>
          </w:p>
        </w:tc>
        <w:tc>
          <w:tcPr>
            <w:tcW w:w="6373" w:type="dxa"/>
          </w:tcPr>
          <w:p w:rsidR="004E0C40" w:rsidRPr="005507FF" w:rsidRDefault="001F5C4B" w:rsidP="00567851">
            <w:pPr>
              <w:rPr>
                <w:rFonts w:ascii="Times New Roman" w:hAnsi="Times New Roman" w:cs="Times New Roman"/>
              </w:rPr>
            </w:pPr>
            <w:r>
              <w:rPr>
                <w:rFonts w:ascii="Times New Roman" w:hAnsi="Times New Roman" w:cs="Times New Roman"/>
              </w:rPr>
              <w:t>24.07</w:t>
            </w:r>
            <w:r w:rsidR="004E0C40">
              <w:rPr>
                <w:rFonts w:ascii="Times New Roman" w:hAnsi="Times New Roman" w:cs="Times New Roman"/>
              </w:rPr>
              <w:t>.2024</w:t>
            </w:r>
            <w:r w:rsidR="004E0C40" w:rsidRPr="005507FF">
              <w:rPr>
                <w:rFonts w:ascii="Times New Roman" w:hAnsi="Times New Roman" w:cs="Times New Roman"/>
              </w:rPr>
              <w:t>г</w:t>
            </w:r>
          </w:p>
        </w:tc>
      </w:tr>
    </w:tbl>
    <w:p w:rsidR="003C3CF2" w:rsidRPr="005507FF" w:rsidRDefault="003C3CF2" w:rsidP="00696A45">
      <w:pPr>
        <w:rPr>
          <w:rFonts w:ascii="Times New Roman" w:eastAsia="Times New Roman" w:hAnsi="Times New Roman" w:cs="Times New Roman"/>
        </w:rPr>
      </w:pPr>
    </w:p>
    <w:p w:rsidR="009E51D7" w:rsidRDefault="009E51D7" w:rsidP="001034DF">
      <w:pPr>
        <w:spacing w:after="0" w:line="240" w:lineRule="auto"/>
        <w:jc w:val="right"/>
        <w:rPr>
          <w:rFonts w:ascii="Times New Roman" w:hAnsi="Times New Roman"/>
          <w:b/>
          <w:sz w:val="20"/>
          <w:szCs w:val="20"/>
        </w:rPr>
      </w:pPr>
    </w:p>
    <w:p w:rsidR="001034DF" w:rsidRPr="001034DF" w:rsidRDefault="001034DF" w:rsidP="001034DF">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 2</w:t>
      </w:r>
    </w:p>
    <w:p w:rsidR="001034DF" w:rsidRDefault="001034DF" w:rsidP="001034DF">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к Документации о запросе предложений </w:t>
      </w:r>
    </w:p>
    <w:p w:rsidR="00B31251" w:rsidRDefault="001034DF" w:rsidP="007C7F69">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на поставку </w:t>
      </w:r>
      <w:r w:rsidR="00631B9F">
        <w:rPr>
          <w:rFonts w:ascii="Times New Roman" w:hAnsi="Times New Roman"/>
          <w:b/>
          <w:sz w:val="20"/>
          <w:szCs w:val="20"/>
        </w:rPr>
        <w:t>форменной одежды</w:t>
      </w:r>
    </w:p>
    <w:p w:rsidR="001034DF" w:rsidRDefault="001034DF" w:rsidP="001034DF">
      <w:pPr>
        <w:spacing w:after="0" w:line="240" w:lineRule="auto"/>
        <w:jc w:val="right"/>
        <w:rPr>
          <w:rFonts w:ascii="Times New Roman" w:hAnsi="Times New Roman"/>
          <w:b/>
          <w:sz w:val="20"/>
          <w:szCs w:val="20"/>
        </w:rPr>
      </w:pPr>
    </w:p>
    <w:p w:rsidR="001034DF" w:rsidRDefault="001034DF" w:rsidP="00696A45">
      <w:pPr>
        <w:spacing w:after="0" w:line="240" w:lineRule="auto"/>
        <w:jc w:val="center"/>
        <w:rPr>
          <w:rFonts w:ascii="Times New Roman" w:hAnsi="Times New Roman" w:cs="Times New Roman"/>
          <w:b/>
          <w:szCs w:val="24"/>
        </w:rPr>
      </w:pPr>
    </w:p>
    <w:p w:rsidR="001034DF" w:rsidRPr="001034DF" w:rsidRDefault="001034DF" w:rsidP="001034DF">
      <w:pPr>
        <w:spacing w:after="0" w:line="240" w:lineRule="auto"/>
        <w:jc w:val="center"/>
        <w:rPr>
          <w:rFonts w:ascii="Times New Roman" w:hAnsi="Times New Roman" w:cs="Times New Roman"/>
          <w:b/>
          <w:sz w:val="24"/>
          <w:szCs w:val="24"/>
        </w:rPr>
      </w:pPr>
      <w:r w:rsidRPr="001034DF">
        <w:rPr>
          <w:rFonts w:ascii="Times New Roman" w:hAnsi="Times New Roman" w:cs="Times New Roman"/>
          <w:b/>
          <w:sz w:val="24"/>
          <w:szCs w:val="24"/>
        </w:rPr>
        <w:t xml:space="preserve">КОНТРАКТ </w:t>
      </w:r>
      <w:proofErr w:type="gramStart"/>
      <w:r w:rsidRPr="001034DF">
        <w:rPr>
          <w:rFonts w:ascii="Times New Roman" w:hAnsi="Times New Roman" w:cs="Times New Roman"/>
          <w:b/>
          <w:sz w:val="24"/>
          <w:szCs w:val="24"/>
        </w:rPr>
        <w:t>№</w:t>
      </w:r>
      <w:r w:rsidR="008D6BE2">
        <w:rPr>
          <w:rFonts w:ascii="Times New Roman" w:hAnsi="Times New Roman" w:cs="Times New Roman"/>
          <w:b/>
          <w:sz w:val="24"/>
          <w:szCs w:val="24"/>
        </w:rPr>
        <w:t xml:space="preserve">  _</w:t>
      </w:r>
      <w:proofErr w:type="gramEnd"/>
      <w:r w:rsidR="008D6BE2">
        <w:rPr>
          <w:rFonts w:ascii="Times New Roman" w:hAnsi="Times New Roman" w:cs="Times New Roman"/>
          <w:b/>
          <w:sz w:val="24"/>
          <w:szCs w:val="24"/>
        </w:rPr>
        <w:t>_________</w:t>
      </w:r>
    </w:p>
    <w:p w:rsidR="001034DF" w:rsidRPr="001034DF" w:rsidRDefault="001034DF" w:rsidP="001034DF">
      <w:pPr>
        <w:spacing w:after="0" w:line="240" w:lineRule="auto"/>
        <w:jc w:val="center"/>
        <w:rPr>
          <w:rFonts w:ascii="Times New Roman" w:hAnsi="Times New Roman" w:cs="Times New Roman"/>
          <w:b/>
          <w:sz w:val="24"/>
          <w:szCs w:val="24"/>
        </w:rPr>
      </w:pPr>
    </w:p>
    <w:p w:rsidR="001034DF" w:rsidRPr="001034DF" w:rsidRDefault="001034DF" w:rsidP="001034DF">
      <w:pPr>
        <w:spacing w:after="0" w:line="240" w:lineRule="auto"/>
        <w:jc w:val="center"/>
        <w:rPr>
          <w:rFonts w:ascii="Times New Roman" w:hAnsi="Times New Roman" w:cs="Times New Roman"/>
          <w:sz w:val="24"/>
          <w:szCs w:val="24"/>
        </w:rPr>
      </w:pPr>
      <w:r w:rsidRPr="001034DF">
        <w:rPr>
          <w:rFonts w:ascii="Times New Roman" w:hAnsi="Times New Roman" w:cs="Times New Roman"/>
          <w:sz w:val="24"/>
          <w:szCs w:val="24"/>
        </w:rPr>
        <w:t xml:space="preserve">г. Тирасполь </w:t>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t xml:space="preserve">    </w:t>
      </w:r>
      <w:r w:rsidR="008D6BE2">
        <w:rPr>
          <w:rFonts w:ascii="Times New Roman" w:hAnsi="Times New Roman" w:cs="Times New Roman"/>
          <w:sz w:val="24"/>
          <w:szCs w:val="24"/>
        </w:rPr>
        <w:t xml:space="preserve"> </w:t>
      </w:r>
      <w:proofErr w:type="gramStart"/>
      <w:r w:rsidR="008D6BE2">
        <w:rPr>
          <w:rFonts w:ascii="Times New Roman" w:hAnsi="Times New Roman" w:cs="Times New Roman"/>
          <w:sz w:val="24"/>
          <w:szCs w:val="24"/>
        </w:rPr>
        <w:t xml:space="preserve"> </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w:t>
      </w:r>
      <w:proofErr w:type="gramEnd"/>
      <w:r w:rsidR="008D6BE2">
        <w:rPr>
          <w:rFonts w:ascii="Times New Roman" w:hAnsi="Times New Roman" w:cs="Times New Roman"/>
          <w:sz w:val="24"/>
          <w:szCs w:val="24"/>
        </w:rPr>
        <w:t xml:space="preserve"> 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________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2024</w:t>
      </w:r>
      <w:r w:rsidRPr="001034DF">
        <w:rPr>
          <w:rFonts w:ascii="Times New Roman" w:hAnsi="Times New Roman" w:cs="Times New Roman"/>
          <w:sz w:val="24"/>
          <w:szCs w:val="24"/>
        </w:rPr>
        <w:t>г.</w:t>
      </w:r>
    </w:p>
    <w:p w:rsidR="001034DF" w:rsidRPr="001034DF" w:rsidRDefault="001034DF" w:rsidP="001034DF">
      <w:pPr>
        <w:spacing w:after="0" w:line="240" w:lineRule="auto"/>
        <w:rPr>
          <w:rFonts w:ascii="Times New Roman" w:hAnsi="Times New Roman" w:cs="Times New Roman"/>
          <w:sz w:val="24"/>
          <w:szCs w:val="24"/>
        </w:rPr>
      </w:pP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7C7F69">
        <w:rPr>
          <w:rFonts w:ascii="Times New Roman" w:hAnsi="Times New Roman" w:cs="Times New Roman"/>
          <w:sz w:val="24"/>
          <w:szCs w:val="24"/>
        </w:rPr>
        <w:t xml:space="preserve">         </w:t>
      </w:r>
      <w:r w:rsidR="008D6BE2" w:rsidRPr="007C7F69">
        <w:rPr>
          <w:rFonts w:ascii="Times New Roman" w:hAnsi="Times New Roman" w:cs="Times New Roman"/>
          <w:sz w:val="24"/>
          <w:szCs w:val="24"/>
        </w:rPr>
        <w:t>______________</w:t>
      </w:r>
      <w:r w:rsidRPr="007C7F69">
        <w:rPr>
          <w:rFonts w:ascii="Times New Roman" w:hAnsi="Times New Roman" w:cs="Times New Roman"/>
          <w:sz w:val="24"/>
          <w:szCs w:val="24"/>
        </w:rPr>
        <w:t>,</w:t>
      </w:r>
      <w:r w:rsidRPr="001034DF">
        <w:rPr>
          <w:rFonts w:ascii="Times New Roman" w:hAnsi="Times New Roman" w:cs="Times New Roman"/>
          <w:sz w:val="24"/>
          <w:szCs w:val="24"/>
        </w:rPr>
        <w:t xml:space="preserve"> именуемое в дальнейшем Поставщик, в лице </w:t>
      </w:r>
      <w:r w:rsidR="008D6BE2">
        <w:rPr>
          <w:rFonts w:ascii="Times New Roman" w:hAnsi="Times New Roman" w:cs="Times New Roman"/>
          <w:sz w:val="24"/>
          <w:szCs w:val="24"/>
        </w:rPr>
        <w:t>_____________________</w:t>
      </w:r>
      <w:r w:rsidRPr="001034DF">
        <w:rPr>
          <w:rFonts w:ascii="Times New Roman" w:hAnsi="Times New Roman" w:cs="Times New Roman"/>
          <w:sz w:val="24"/>
          <w:szCs w:val="24"/>
        </w:rPr>
        <w:t xml:space="preserve">, действующего на основании Устава, с одной </w:t>
      </w:r>
      <w:proofErr w:type="gramStart"/>
      <w:r w:rsidRPr="001034DF">
        <w:rPr>
          <w:rFonts w:ascii="Times New Roman" w:hAnsi="Times New Roman" w:cs="Times New Roman"/>
          <w:sz w:val="24"/>
          <w:szCs w:val="24"/>
        </w:rPr>
        <w:t xml:space="preserve">стороны,  </w:t>
      </w:r>
      <w:r w:rsidRPr="001034DF">
        <w:rPr>
          <w:rFonts w:ascii="Times New Roman" w:hAnsi="Times New Roman" w:cs="Times New Roman"/>
          <w:b/>
          <w:sz w:val="24"/>
          <w:szCs w:val="24"/>
        </w:rPr>
        <w:t>Государственная</w:t>
      </w:r>
      <w:proofErr w:type="gramEnd"/>
      <w:r w:rsidRPr="001034DF">
        <w:rPr>
          <w:rFonts w:ascii="Times New Roman" w:hAnsi="Times New Roman" w:cs="Times New Roman"/>
          <w:b/>
          <w:sz w:val="24"/>
          <w:szCs w:val="24"/>
        </w:rPr>
        <w:t xml:space="preserve"> служба экологического контроля и охраны окружающей среды</w:t>
      </w:r>
      <w:r w:rsidRPr="001034DF">
        <w:t xml:space="preserve"> </w:t>
      </w:r>
      <w:r w:rsidRPr="001034DF">
        <w:rPr>
          <w:rFonts w:ascii="Times New Roman" w:hAnsi="Times New Roman" w:cs="Times New Roman"/>
          <w:b/>
          <w:sz w:val="24"/>
          <w:szCs w:val="24"/>
        </w:rPr>
        <w:t>Приднестровской Молдавской Республики</w:t>
      </w:r>
      <w:r w:rsidRPr="001034DF">
        <w:rPr>
          <w:rFonts w:ascii="Times New Roman" w:hAnsi="Times New Roman" w:cs="Times New Roman"/>
          <w:sz w:val="24"/>
          <w:szCs w:val="24"/>
        </w:rPr>
        <w:t xml:space="preserve">, именуемое в дальнейшем Заказчик, в лице начальника </w:t>
      </w:r>
      <w:r w:rsidR="008D6BE2">
        <w:rPr>
          <w:rFonts w:ascii="Times New Roman" w:hAnsi="Times New Roman" w:cs="Times New Roman"/>
          <w:sz w:val="24"/>
          <w:szCs w:val="24"/>
        </w:rPr>
        <w:t>__________________</w:t>
      </w:r>
      <w:r w:rsidRPr="001034DF">
        <w:rPr>
          <w:rFonts w:ascii="Times New Roman" w:hAnsi="Times New Roman" w:cs="Times New Roman"/>
          <w:sz w:val="24"/>
          <w:szCs w:val="24"/>
        </w:rPr>
        <w:t xml:space="preserve">, </w:t>
      </w:r>
      <w:r w:rsidR="008D6BE2" w:rsidRPr="008D6BE2">
        <w:rPr>
          <w:rFonts w:ascii="Times New Roman" w:hAnsi="Times New Roman" w:cs="Times New Roman"/>
          <w:sz w:val="24"/>
          <w:szCs w:val="24"/>
        </w:rPr>
        <w:t xml:space="preserve">по отдельности именуемые «Сторона», </w:t>
      </w:r>
      <w:r w:rsidRPr="001034DF">
        <w:rPr>
          <w:rFonts w:ascii="Times New Roman" w:hAnsi="Times New Roman" w:cs="Times New Roman"/>
          <w:sz w:val="24"/>
          <w:szCs w:val="24"/>
        </w:rPr>
        <w:t xml:space="preserve"> при совместном упоминании именуемые «Стороны», заключили настоящий контракт о нижеследующем:</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1034DF" w:rsidP="001034DF">
      <w:pPr>
        <w:numPr>
          <w:ilvl w:val="0"/>
          <w:numId w:val="3"/>
        </w:numPr>
        <w:tabs>
          <w:tab w:val="left" w:pos="1276"/>
        </w:tabs>
        <w:spacing w:after="0" w:line="240" w:lineRule="auto"/>
        <w:ind w:left="0" w:firstLine="567"/>
        <w:jc w:val="center"/>
        <w:rPr>
          <w:rFonts w:ascii="Times New Roman" w:hAnsi="Times New Roman" w:cs="Times New Roman"/>
          <w:b/>
          <w:sz w:val="24"/>
          <w:szCs w:val="24"/>
        </w:rPr>
      </w:pPr>
      <w:r w:rsidRPr="001034DF">
        <w:rPr>
          <w:rFonts w:ascii="Times New Roman" w:hAnsi="Times New Roman" w:cs="Times New Roman"/>
          <w:b/>
          <w:sz w:val="24"/>
          <w:szCs w:val="24"/>
        </w:rPr>
        <w:t>ПРЕДМЕТ КОНТРАКТ</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1.1. По настоящему контракту Поставщик обязуется передат</w:t>
      </w:r>
      <w:r w:rsidR="007C7F69">
        <w:rPr>
          <w:rFonts w:ascii="Times New Roman" w:hAnsi="Times New Roman" w:cs="Times New Roman"/>
          <w:sz w:val="24"/>
          <w:szCs w:val="24"/>
        </w:rPr>
        <w:t>ь в собственно</w:t>
      </w:r>
      <w:r w:rsidR="00631B9F">
        <w:rPr>
          <w:rFonts w:ascii="Times New Roman" w:hAnsi="Times New Roman" w:cs="Times New Roman"/>
          <w:sz w:val="24"/>
          <w:szCs w:val="24"/>
        </w:rPr>
        <w:t xml:space="preserve">сть Заказчика форменную </w:t>
      </w:r>
      <w:proofErr w:type="gramStart"/>
      <w:r w:rsidR="00631B9F">
        <w:rPr>
          <w:rFonts w:ascii="Times New Roman" w:hAnsi="Times New Roman" w:cs="Times New Roman"/>
          <w:sz w:val="24"/>
          <w:szCs w:val="24"/>
        </w:rPr>
        <w:t xml:space="preserve">одежду </w:t>
      </w:r>
      <w:r w:rsidR="007C7F69">
        <w:rPr>
          <w:rFonts w:ascii="Times New Roman" w:hAnsi="Times New Roman" w:cs="Times New Roman"/>
          <w:sz w:val="24"/>
          <w:szCs w:val="24"/>
        </w:rPr>
        <w:t xml:space="preserve"> </w:t>
      </w:r>
      <w:r w:rsidRPr="001034DF">
        <w:rPr>
          <w:rFonts w:ascii="Times New Roman" w:hAnsi="Times New Roman" w:cs="Times New Roman"/>
          <w:sz w:val="24"/>
          <w:szCs w:val="24"/>
        </w:rPr>
        <w:t>(</w:t>
      </w:r>
      <w:proofErr w:type="gramEnd"/>
      <w:r w:rsidRPr="001034DF">
        <w:rPr>
          <w:rFonts w:ascii="Times New Roman" w:hAnsi="Times New Roman" w:cs="Times New Roman"/>
          <w:sz w:val="24"/>
          <w:szCs w:val="24"/>
        </w:rPr>
        <w:t>далее – Товар) согласно</w:t>
      </w:r>
      <w:r w:rsidRPr="001034DF">
        <w:t xml:space="preserve"> </w:t>
      </w:r>
      <w:r w:rsidRPr="001034DF">
        <w:rPr>
          <w:rFonts w:ascii="Times New Roman" w:hAnsi="Times New Roman" w:cs="Times New Roman"/>
          <w:sz w:val="24"/>
          <w:szCs w:val="24"/>
        </w:rPr>
        <w:t>Спецификации № 1, являющейся неотъемлемой частью настоящего контракта, Заказчик обязу</w:t>
      </w:r>
      <w:r w:rsidR="007C7F69">
        <w:rPr>
          <w:rFonts w:ascii="Times New Roman" w:hAnsi="Times New Roman" w:cs="Times New Roman"/>
          <w:sz w:val="24"/>
          <w:szCs w:val="24"/>
        </w:rPr>
        <w:t>ется принять Товар и</w:t>
      </w:r>
      <w:r w:rsidRPr="001034DF">
        <w:rPr>
          <w:rFonts w:ascii="Times New Roman" w:hAnsi="Times New Roman" w:cs="Times New Roman"/>
          <w:sz w:val="24"/>
          <w:szCs w:val="24"/>
        </w:rPr>
        <w:t xml:space="preserve"> оплатить его в порядке и сроки, предусмотренные настоящим контрактом.</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1.2. Ассортимент, количество и цена за единицу Товара указываются в Спецификации </w:t>
      </w:r>
      <w:proofErr w:type="gramStart"/>
      <w:r w:rsidRPr="001034DF">
        <w:rPr>
          <w:rFonts w:ascii="Times New Roman" w:hAnsi="Times New Roman" w:cs="Times New Roman"/>
          <w:sz w:val="24"/>
          <w:szCs w:val="24"/>
        </w:rPr>
        <w:t>№  1</w:t>
      </w:r>
      <w:proofErr w:type="gramEnd"/>
      <w:r w:rsidRPr="001034DF">
        <w:rPr>
          <w:rFonts w:ascii="Times New Roman" w:hAnsi="Times New Roman" w:cs="Times New Roman"/>
          <w:sz w:val="24"/>
          <w:szCs w:val="24"/>
        </w:rPr>
        <w:t>, являющейся неотъемлемой частью настоящего контракта.</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8D6BE2" w:rsidP="001034DF">
      <w:pPr>
        <w:numPr>
          <w:ilvl w:val="0"/>
          <w:numId w:val="3"/>
        </w:numPr>
        <w:tabs>
          <w:tab w:val="left" w:pos="1276"/>
        </w:tabs>
        <w:spacing w:after="0" w:line="240" w:lineRule="auto"/>
        <w:ind w:left="0" w:firstLine="567"/>
        <w:jc w:val="center"/>
        <w:rPr>
          <w:rFonts w:ascii="Times New Roman" w:hAnsi="Times New Roman" w:cs="Times New Roman"/>
          <w:sz w:val="24"/>
          <w:szCs w:val="24"/>
        </w:rPr>
      </w:pPr>
      <w:r>
        <w:rPr>
          <w:rFonts w:ascii="Times New Roman" w:hAnsi="Times New Roman" w:cs="Times New Roman"/>
          <w:b/>
          <w:bCs/>
          <w:sz w:val="24"/>
          <w:szCs w:val="24"/>
        </w:rPr>
        <w:t>ЦЕНА</w:t>
      </w:r>
      <w:r w:rsidR="001034DF" w:rsidRPr="001034DF">
        <w:rPr>
          <w:rFonts w:ascii="Times New Roman" w:hAnsi="Times New Roman" w:cs="Times New Roman"/>
          <w:b/>
          <w:bCs/>
          <w:sz w:val="24"/>
          <w:szCs w:val="24"/>
        </w:rPr>
        <w:t xml:space="preserve"> </w:t>
      </w:r>
      <w:proofErr w:type="gramStart"/>
      <w:r w:rsidR="001034DF" w:rsidRPr="001034DF">
        <w:rPr>
          <w:rFonts w:ascii="Times New Roman" w:hAnsi="Times New Roman" w:cs="Times New Roman"/>
          <w:b/>
          <w:sz w:val="24"/>
          <w:szCs w:val="24"/>
        </w:rPr>
        <w:t xml:space="preserve">КОНТРАКТА </w:t>
      </w:r>
      <w:r w:rsidR="001034DF" w:rsidRPr="001034DF">
        <w:rPr>
          <w:rFonts w:ascii="Times New Roman" w:hAnsi="Times New Roman" w:cs="Times New Roman"/>
          <w:b/>
          <w:bCs/>
          <w:sz w:val="24"/>
          <w:szCs w:val="24"/>
        </w:rPr>
        <w:t xml:space="preserve"> И</w:t>
      </w:r>
      <w:proofErr w:type="gramEnd"/>
      <w:r w:rsidR="001034DF" w:rsidRPr="001034DF">
        <w:rPr>
          <w:rFonts w:ascii="Times New Roman" w:hAnsi="Times New Roman" w:cs="Times New Roman"/>
          <w:b/>
          <w:bCs/>
          <w:sz w:val="24"/>
          <w:szCs w:val="24"/>
        </w:rPr>
        <w:t xml:space="preserve"> ПОРЯДОК РАСЧЕТА</w:t>
      </w:r>
    </w:p>
    <w:p w:rsidR="001034DF" w:rsidRPr="001034DF" w:rsidRDefault="008D6BE2" w:rsidP="001034DF">
      <w:pPr>
        <w:tabs>
          <w:tab w:val="num"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Цена</w:t>
      </w:r>
      <w:r w:rsidR="001034DF" w:rsidRPr="001034DF">
        <w:rPr>
          <w:rFonts w:ascii="Times New Roman" w:hAnsi="Times New Roman" w:cs="Times New Roman"/>
          <w:sz w:val="24"/>
          <w:szCs w:val="24"/>
        </w:rPr>
        <w:t xml:space="preserve"> контракта составляет </w:t>
      </w:r>
      <w:r>
        <w:rPr>
          <w:rFonts w:ascii="Times New Roman" w:hAnsi="Times New Roman" w:cs="Times New Roman"/>
          <w:sz w:val="24"/>
          <w:szCs w:val="24"/>
        </w:rPr>
        <w:t>___________________________</w:t>
      </w:r>
      <w:r w:rsidR="001034DF" w:rsidRPr="001034DF">
        <w:rPr>
          <w:rFonts w:ascii="Times New Roman" w:hAnsi="Times New Roman" w:cs="Times New Roman"/>
          <w:sz w:val="24"/>
          <w:szCs w:val="24"/>
        </w:rPr>
        <w:t>Приднестровской Молдавской Республики.</w:t>
      </w:r>
    </w:p>
    <w:p w:rsidR="001034DF" w:rsidRPr="001034DF" w:rsidRDefault="008D6BE2" w:rsidP="001034DF">
      <w:pPr>
        <w:tabs>
          <w:tab w:val="num" w:pos="1276"/>
        </w:tabs>
        <w:spacing w:after="0" w:line="240" w:lineRule="auto"/>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2.2. Цена</w:t>
      </w:r>
      <w:r w:rsidR="001034DF" w:rsidRPr="001034DF">
        <w:rPr>
          <w:rFonts w:ascii="Times New Roman" w:eastAsia="Times New Roman" w:hAnsi="Times New Roman" w:cs="Times New Roman"/>
          <w:sz w:val="24"/>
          <w:szCs w:val="24"/>
        </w:rPr>
        <w:t xml:space="preserve"> контракта, указанная в пункте 2.1. контракта, является твердой, за исключением случаев, предусмотренных действующим законодательством Приднестровской Молдавской Республики и настоящим контрактом.</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2.3. Цена Товара, указанная в Спецификации №1, может изменяться только в случаях, порядке и на условиях, предусмотренных законодательством Приднестровской Молдавской Республики и настоящим контрактом.</w:t>
      </w:r>
    </w:p>
    <w:p w:rsidR="008D6BE2" w:rsidRPr="008D6BE2" w:rsidRDefault="001034DF" w:rsidP="008D6BE2">
      <w:pPr>
        <w:pStyle w:val="a7"/>
        <w:tabs>
          <w:tab w:val="num" w:pos="0"/>
          <w:tab w:val="left" w:pos="1418"/>
        </w:tabs>
        <w:spacing w:after="0"/>
        <w:ind w:right="-1" w:firstLine="709"/>
        <w:contextualSpacing/>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2.4.</w:t>
      </w:r>
      <w:r w:rsidR="008D6BE2" w:rsidRPr="008D6BE2">
        <w:rPr>
          <w:rFonts w:ascii="Times New Roman" w:eastAsia="Times New Roman" w:hAnsi="Times New Roman" w:cs="Times New Roman"/>
          <w:sz w:val="24"/>
          <w:szCs w:val="24"/>
        </w:rPr>
        <w:t xml:space="preserve"> Предварительная оплата по настоящему контракту за поставленный Товар осуществляется в размере 100 %, в безналичной форме путем перечисления денежных средств на расчетный счет Поставщика.</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 2.5.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1034DF" w:rsidRPr="001034DF" w:rsidRDefault="001034DF" w:rsidP="001034DF">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ПРИЕМА-ПЕРЕДАЧИ ТОВАРА</w:t>
      </w:r>
    </w:p>
    <w:p w:rsidR="001034DF" w:rsidRPr="007C7F69" w:rsidRDefault="001034DF" w:rsidP="007C7F6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3.1. Товар поставляется Поставщиком в пределах срока действия настоящего контракта отдельными партиями на основании заявок Заказчика. Товар поставляется Поставщиком своими силами и за свой счет на территорию</w:t>
      </w:r>
      <w:r w:rsidR="007C7F69">
        <w:rPr>
          <w:rFonts w:ascii="Times New Roman" w:eastAsia="Times New Roman" w:hAnsi="Times New Roman" w:cs="Times New Roman"/>
          <w:sz w:val="24"/>
          <w:szCs w:val="24"/>
        </w:rPr>
        <w:t xml:space="preserve"> по месту нахождения Заказчика.</w:t>
      </w:r>
    </w:p>
    <w:p w:rsidR="001034DF" w:rsidRPr="001034DF" w:rsidRDefault="001034DF" w:rsidP="001034DF">
      <w:pPr>
        <w:spacing w:after="0" w:line="240" w:lineRule="auto"/>
        <w:jc w:val="both"/>
        <w:rPr>
          <w:rFonts w:ascii="Times New Roman" w:hAnsi="Times New Roman" w:cs="Times New Roman"/>
          <w:sz w:val="24"/>
          <w:szCs w:val="24"/>
        </w:rPr>
      </w:pPr>
      <w:r w:rsidRPr="001034DF">
        <w:rPr>
          <w:rFonts w:ascii="Times New Roman" w:hAnsi="Times New Roman" w:cs="Times New Roman"/>
          <w:sz w:val="24"/>
          <w:szCs w:val="24"/>
        </w:rPr>
        <w:t xml:space="preserve">    3.3</w:t>
      </w:r>
      <w:r w:rsidRPr="001034DF">
        <w:rPr>
          <w:rFonts w:ascii="Times New Roman" w:eastAsia="Times New Roman" w:hAnsi="Times New Roman" w:cs="Times New Roman"/>
          <w:sz w:val="24"/>
          <w:szCs w:val="24"/>
        </w:rPr>
        <w:t xml:space="preserve"> </w:t>
      </w:r>
      <w:proofErr w:type="gramStart"/>
      <w:r w:rsidRPr="001034DF">
        <w:rPr>
          <w:rFonts w:ascii="Times New Roman" w:hAnsi="Times New Roman" w:cs="Times New Roman"/>
          <w:sz w:val="24"/>
          <w:szCs w:val="24"/>
        </w:rPr>
        <w:t>В</w:t>
      </w:r>
      <w:proofErr w:type="gramEnd"/>
      <w:r w:rsidRPr="001034DF">
        <w:rPr>
          <w:rFonts w:ascii="Times New Roman" w:hAnsi="Times New Roman" w:cs="Times New Roman"/>
          <w:sz w:val="24"/>
          <w:szCs w:val="24"/>
        </w:rPr>
        <w:t xml:space="preserve">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Заказчику.</w:t>
      </w:r>
    </w:p>
    <w:p w:rsidR="001034DF" w:rsidRPr="001034DF" w:rsidRDefault="001034DF" w:rsidP="001034DF">
      <w:pPr>
        <w:spacing w:after="0" w:line="240" w:lineRule="auto"/>
        <w:jc w:val="both"/>
        <w:rPr>
          <w:rFonts w:ascii="Times New Roman" w:hAnsi="Times New Roman" w:cs="Times New Roman"/>
          <w:sz w:val="23"/>
          <w:szCs w:val="23"/>
        </w:rPr>
      </w:pPr>
      <w:r w:rsidRPr="001034DF">
        <w:rPr>
          <w:rFonts w:ascii="Times New Roman" w:eastAsia="Times New Roman" w:hAnsi="Times New Roman" w:cs="Times New Roman"/>
          <w:bCs/>
          <w:sz w:val="24"/>
          <w:szCs w:val="24"/>
        </w:rPr>
        <w:t xml:space="preserve">    3.4. Приемка Товара производится уполномоче</w:t>
      </w:r>
      <w:r w:rsidR="007C7F69">
        <w:rPr>
          <w:rFonts w:ascii="Times New Roman" w:eastAsia="Times New Roman" w:hAnsi="Times New Roman" w:cs="Times New Roman"/>
          <w:bCs/>
          <w:sz w:val="24"/>
          <w:szCs w:val="24"/>
        </w:rPr>
        <w:t>нным работником Заказчика.</w:t>
      </w:r>
      <w:r w:rsidRPr="001034DF">
        <w:rPr>
          <w:rFonts w:ascii="Times New Roman" w:eastAsia="Times New Roman" w:hAnsi="Times New Roman" w:cs="Times New Roman"/>
          <w:bCs/>
          <w:sz w:val="24"/>
          <w:szCs w:val="24"/>
        </w:rPr>
        <w:t xml:space="preserve"> Обязанность Поставщика по передаче партии Товара считается исполненной с момента фактической </w:t>
      </w:r>
      <w:r w:rsidR="00143A07">
        <w:rPr>
          <w:rFonts w:ascii="Times New Roman" w:eastAsia="Times New Roman" w:hAnsi="Times New Roman" w:cs="Times New Roman"/>
          <w:bCs/>
          <w:sz w:val="24"/>
          <w:szCs w:val="24"/>
        </w:rPr>
        <w:t xml:space="preserve">передачи Товара </w:t>
      </w:r>
      <w:r w:rsidRPr="001034DF">
        <w:rPr>
          <w:rFonts w:ascii="Times New Roman" w:eastAsia="Times New Roman" w:hAnsi="Times New Roman" w:cs="Times New Roman"/>
          <w:bCs/>
          <w:sz w:val="24"/>
          <w:szCs w:val="24"/>
        </w:rPr>
        <w:t xml:space="preserve">и подписания уполномоченными представителями </w:t>
      </w:r>
      <w:r w:rsidRPr="001034DF">
        <w:rPr>
          <w:rFonts w:ascii="Times New Roman" w:hAnsi="Times New Roman" w:cs="Times New Roman"/>
          <w:sz w:val="24"/>
          <w:szCs w:val="24"/>
        </w:rPr>
        <w:t>Заказчика и Поставщика</w:t>
      </w:r>
      <w:r w:rsidRPr="001034DF">
        <w:rPr>
          <w:rFonts w:ascii="Times New Roman" w:eastAsia="Times New Roman" w:hAnsi="Times New Roman" w:cs="Times New Roman"/>
          <w:bCs/>
          <w:sz w:val="24"/>
          <w:szCs w:val="24"/>
        </w:rPr>
        <w:t xml:space="preserve"> расходной накладной.</w:t>
      </w:r>
    </w:p>
    <w:p w:rsidR="001034DF" w:rsidRPr="001034DF" w:rsidRDefault="001034DF" w:rsidP="001034DF">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034DF">
        <w:rPr>
          <w:rFonts w:ascii="Times New Roman" w:eastAsia="Times New Roman" w:hAnsi="Times New Roman" w:cs="Times New Roman"/>
          <w:bCs/>
          <w:sz w:val="24"/>
          <w:szCs w:val="24"/>
        </w:rPr>
        <w:lastRenderedPageBreak/>
        <w:t xml:space="preserve">    3.5. В случае обнаружения во время приема-передачи некачественного Товара либо его несоответствие по ассортименту и количеству, указанным в заявке, Заказчик не позднее 10 рабочих дней сообщает об этом Поставщику, который обязан в течение 10 рабочих дней заменить некачественный товар либо поставить недостающее количество товара. </w:t>
      </w:r>
    </w:p>
    <w:p w:rsidR="001034DF" w:rsidRPr="001034DF" w:rsidRDefault="001034DF" w:rsidP="001034DF">
      <w:pPr>
        <w:tabs>
          <w:tab w:val="left" w:pos="993"/>
          <w:tab w:val="left" w:pos="7230"/>
        </w:tabs>
        <w:spacing w:after="0" w:line="240" w:lineRule="auto"/>
        <w:jc w:val="center"/>
        <w:rPr>
          <w:rFonts w:ascii="Times New Roman" w:hAnsi="Times New Roman" w:cs="Times New Roman"/>
          <w:b/>
          <w:sz w:val="16"/>
          <w:szCs w:val="16"/>
        </w:rPr>
      </w:pPr>
    </w:p>
    <w:p w:rsidR="001034DF" w:rsidRPr="001034DF" w:rsidRDefault="001034DF" w:rsidP="001034DF">
      <w:pPr>
        <w:tabs>
          <w:tab w:val="left" w:pos="993"/>
          <w:tab w:val="left" w:pos="7230"/>
        </w:tabs>
        <w:spacing w:after="0" w:line="240" w:lineRule="auto"/>
        <w:jc w:val="center"/>
        <w:rPr>
          <w:rFonts w:ascii="Times New Roman" w:hAnsi="Times New Roman" w:cs="Times New Roman"/>
          <w:b/>
          <w:sz w:val="24"/>
          <w:szCs w:val="24"/>
        </w:rPr>
      </w:pPr>
    </w:p>
    <w:p w:rsidR="001034DF" w:rsidRPr="001034DF" w:rsidRDefault="001034DF" w:rsidP="003C3CF2">
      <w:pPr>
        <w:widowControl w:val="0"/>
        <w:tabs>
          <w:tab w:val="left" w:pos="993"/>
          <w:tab w:val="left" w:pos="7230"/>
        </w:tabs>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4.ОБЯЗАННОСТИ СТОРОН</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1.Поставщик</w:t>
      </w:r>
      <w:proofErr w:type="gramEnd"/>
      <w:r w:rsidRPr="001034DF">
        <w:rPr>
          <w:rFonts w:ascii="Times New Roman" w:hAnsi="Times New Roman" w:cs="Times New Roman"/>
          <w:b/>
          <w:sz w:val="24"/>
          <w:szCs w:val="24"/>
        </w:rPr>
        <w:t xml:space="preserve"> обязан:</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4.1.1. Поставить Заказчику Товар на условиях и сроки, предусмотренные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4.1.2. Обеспечить соответствие поставляемого Товара обязательным требованиям, установленным условиями настоящего контракта.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4.1.3. Поставить Заказчику Товар свободным от прав третьих лиц.</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4.1.4.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4.2. Поставщик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4.2.1. Досрочно, с согласия Заказчика, исполнить обязательства по поставке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4.2.2. Требовать своевременной оплаты на условиях, предусмотренных контрактом, надлежащим образом поставленного и </w:t>
      </w:r>
      <w:proofErr w:type="gramStart"/>
      <w:r w:rsidRPr="001034DF">
        <w:rPr>
          <w:rFonts w:ascii="Times New Roman" w:eastAsia="Times New Roman" w:hAnsi="Times New Roman" w:cs="Times New Roman"/>
          <w:sz w:val="24"/>
          <w:szCs w:val="24"/>
        </w:rPr>
        <w:t>принятого  Заказчику</w:t>
      </w:r>
      <w:proofErr w:type="gramEnd"/>
      <w:r w:rsidRPr="001034DF">
        <w:rPr>
          <w:rFonts w:ascii="Times New Roman" w:eastAsia="Times New Roman" w:hAnsi="Times New Roman" w:cs="Times New Roman"/>
          <w:sz w:val="24"/>
          <w:szCs w:val="24"/>
        </w:rPr>
        <w:t xml:space="preserve"> Товара.</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3.Заказчик</w:t>
      </w:r>
      <w:proofErr w:type="gramEnd"/>
      <w:r w:rsidRPr="001034DF">
        <w:rPr>
          <w:rFonts w:ascii="Times New Roman" w:hAnsi="Times New Roman" w:cs="Times New Roman"/>
          <w:b/>
          <w:sz w:val="24"/>
          <w:szCs w:val="24"/>
        </w:rPr>
        <w:t xml:space="preserve"> обязан:</w:t>
      </w:r>
    </w:p>
    <w:p w:rsidR="00143A07" w:rsidRPr="00143A07" w:rsidRDefault="001034DF" w:rsidP="00143A07">
      <w:pPr>
        <w:tabs>
          <w:tab w:val="left" w:pos="1276"/>
        </w:tabs>
        <w:spacing w:line="240" w:lineRule="auto"/>
        <w:ind w:left="284"/>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законодательством</w:t>
      </w:r>
      <w:r w:rsidRPr="001034DF">
        <w:t xml:space="preserve"> </w:t>
      </w:r>
      <w:r w:rsidRPr="001034DF">
        <w:rPr>
          <w:rFonts w:ascii="Times New Roman" w:eastAsia="Times New Roman" w:hAnsi="Times New Roman" w:cs="Times New Roman"/>
          <w:sz w:val="24"/>
          <w:szCs w:val="24"/>
        </w:rPr>
        <w:t xml:space="preserve">Приднестровской Молдавской Республики </w:t>
      </w:r>
      <w:r w:rsidR="00143A07">
        <w:rPr>
          <w:rFonts w:ascii="Times New Roman" w:eastAsia="Times New Roman" w:hAnsi="Times New Roman" w:cs="Times New Roman"/>
          <w:sz w:val="24"/>
          <w:szCs w:val="24"/>
        </w:rPr>
        <w:t>4.3.2.</w:t>
      </w:r>
      <w:r w:rsidR="00143A07" w:rsidRPr="001034DF">
        <w:rPr>
          <w:rFonts w:ascii="Times New Roman" w:eastAsia="Times New Roman" w:hAnsi="Times New Roman" w:cs="Times New Roman"/>
          <w:sz w:val="24"/>
          <w:szCs w:val="24"/>
        </w:rPr>
        <w:t xml:space="preserve"> Оплатить стоимость Товара в </w:t>
      </w:r>
      <w:r w:rsidR="00143A07">
        <w:rPr>
          <w:rFonts w:ascii="Times New Roman" w:eastAsia="Times New Roman" w:hAnsi="Times New Roman" w:cs="Times New Roman"/>
          <w:sz w:val="24"/>
          <w:szCs w:val="24"/>
        </w:rPr>
        <w:t>срок, установленный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4.4. Заказчик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4.4.2. Требовать от Поставщика своевременного устранения выявленных недостатков поставленного Товара.</w:t>
      </w:r>
    </w:p>
    <w:p w:rsidR="001034DF" w:rsidRPr="00143A07" w:rsidRDefault="001034DF" w:rsidP="00143A07">
      <w:pPr>
        <w:pStyle w:val="a4"/>
        <w:widowControl w:val="0"/>
        <w:numPr>
          <w:ilvl w:val="2"/>
          <w:numId w:val="7"/>
        </w:numPr>
        <w:tabs>
          <w:tab w:val="left" w:pos="1276"/>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A07">
        <w:rPr>
          <w:rFonts w:ascii="Times New Roman" w:eastAsia="Times New Roman" w:hAnsi="Times New Roman" w:cs="Times New Roman"/>
          <w:bCs/>
          <w:color w:val="000000"/>
          <w:sz w:val="24"/>
          <w:szCs w:val="24"/>
        </w:rPr>
        <w:t>Выполнять иные обязанности, предусмотренный законодательством Приднестровской Молдавской Республики.</w:t>
      </w:r>
    </w:p>
    <w:p w:rsidR="001034DF" w:rsidRPr="001034DF" w:rsidRDefault="001034DF" w:rsidP="001034DF">
      <w:pPr>
        <w:tabs>
          <w:tab w:val="left" w:pos="1418"/>
        </w:tabs>
        <w:spacing w:after="0" w:line="240" w:lineRule="auto"/>
        <w:ind w:firstLine="567"/>
        <w:jc w:val="both"/>
        <w:rPr>
          <w:rFonts w:ascii="Times New Roman" w:hAnsi="Times New Roman" w:cs="Times New Roman"/>
          <w:sz w:val="16"/>
          <w:szCs w:val="16"/>
        </w:rPr>
      </w:pPr>
    </w:p>
    <w:p w:rsidR="001034DF" w:rsidRPr="001034DF" w:rsidRDefault="001034DF" w:rsidP="00760968">
      <w:pPr>
        <w:tabs>
          <w:tab w:val="left" w:pos="1276"/>
        </w:tabs>
        <w:spacing w:line="240" w:lineRule="auto"/>
        <w:ind w:left="720"/>
        <w:jc w:val="center"/>
        <w:rPr>
          <w:rFonts w:ascii="Times New Roman" w:hAnsi="Times New Roman" w:cs="Times New Roman"/>
          <w:b/>
          <w:sz w:val="24"/>
          <w:szCs w:val="24"/>
        </w:rPr>
      </w:pPr>
      <w:r w:rsidRPr="001034DF">
        <w:rPr>
          <w:rFonts w:ascii="Times New Roman" w:hAnsi="Times New Roman" w:cs="Times New Roman"/>
          <w:b/>
          <w:sz w:val="24"/>
          <w:szCs w:val="24"/>
        </w:rPr>
        <w:t>5. ОТВЕТСТВЕННОСТЬ СТОРОН</w:t>
      </w:r>
    </w:p>
    <w:p w:rsidR="001034DF" w:rsidRPr="001034DF" w:rsidRDefault="001034DF" w:rsidP="00760968">
      <w:pPr>
        <w:widowControl w:val="0"/>
        <w:numPr>
          <w:ilvl w:val="1"/>
          <w:numId w:val="6"/>
        </w:numPr>
        <w:autoSpaceDE w:val="0"/>
        <w:autoSpaceDN w:val="0"/>
        <w:adjustRightInd w:val="0"/>
        <w:spacing w:after="0" w:line="240" w:lineRule="auto"/>
        <w:ind w:left="0" w:firstLine="426"/>
        <w:contextualSpacing/>
        <w:jc w:val="both"/>
        <w:rPr>
          <w:rFonts w:ascii="Times New Roman" w:eastAsia="Times New Roman" w:hAnsi="Times New Roman" w:cs="Times New Roman"/>
          <w:bCs/>
          <w:color w:val="000000"/>
          <w:sz w:val="24"/>
          <w:szCs w:val="24"/>
        </w:rPr>
      </w:pPr>
      <w:r w:rsidRPr="001034DF">
        <w:rPr>
          <w:rFonts w:ascii="Times New Roman" w:eastAsia="Times New Roman" w:hAnsi="Times New Roman" w:cs="Times New Roman"/>
          <w:bCs/>
          <w:color w:val="000000"/>
          <w:sz w:val="24"/>
          <w:szCs w:val="24"/>
        </w:rPr>
        <w:t>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9E51D7" w:rsidRDefault="009E51D7" w:rsidP="009E51D7">
      <w:pPr>
        <w:widowControl w:val="0"/>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p>
    <w:p w:rsidR="001034DF" w:rsidRPr="001034DF" w:rsidRDefault="001034DF" w:rsidP="001034DF">
      <w:pPr>
        <w:widowControl w:val="0"/>
        <w:numPr>
          <w:ilvl w:val="0"/>
          <w:numId w:val="4"/>
        </w:numPr>
        <w:tabs>
          <w:tab w:val="left" w:pos="1276"/>
        </w:tabs>
        <w:autoSpaceDE w:val="0"/>
        <w:autoSpaceDN w:val="0"/>
        <w:adjustRightInd w:val="0"/>
        <w:spacing w:after="0" w:line="240" w:lineRule="auto"/>
        <w:ind w:left="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lastRenderedPageBreak/>
        <w:t>КАЧЕСТВО ТОВАРА</w:t>
      </w:r>
    </w:p>
    <w:p w:rsidR="00143A07" w:rsidRDefault="001034DF" w:rsidP="00143A07">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w:t>
      </w:r>
      <w:r w:rsidR="00143A07">
        <w:rPr>
          <w:rFonts w:ascii="Times New Roman" w:hAnsi="Times New Roman" w:cs="Times New Roman"/>
          <w:sz w:val="24"/>
          <w:szCs w:val="24"/>
        </w:rPr>
        <w:t>редусмотренным для данного вида.</w:t>
      </w:r>
    </w:p>
    <w:p w:rsidR="001034DF" w:rsidRPr="001034DF" w:rsidRDefault="00143A07" w:rsidP="00143A07">
      <w:pPr>
        <w:tabs>
          <w:tab w:val="left" w:pos="1276"/>
        </w:tabs>
        <w:spacing w:after="0" w:line="240" w:lineRule="auto"/>
        <w:ind w:firstLine="567"/>
        <w:jc w:val="center"/>
        <w:rPr>
          <w:rFonts w:ascii="Times New Roman" w:eastAsia="Times New Roman" w:hAnsi="Times New Roman" w:cs="Times New Roman"/>
          <w:b/>
          <w:bCs/>
          <w:color w:val="000000"/>
          <w:sz w:val="24"/>
          <w:szCs w:val="24"/>
        </w:rPr>
      </w:pPr>
      <w:r w:rsidRPr="00143A07">
        <w:rPr>
          <w:rFonts w:ascii="Times New Roman" w:hAnsi="Times New Roman" w:cs="Times New Roman"/>
          <w:b/>
          <w:sz w:val="24"/>
          <w:szCs w:val="24"/>
        </w:rPr>
        <w:t>7.</w:t>
      </w:r>
      <w:r w:rsidR="001034DF" w:rsidRPr="00143A07">
        <w:rPr>
          <w:rFonts w:ascii="Times New Roman" w:eastAsia="Times New Roman" w:hAnsi="Times New Roman" w:cs="Times New Roman"/>
          <w:b/>
          <w:bCs/>
          <w:color w:val="000000"/>
          <w:sz w:val="24"/>
          <w:szCs w:val="24"/>
        </w:rPr>
        <w:t>ФОРС</w:t>
      </w:r>
      <w:r w:rsidR="001034DF" w:rsidRPr="001034DF">
        <w:rPr>
          <w:rFonts w:ascii="Times New Roman" w:eastAsia="Times New Roman" w:hAnsi="Times New Roman" w:cs="Times New Roman"/>
          <w:b/>
          <w:bCs/>
          <w:color w:val="000000"/>
          <w:sz w:val="24"/>
          <w:szCs w:val="24"/>
        </w:rPr>
        <w:t>-МАЖОР (ДЕЙСТВИЕ НЕПРЕОДОЛИМОЙ СИЛЫ)</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w:t>
      </w:r>
      <w:r w:rsidR="008D6BE2">
        <w:rPr>
          <w:rFonts w:ascii="Times New Roman" w:hAnsi="Times New Roman" w:cs="Times New Roman"/>
          <w:sz w:val="24"/>
          <w:szCs w:val="24"/>
        </w:rPr>
        <w:t xml:space="preserve">етентного органа </w:t>
      </w:r>
      <w:r w:rsidR="008D6BE2" w:rsidRPr="001034DF">
        <w:rPr>
          <w:rFonts w:ascii="Times New Roman" w:hAnsi="Times New Roman" w:cs="Times New Roman"/>
          <w:sz w:val="24"/>
          <w:szCs w:val="24"/>
        </w:rPr>
        <w:t>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РАЗРЕШЕНИЯ СПОРОВ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bookmarkStart w:id="0" w:name="eCAE7BC5D"/>
      <w:bookmarkStart w:id="1" w:name="e15F937AE"/>
      <w:bookmarkEnd w:id="0"/>
      <w:bookmarkEnd w:id="1"/>
      <w:r w:rsidRPr="001034DF">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СРОК ДЕЙСТВИЯ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9.1. Настоящий контракт вступает в силу со дня его </w:t>
      </w:r>
      <w:proofErr w:type="gramStart"/>
      <w:r w:rsidRPr="001034DF">
        <w:rPr>
          <w:rFonts w:ascii="Times New Roman" w:hAnsi="Times New Roman" w:cs="Times New Roman"/>
          <w:sz w:val="24"/>
          <w:szCs w:val="24"/>
        </w:rPr>
        <w:t>подписания  Сторонам</w:t>
      </w:r>
      <w:r w:rsidR="008D6BE2">
        <w:rPr>
          <w:rFonts w:ascii="Times New Roman" w:hAnsi="Times New Roman" w:cs="Times New Roman"/>
          <w:sz w:val="24"/>
          <w:szCs w:val="24"/>
        </w:rPr>
        <w:t>и</w:t>
      </w:r>
      <w:proofErr w:type="gramEnd"/>
      <w:r w:rsidR="008D6BE2">
        <w:rPr>
          <w:rFonts w:ascii="Times New Roman" w:hAnsi="Times New Roman" w:cs="Times New Roman"/>
          <w:sz w:val="24"/>
          <w:szCs w:val="24"/>
        </w:rPr>
        <w:t xml:space="preserve"> и действует до 31 декабря 2024</w:t>
      </w:r>
      <w:r w:rsidRPr="001034DF">
        <w:rPr>
          <w:rFonts w:ascii="Times New Roman" w:hAnsi="Times New Roman" w:cs="Times New Roman"/>
          <w:sz w:val="24"/>
          <w:szCs w:val="24"/>
        </w:rPr>
        <w:t xml:space="preserve"> года, а в части принятых Сторонами на себя обязательств – до полного их исполнения.</w:t>
      </w:r>
    </w:p>
    <w:p w:rsidR="001034DF" w:rsidRPr="001034DF" w:rsidRDefault="001034DF" w:rsidP="001034DF">
      <w:pPr>
        <w:widowControl w:val="0"/>
        <w:numPr>
          <w:ilvl w:val="0"/>
          <w:numId w:val="4"/>
        </w:numPr>
        <w:tabs>
          <w:tab w:val="left" w:pos="1276"/>
          <w:tab w:val="left" w:pos="2490"/>
          <w:tab w:val="center" w:pos="4961"/>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ЗАКЛЮЧИТЕЛЬНЫЕ ПОЛОЖЕНИЯ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10.2. На</w:t>
      </w:r>
      <w:r w:rsidR="008D6BE2">
        <w:rPr>
          <w:rFonts w:ascii="Times New Roman" w:hAnsi="Times New Roman" w:cs="Times New Roman"/>
          <w:sz w:val="24"/>
          <w:szCs w:val="24"/>
        </w:rPr>
        <w:t>с</w:t>
      </w:r>
      <w:r w:rsidR="00143A07">
        <w:rPr>
          <w:rFonts w:ascii="Times New Roman" w:hAnsi="Times New Roman" w:cs="Times New Roman"/>
          <w:sz w:val="24"/>
          <w:szCs w:val="24"/>
        </w:rPr>
        <w:t>тоящий контракт составлен в двух</w:t>
      </w:r>
      <w:r w:rsidRPr="001034DF">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w:t>
      </w:r>
    </w:p>
    <w:p w:rsidR="001034DF" w:rsidRPr="001034DF" w:rsidRDefault="001034DF" w:rsidP="001034DF">
      <w:pPr>
        <w:tabs>
          <w:tab w:val="left" w:pos="1276"/>
          <w:tab w:val="left" w:pos="1560"/>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lang w:bidi="he-IL"/>
        </w:rPr>
        <w:t xml:space="preserve">10.3. Изменение условий настоящего </w:t>
      </w:r>
      <w:r w:rsidRPr="001034DF">
        <w:rPr>
          <w:rFonts w:ascii="Times New Roman" w:hAnsi="Times New Roman" w:cs="Times New Roman"/>
          <w:sz w:val="24"/>
          <w:szCs w:val="24"/>
        </w:rPr>
        <w:t>контракта</w:t>
      </w:r>
      <w:r w:rsidRPr="001034DF">
        <w:rPr>
          <w:rFonts w:ascii="Times New Roman" w:hAnsi="Times New Roman" w:cs="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w:t>
      </w:r>
      <w:r w:rsidRPr="001034DF">
        <w:t xml:space="preserve"> </w:t>
      </w:r>
      <w:r w:rsidRPr="001034DF">
        <w:rPr>
          <w:rFonts w:ascii="Times New Roman" w:hAnsi="Times New Roman" w:cs="Times New Roman"/>
          <w:sz w:val="24"/>
          <w:szCs w:val="24"/>
          <w:lang w:bidi="he-IL"/>
        </w:rPr>
        <w:t>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lastRenderedPageBreak/>
        <w:t>10.5. Все приложения к настоящему контракту, подписанные всеми Сторонами контракта, являются его неотъемлемой частью.</w:t>
      </w:r>
    </w:p>
    <w:p w:rsidR="001F5C4B" w:rsidRDefault="001F5C4B" w:rsidP="001034DF">
      <w:pPr>
        <w:spacing w:after="0" w:line="240" w:lineRule="auto"/>
        <w:ind w:left="720" w:firstLine="567"/>
        <w:jc w:val="center"/>
        <w:rPr>
          <w:rFonts w:ascii="Times New Roman" w:hAnsi="Times New Roman" w:cs="Times New Roman"/>
          <w:b/>
          <w:sz w:val="24"/>
          <w:szCs w:val="24"/>
        </w:rPr>
      </w:pPr>
    </w:p>
    <w:p w:rsidR="001034DF" w:rsidRPr="001034DF" w:rsidRDefault="001034DF" w:rsidP="001034DF">
      <w:pPr>
        <w:spacing w:after="0" w:line="240" w:lineRule="auto"/>
        <w:ind w:left="720" w:firstLine="567"/>
        <w:jc w:val="center"/>
        <w:rPr>
          <w:rFonts w:ascii="Times New Roman" w:hAnsi="Times New Roman" w:cs="Times New Roman"/>
          <w:b/>
          <w:sz w:val="24"/>
          <w:szCs w:val="24"/>
        </w:rPr>
      </w:pPr>
      <w:r w:rsidRPr="001034DF">
        <w:rPr>
          <w:rFonts w:ascii="Times New Roman" w:hAnsi="Times New Roman" w:cs="Times New Roman"/>
          <w:b/>
          <w:sz w:val="24"/>
          <w:szCs w:val="24"/>
        </w:rPr>
        <w:t>11. ЮРИДИЧЕСКИЕ АДРЕСА И РЕКВИЗИТЫ СТОРОН</w:t>
      </w:r>
    </w:p>
    <w:p w:rsidR="001034DF" w:rsidRPr="001034DF" w:rsidRDefault="001034DF" w:rsidP="001034DF">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1034DF" w:rsidRPr="001034DF" w:rsidTr="0095127D">
        <w:tc>
          <w:tcPr>
            <w:tcW w:w="4786"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p>
        </w:tc>
        <w:tc>
          <w:tcPr>
            <w:tcW w:w="709" w:type="dxa"/>
          </w:tcPr>
          <w:p w:rsidR="001034DF" w:rsidRPr="001034DF" w:rsidRDefault="001034DF" w:rsidP="001034DF">
            <w:pPr>
              <w:spacing w:after="0" w:line="240" w:lineRule="auto"/>
              <w:ind w:firstLine="709"/>
              <w:rPr>
                <w:rFonts w:ascii="Times New Roman" w:eastAsia="Times New Roman" w:hAnsi="Times New Roman" w:cs="Times New Roman"/>
                <w:b/>
                <w:sz w:val="24"/>
                <w:szCs w:val="24"/>
              </w:rPr>
            </w:pPr>
          </w:p>
        </w:tc>
        <w:tc>
          <w:tcPr>
            <w:tcW w:w="4359"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1034DF" w:rsidRPr="001034DF" w:rsidRDefault="001034DF" w:rsidP="001034DF">
            <w:pPr>
              <w:spacing w:after="0" w:line="240" w:lineRule="auto"/>
              <w:rPr>
                <w:rFonts w:ascii="Times New Roman" w:eastAsia="Times New Roman" w:hAnsi="Times New Roman" w:cs="Times New Roman"/>
                <w:sz w:val="24"/>
                <w:szCs w:val="24"/>
              </w:rPr>
            </w:pPr>
          </w:p>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1034DF" w:rsidRPr="001034DF" w:rsidRDefault="001034DF" w:rsidP="001034DF">
      <w:pPr>
        <w:spacing w:after="0" w:line="240" w:lineRule="auto"/>
        <w:ind w:right="228" w:firstLine="567"/>
        <w:jc w:val="right"/>
        <w:rPr>
          <w:rFonts w:ascii="Times New Roman" w:eastAsia="Times New Roman" w:hAnsi="Times New Roman" w:cs="Times New Roman"/>
          <w:b/>
          <w:sz w:val="24"/>
          <w:szCs w:val="24"/>
        </w:rPr>
      </w:pPr>
    </w:p>
    <w:p w:rsidR="003C3CF2" w:rsidRDefault="003C3CF2"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C549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 xml:space="preserve">Приложение № 1 </w:t>
      </w:r>
    </w:p>
    <w:p w:rsidR="00C549DF" w:rsidRPr="00C549DF" w:rsidRDefault="00631B9F" w:rsidP="00C549DF">
      <w:pPr>
        <w:spacing w:after="0" w:line="240" w:lineRule="auto"/>
        <w:jc w:val="right"/>
        <w:rPr>
          <w:rFonts w:ascii="Times New Roman" w:hAnsi="Times New Roman" w:cs="Times New Roman"/>
          <w:szCs w:val="24"/>
        </w:rPr>
      </w:pPr>
      <w:r>
        <w:rPr>
          <w:rFonts w:ascii="Times New Roman" w:hAnsi="Times New Roman" w:cs="Times New Roman"/>
          <w:szCs w:val="24"/>
        </w:rPr>
        <w:t xml:space="preserve">к Контракту </w:t>
      </w:r>
      <w:r w:rsidR="00C549DF" w:rsidRPr="00C549DF">
        <w:rPr>
          <w:rFonts w:ascii="Times New Roman" w:hAnsi="Times New Roman" w:cs="Times New Roman"/>
          <w:szCs w:val="24"/>
        </w:rPr>
        <w:t>№ ______</w:t>
      </w:r>
    </w:p>
    <w:p w:rsidR="001034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от «____» _____________ 2024 года</w:t>
      </w:r>
    </w:p>
    <w:p w:rsidR="001034DF" w:rsidRDefault="001034DF" w:rsidP="00696A45">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szCs w:val="24"/>
        </w:rPr>
      </w:pPr>
      <w:r w:rsidRPr="008D6BE2">
        <w:rPr>
          <w:rFonts w:ascii="Times New Roman" w:hAnsi="Times New Roman" w:cs="Times New Roman"/>
          <w:szCs w:val="24"/>
        </w:rPr>
        <w:t>Спецификация № 1</w:t>
      </w:r>
    </w:p>
    <w:p w:rsidR="008D6BE2" w:rsidRPr="008D6BE2" w:rsidRDefault="008D6BE2" w:rsidP="008D6BE2">
      <w:pPr>
        <w:spacing w:after="0" w:line="240" w:lineRule="auto"/>
        <w:jc w:val="right"/>
        <w:rPr>
          <w:rFonts w:ascii="Times New Roman" w:hAnsi="Times New Roman" w:cs="Times New Roman"/>
          <w:szCs w:val="24"/>
        </w:rPr>
      </w:pPr>
    </w:p>
    <w:p w:rsidR="008D6BE2" w:rsidRPr="008D6BE2" w:rsidRDefault="008D6BE2" w:rsidP="008D6BE2">
      <w:pPr>
        <w:spacing w:after="0" w:line="240" w:lineRule="auto"/>
        <w:jc w:val="center"/>
        <w:rPr>
          <w:rFonts w:ascii="Times New Roman" w:hAnsi="Times New Roman" w:cs="Times New Roman"/>
          <w:i/>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250"/>
        <w:gridCol w:w="992"/>
        <w:gridCol w:w="1330"/>
        <w:gridCol w:w="1641"/>
      </w:tblGrid>
      <w:tr w:rsidR="008D6BE2" w:rsidRPr="008D6BE2" w:rsidTr="009E51D7">
        <w:tc>
          <w:tcPr>
            <w:tcW w:w="74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 п/п</w:t>
            </w:r>
          </w:p>
        </w:tc>
        <w:tc>
          <w:tcPr>
            <w:tcW w:w="425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Наименование  ГСМ</w:t>
            </w:r>
          </w:p>
        </w:tc>
        <w:tc>
          <w:tcPr>
            <w:tcW w:w="992" w:type="dxa"/>
            <w:vAlign w:val="center"/>
          </w:tcPr>
          <w:p w:rsid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Кол-во</w:t>
            </w:r>
          </w:p>
          <w:p w:rsidR="008D6BE2" w:rsidRPr="008D6BE2" w:rsidRDefault="00631B9F" w:rsidP="008D6BE2">
            <w:pPr>
              <w:spacing w:after="0" w:line="240" w:lineRule="auto"/>
              <w:rPr>
                <w:rFonts w:ascii="Times New Roman" w:hAnsi="Times New Roman" w:cs="Times New Roman"/>
                <w:szCs w:val="24"/>
              </w:rPr>
            </w:pPr>
            <w:r>
              <w:rPr>
                <w:rFonts w:ascii="Times New Roman" w:hAnsi="Times New Roman" w:cs="Times New Roman"/>
                <w:szCs w:val="24"/>
              </w:rPr>
              <w:t>Шт.</w:t>
            </w:r>
          </w:p>
        </w:tc>
        <w:tc>
          <w:tcPr>
            <w:tcW w:w="133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Цена за ед.</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c>
          <w:tcPr>
            <w:tcW w:w="1641"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Сумма,</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r>
      <w:tr w:rsidR="00631B9F" w:rsidRPr="008D6BE2" w:rsidTr="009E51D7">
        <w:tc>
          <w:tcPr>
            <w:tcW w:w="740" w:type="dxa"/>
          </w:tcPr>
          <w:p w:rsidR="00631B9F" w:rsidRPr="008D6BE2" w:rsidRDefault="00631B9F" w:rsidP="009E51D7">
            <w:pPr>
              <w:spacing w:after="0" w:line="240" w:lineRule="auto"/>
              <w:rPr>
                <w:rFonts w:ascii="Times New Roman" w:hAnsi="Times New Roman" w:cs="Times New Roman"/>
                <w:szCs w:val="24"/>
              </w:rPr>
            </w:pPr>
            <w:r>
              <w:rPr>
                <w:rFonts w:ascii="Times New Roman" w:hAnsi="Times New Roman" w:cs="Times New Roman"/>
                <w:szCs w:val="24"/>
              </w:rPr>
              <w:t>1</w:t>
            </w:r>
          </w:p>
        </w:tc>
        <w:tc>
          <w:tcPr>
            <w:tcW w:w="4250" w:type="dxa"/>
            <w:tcBorders>
              <w:left w:val="single" w:sz="4" w:space="0" w:color="auto"/>
            </w:tcBorders>
          </w:tcPr>
          <w:p w:rsidR="00631B9F" w:rsidRPr="004707F6" w:rsidRDefault="00631B9F" w:rsidP="00631B9F">
            <w:pPr>
              <w:spacing w:line="240" w:lineRule="auto"/>
              <w:rPr>
                <w:rFonts w:ascii="Times New Roman" w:hAnsi="Times New Roman" w:cs="Times New Roman"/>
                <w:sz w:val="20"/>
                <w:szCs w:val="20"/>
              </w:rPr>
            </w:pPr>
            <w:r>
              <w:rPr>
                <w:rFonts w:ascii="Times New Roman" w:hAnsi="Times New Roman" w:cs="Times New Roman"/>
                <w:sz w:val="20"/>
                <w:szCs w:val="20"/>
              </w:rPr>
              <w:t xml:space="preserve">Брюки </w:t>
            </w:r>
            <w:r w:rsidRPr="00187010">
              <w:rPr>
                <w:rFonts w:ascii="Times New Roman" w:eastAsia="Times New Roman" w:hAnsi="Times New Roman" w:cs="Times New Roman"/>
                <w:sz w:val="20"/>
                <w:lang w:eastAsia="en-US"/>
              </w:rPr>
              <w:t>повседневные тактические</w:t>
            </w:r>
          </w:p>
        </w:tc>
        <w:tc>
          <w:tcPr>
            <w:tcW w:w="992" w:type="dxa"/>
          </w:tcPr>
          <w:p w:rsidR="00631B9F" w:rsidRDefault="00631B9F" w:rsidP="00631B9F">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25</w:t>
            </w:r>
          </w:p>
        </w:tc>
        <w:tc>
          <w:tcPr>
            <w:tcW w:w="1330" w:type="dxa"/>
          </w:tcPr>
          <w:p w:rsidR="00631B9F" w:rsidRPr="008D6BE2" w:rsidRDefault="00631B9F" w:rsidP="00631B9F">
            <w:pPr>
              <w:spacing w:after="0" w:line="240" w:lineRule="auto"/>
              <w:rPr>
                <w:rFonts w:ascii="Times New Roman" w:hAnsi="Times New Roman" w:cs="Times New Roman"/>
                <w:szCs w:val="24"/>
              </w:rPr>
            </w:pPr>
          </w:p>
        </w:tc>
        <w:tc>
          <w:tcPr>
            <w:tcW w:w="1641" w:type="dxa"/>
          </w:tcPr>
          <w:p w:rsidR="00631B9F" w:rsidRPr="008D6BE2" w:rsidRDefault="00631B9F" w:rsidP="00631B9F">
            <w:pPr>
              <w:spacing w:after="0" w:line="240" w:lineRule="auto"/>
              <w:rPr>
                <w:rFonts w:ascii="Times New Roman" w:hAnsi="Times New Roman" w:cs="Times New Roman"/>
                <w:szCs w:val="24"/>
              </w:rPr>
            </w:pPr>
          </w:p>
        </w:tc>
      </w:tr>
      <w:tr w:rsidR="00631B9F" w:rsidRPr="008D6BE2" w:rsidTr="009E51D7">
        <w:tc>
          <w:tcPr>
            <w:tcW w:w="740" w:type="dxa"/>
          </w:tcPr>
          <w:p w:rsidR="00631B9F" w:rsidRPr="008D6BE2" w:rsidRDefault="00631B9F" w:rsidP="009E51D7">
            <w:pPr>
              <w:spacing w:after="0" w:line="240" w:lineRule="auto"/>
              <w:rPr>
                <w:rFonts w:ascii="Times New Roman" w:hAnsi="Times New Roman" w:cs="Times New Roman"/>
                <w:szCs w:val="24"/>
              </w:rPr>
            </w:pPr>
            <w:r>
              <w:rPr>
                <w:rFonts w:ascii="Times New Roman" w:hAnsi="Times New Roman" w:cs="Times New Roman"/>
                <w:szCs w:val="24"/>
              </w:rPr>
              <w:t>2</w:t>
            </w:r>
          </w:p>
        </w:tc>
        <w:tc>
          <w:tcPr>
            <w:tcW w:w="4250" w:type="dxa"/>
            <w:tcBorders>
              <w:left w:val="single" w:sz="4" w:space="0" w:color="auto"/>
            </w:tcBorders>
          </w:tcPr>
          <w:p w:rsidR="00631B9F" w:rsidRPr="004707F6" w:rsidRDefault="00631B9F" w:rsidP="00631B9F">
            <w:pPr>
              <w:spacing w:line="240" w:lineRule="auto"/>
              <w:rPr>
                <w:rFonts w:ascii="Times New Roman" w:hAnsi="Times New Roman" w:cs="Times New Roman"/>
                <w:sz w:val="20"/>
                <w:szCs w:val="20"/>
              </w:rPr>
            </w:pPr>
            <w:r>
              <w:rPr>
                <w:rFonts w:ascii="Times New Roman" w:hAnsi="Times New Roman" w:cs="Times New Roman"/>
                <w:sz w:val="20"/>
                <w:szCs w:val="20"/>
              </w:rPr>
              <w:t>Куртка</w:t>
            </w:r>
            <w:r>
              <w:t xml:space="preserve"> </w:t>
            </w:r>
            <w:r w:rsidRPr="00631B9F">
              <w:rPr>
                <w:rFonts w:ascii="Times New Roman" w:hAnsi="Times New Roman" w:cs="Times New Roman"/>
                <w:sz w:val="20"/>
                <w:szCs w:val="20"/>
              </w:rPr>
              <w:t>повседневная тактическая</w:t>
            </w:r>
          </w:p>
        </w:tc>
        <w:tc>
          <w:tcPr>
            <w:tcW w:w="992" w:type="dxa"/>
          </w:tcPr>
          <w:p w:rsidR="00631B9F" w:rsidRDefault="00631B9F" w:rsidP="00631B9F">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25</w:t>
            </w:r>
          </w:p>
        </w:tc>
        <w:tc>
          <w:tcPr>
            <w:tcW w:w="1330" w:type="dxa"/>
          </w:tcPr>
          <w:p w:rsidR="00631B9F" w:rsidRPr="008D6BE2" w:rsidRDefault="00631B9F" w:rsidP="00631B9F">
            <w:pPr>
              <w:spacing w:after="0" w:line="240" w:lineRule="auto"/>
              <w:rPr>
                <w:rFonts w:ascii="Times New Roman" w:hAnsi="Times New Roman" w:cs="Times New Roman"/>
                <w:szCs w:val="24"/>
              </w:rPr>
            </w:pPr>
          </w:p>
        </w:tc>
        <w:tc>
          <w:tcPr>
            <w:tcW w:w="1641" w:type="dxa"/>
          </w:tcPr>
          <w:p w:rsidR="00631B9F" w:rsidRPr="008D6BE2" w:rsidRDefault="00631B9F" w:rsidP="00631B9F">
            <w:pPr>
              <w:spacing w:after="0" w:line="240" w:lineRule="auto"/>
              <w:rPr>
                <w:rFonts w:ascii="Times New Roman" w:hAnsi="Times New Roman" w:cs="Times New Roman"/>
                <w:szCs w:val="24"/>
              </w:rPr>
            </w:pPr>
          </w:p>
        </w:tc>
      </w:tr>
      <w:tr w:rsidR="00631B9F" w:rsidRPr="008D6BE2" w:rsidTr="009E51D7">
        <w:tc>
          <w:tcPr>
            <w:tcW w:w="740" w:type="dxa"/>
          </w:tcPr>
          <w:p w:rsidR="00631B9F" w:rsidRPr="008D6BE2" w:rsidRDefault="00631B9F" w:rsidP="009E51D7">
            <w:pPr>
              <w:spacing w:after="0" w:line="240" w:lineRule="auto"/>
              <w:rPr>
                <w:rFonts w:ascii="Times New Roman" w:hAnsi="Times New Roman" w:cs="Times New Roman"/>
                <w:szCs w:val="24"/>
              </w:rPr>
            </w:pPr>
            <w:r>
              <w:rPr>
                <w:rFonts w:ascii="Times New Roman" w:hAnsi="Times New Roman" w:cs="Times New Roman"/>
                <w:szCs w:val="24"/>
              </w:rPr>
              <w:t>3</w:t>
            </w:r>
          </w:p>
        </w:tc>
        <w:tc>
          <w:tcPr>
            <w:tcW w:w="4250" w:type="dxa"/>
            <w:tcBorders>
              <w:left w:val="single" w:sz="4" w:space="0" w:color="auto"/>
            </w:tcBorders>
          </w:tcPr>
          <w:p w:rsidR="00631B9F" w:rsidRPr="004707F6" w:rsidRDefault="00631B9F" w:rsidP="00631B9F">
            <w:pPr>
              <w:spacing w:line="240" w:lineRule="auto"/>
              <w:rPr>
                <w:rFonts w:ascii="Times New Roman" w:hAnsi="Times New Roman" w:cs="Times New Roman"/>
                <w:sz w:val="20"/>
                <w:szCs w:val="20"/>
              </w:rPr>
            </w:pPr>
            <w:r>
              <w:t xml:space="preserve"> </w:t>
            </w:r>
            <w:r>
              <w:rPr>
                <w:rFonts w:ascii="Times New Roman" w:hAnsi="Times New Roman" w:cs="Times New Roman"/>
                <w:sz w:val="20"/>
                <w:szCs w:val="20"/>
              </w:rPr>
              <w:t>Футболка</w:t>
            </w:r>
            <w:r w:rsidR="009E51D7">
              <w:rPr>
                <w:rFonts w:ascii="Times New Roman" w:hAnsi="Times New Roman" w:cs="Times New Roman"/>
                <w:sz w:val="20"/>
                <w:szCs w:val="20"/>
              </w:rPr>
              <w:t xml:space="preserve"> компрессионная</w:t>
            </w:r>
            <w:r>
              <w:t xml:space="preserve"> </w:t>
            </w:r>
            <w:r w:rsidRPr="00631B9F">
              <w:rPr>
                <w:rFonts w:ascii="Times New Roman" w:hAnsi="Times New Roman" w:cs="Times New Roman"/>
                <w:sz w:val="20"/>
                <w:szCs w:val="20"/>
              </w:rPr>
              <w:t>короткий рукав</w:t>
            </w:r>
          </w:p>
        </w:tc>
        <w:tc>
          <w:tcPr>
            <w:tcW w:w="992" w:type="dxa"/>
          </w:tcPr>
          <w:p w:rsidR="00631B9F" w:rsidRDefault="00631B9F" w:rsidP="00631B9F">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25</w:t>
            </w:r>
          </w:p>
        </w:tc>
        <w:tc>
          <w:tcPr>
            <w:tcW w:w="1330" w:type="dxa"/>
          </w:tcPr>
          <w:p w:rsidR="00631B9F" w:rsidRPr="008D6BE2" w:rsidRDefault="00631B9F" w:rsidP="00631B9F">
            <w:pPr>
              <w:spacing w:after="0" w:line="240" w:lineRule="auto"/>
              <w:rPr>
                <w:rFonts w:ascii="Times New Roman" w:hAnsi="Times New Roman" w:cs="Times New Roman"/>
                <w:szCs w:val="24"/>
              </w:rPr>
            </w:pPr>
          </w:p>
        </w:tc>
        <w:tc>
          <w:tcPr>
            <w:tcW w:w="1641" w:type="dxa"/>
          </w:tcPr>
          <w:p w:rsidR="00631B9F" w:rsidRPr="008D6BE2" w:rsidRDefault="00631B9F" w:rsidP="00631B9F">
            <w:pPr>
              <w:spacing w:after="0" w:line="240" w:lineRule="auto"/>
              <w:rPr>
                <w:rFonts w:ascii="Times New Roman" w:hAnsi="Times New Roman" w:cs="Times New Roman"/>
                <w:szCs w:val="24"/>
              </w:rPr>
            </w:pPr>
          </w:p>
        </w:tc>
      </w:tr>
      <w:tr w:rsidR="00631B9F" w:rsidRPr="008D6BE2" w:rsidTr="009E51D7">
        <w:tc>
          <w:tcPr>
            <w:tcW w:w="740" w:type="dxa"/>
          </w:tcPr>
          <w:p w:rsidR="00631B9F" w:rsidRDefault="00631B9F" w:rsidP="009E51D7">
            <w:pPr>
              <w:spacing w:after="0" w:line="240" w:lineRule="auto"/>
              <w:rPr>
                <w:rFonts w:ascii="Times New Roman" w:hAnsi="Times New Roman" w:cs="Times New Roman"/>
                <w:szCs w:val="24"/>
              </w:rPr>
            </w:pPr>
            <w:r>
              <w:rPr>
                <w:rFonts w:ascii="Times New Roman" w:hAnsi="Times New Roman" w:cs="Times New Roman"/>
                <w:szCs w:val="24"/>
              </w:rPr>
              <w:t>4</w:t>
            </w:r>
          </w:p>
        </w:tc>
        <w:tc>
          <w:tcPr>
            <w:tcW w:w="4250" w:type="dxa"/>
            <w:tcBorders>
              <w:left w:val="single" w:sz="4" w:space="0" w:color="auto"/>
            </w:tcBorders>
          </w:tcPr>
          <w:p w:rsidR="00631B9F" w:rsidRPr="004707F6" w:rsidRDefault="00631B9F" w:rsidP="00631B9F">
            <w:pPr>
              <w:spacing w:line="240" w:lineRule="auto"/>
              <w:rPr>
                <w:rFonts w:ascii="Times New Roman" w:hAnsi="Times New Roman" w:cs="Times New Roman"/>
                <w:sz w:val="20"/>
                <w:szCs w:val="20"/>
              </w:rPr>
            </w:pPr>
            <w:r>
              <w:t xml:space="preserve"> </w:t>
            </w:r>
            <w:r>
              <w:rPr>
                <w:rFonts w:ascii="Times New Roman" w:hAnsi="Times New Roman" w:cs="Times New Roman"/>
                <w:sz w:val="20"/>
                <w:szCs w:val="20"/>
              </w:rPr>
              <w:t>Футболка</w:t>
            </w:r>
            <w:r w:rsidR="009E51D7">
              <w:t xml:space="preserve"> </w:t>
            </w:r>
            <w:r w:rsidR="009E51D7" w:rsidRPr="009E51D7">
              <w:rPr>
                <w:rFonts w:ascii="Times New Roman" w:hAnsi="Times New Roman" w:cs="Times New Roman"/>
                <w:sz w:val="20"/>
                <w:szCs w:val="20"/>
              </w:rPr>
              <w:t>компрессионная</w:t>
            </w:r>
            <w:r>
              <w:t xml:space="preserve"> </w:t>
            </w:r>
            <w:r w:rsidRPr="00631B9F">
              <w:rPr>
                <w:rFonts w:ascii="Times New Roman" w:hAnsi="Times New Roman" w:cs="Times New Roman"/>
                <w:sz w:val="20"/>
                <w:szCs w:val="20"/>
              </w:rPr>
              <w:t>длинный  рукав</w:t>
            </w:r>
          </w:p>
        </w:tc>
        <w:tc>
          <w:tcPr>
            <w:tcW w:w="992" w:type="dxa"/>
          </w:tcPr>
          <w:p w:rsidR="00631B9F" w:rsidRDefault="00631B9F" w:rsidP="00631B9F">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25</w:t>
            </w:r>
          </w:p>
        </w:tc>
        <w:tc>
          <w:tcPr>
            <w:tcW w:w="1330" w:type="dxa"/>
          </w:tcPr>
          <w:p w:rsidR="00631B9F" w:rsidRPr="008D6BE2" w:rsidRDefault="00631B9F" w:rsidP="00631B9F">
            <w:pPr>
              <w:spacing w:after="0" w:line="240" w:lineRule="auto"/>
              <w:rPr>
                <w:rFonts w:ascii="Times New Roman" w:hAnsi="Times New Roman" w:cs="Times New Roman"/>
                <w:szCs w:val="24"/>
              </w:rPr>
            </w:pPr>
          </w:p>
        </w:tc>
        <w:tc>
          <w:tcPr>
            <w:tcW w:w="1641" w:type="dxa"/>
          </w:tcPr>
          <w:p w:rsidR="00631B9F" w:rsidRPr="008D6BE2" w:rsidRDefault="00631B9F" w:rsidP="00631B9F">
            <w:pPr>
              <w:spacing w:after="0" w:line="240" w:lineRule="auto"/>
              <w:rPr>
                <w:rFonts w:ascii="Times New Roman" w:hAnsi="Times New Roman" w:cs="Times New Roman"/>
                <w:szCs w:val="24"/>
              </w:rPr>
            </w:pPr>
          </w:p>
        </w:tc>
      </w:tr>
      <w:tr w:rsidR="00631B9F" w:rsidRPr="008D6BE2" w:rsidTr="009E51D7">
        <w:tc>
          <w:tcPr>
            <w:tcW w:w="740" w:type="dxa"/>
          </w:tcPr>
          <w:p w:rsidR="00631B9F" w:rsidRDefault="00631B9F" w:rsidP="009E51D7">
            <w:pPr>
              <w:spacing w:after="0" w:line="240" w:lineRule="auto"/>
              <w:rPr>
                <w:rFonts w:ascii="Times New Roman" w:hAnsi="Times New Roman" w:cs="Times New Roman"/>
                <w:szCs w:val="24"/>
              </w:rPr>
            </w:pPr>
            <w:r>
              <w:rPr>
                <w:rFonts w:ascii="Times New Roman" w:hAnsi="Times New Roman" w:cs="Times New Roman"/>
                <w:szCs w:val="24"/>
              </w:rPr>
              <w:t>5</w:t>
            </w:r>
          </w:p>
        </w:tc>
        <w:tc>
          <w:tcPr>
            <w:tcW w:w="4250" w:type="dxa"/>
            <w:tcBorders>
              <w:left w:val="single" w:sz="4" w:space="0" w:color="auto"/>
            </w:tcBorders>
          </w:tcPr>
          <w:p w:rsidR="00631B9F" w:rsidRPr="0053719D" w:rsidRDefault="00631B9F" w:rsidP="00631B9F">
            <w:pPr>
              <w:spacing w:line="240" w:lineRule="auto"/>
              <w:rPr>
                <w:rFonts w:ascii="Times New Roman" w:hAnsi="Times New Roman" w:cs="Times New Roman"/>
              </w:rPr>
            </w:pPr>
            <w:r>
              <w:rPr>
                <w:rFonts w:ascii="Times New Roman" w:hAnsi="Times New Roman" w:cs="Times New Roman"/>
              </w:rPr>
              <w:t>Бейсболка</w:t>
            </w:r>
            <w:r>
              <w:rPr>
                <w:rFonts w:ascii="Times New Roman" w:eastAsia="Times New Roman" w:hAnsi="Times New Roman" w:cs="Times New Roman"/>
                <w:sz w:val="20"/>
                <w:lang w:eastAsia="en-US"/>
              </w:rPr>
              <w:t xml:space="preserve"> тактическая</w:t>
            </w:r>
          </w:p>
        </w:tc>
        <w:tc>
          <w:tcPr>
            <w:tcW w:w="992" w:type="dxa"/>
          </w:tcPr>
          <w:p w:rsidR="00631B9F" w:rsidRDefault="00631B9F" w:rsidP="00631B9F">
            <w:pPr>
              <w:spacing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25</w:t>
            </w:r>
          </w:p>
        </w:tc>
        <w:tc>
          <w:tcPr>
            <w:tcW w:w="1330" w:type="dxa"/>
          </w:tcPr>
          <w:p w:rsidR="00631B9F" w:rsidRPr="008D6BE2" w:rsidRDefault="00631B9F" w:rsidP="00631B9F">
            <w:pPr>
              <w:spacing w:after="0" w:line="240" w:lineRule="auto"/>
              <w:rPr>
                <w:rFonts w:ascii="Times New Roman" w:hAnsi="Times New Roman" w:cs="Times New Roman"/>
                <w:szCs w:val="24"/>
              </w:rPr>
            </w:pPr>
          </w:p>
        </w:tc>
        <w:tc>
          <w:tcPr>
            <w:tcW w:w="1641" w:type="dxa"/>
          </w:tcPr>
          <w:p w:rsidR="00631B9F" w:rsidRPr="008D6BE2" w:rsidRDefault="00631B9F" w:rsidP="00631B9F">
            <w:pPr>
              <w:spacing w:after="0" w:line="240" w:lineRule="auto"/>
              <w:rPr>
                <w:rFonts w:ascii="Times New Roman" w:hAnsi="Times New Roman" w:cs="Times New Roman"/>
                <w:szCs w:val="24"/>
              </w:rPr>
            </w:pPr>
          </w:p>
        </w:tc>
      </w:tr>
      <w:tr w:rsidR="00631B9F" w:rsidRPr="008D6BE2" w:rsidTr="009E51D7">
        <w:tc>
          <w:tcPr>
            <w:tcW w:w="4990" w:type="dxa"/>
            <w:gridSpan w:val="2"/>
          </w:tcPr>
          <w:p w:rsidR="00631B9F" w:rsidRPr="008D6BE2" w:rsidRDefault="00631B9F" w:rsidP="00631B9F">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tc>
        <w:tc>
          <w:tcPr>
            <w:tcW w:w="992" w:type="dxa"/>
          </w:tcPr>
          <w:p w:rsidR="00631B9F" w:rsidRPr="008D6BE2" w:rsidRDefault="00631B9F" w:rsidP="00631B9F">
            <w:pPr>
              <w:spacing w:after="0" w:line="240" w:lineRule="auto"/>
              <w:jc w:val="center"/>
              <w:rPr>
                <w:rFonts w:ascii="Times New Roman" w:hAnsi="Times New Roman" w:cs="Times New Roman"/>
                <w:szCs w:val="24"/>
              </w:rPr>
            </w:pPr>
            <w:r w:rsidRPr="008D6BE2">
              <w:rPr>
                <w:rFonts w:ascii="Times New Roman" w:hAnsi="Times New Roman" w:cs="Times New Roman"/>
                <w:szCs w:val="24"/>
              </w:rPr>
              <w:t xml:space="preserve"> </w:t>
            </w:r>
          </w:p>
        </w:tc>
        <w:tc>
          <w:tcPr>
            <w:tcW w:w="1330" w:type="dxa"/>
          </w:tcPr>
          <w:p w:rsidR="00631B9F" w:rsidRPr="008D6BE2" w:rsidRDefault="00631B9F" w:rsidP="00631B9F">
            <w:pPr>
              <w:spacing w:after="0" w:line="240" w:lineRule="auto"/>
              <w:rPr>
                <w:rFonts w:ascii="Times New Roman" w:hAnsi="Times New Roman" w:cs="Times New Roman"/>
                <w:szCs w:val="24"/>
              </w:rPr>
            </w:pPr>
            <w:r w:rsidRPr="008D6BE2">
              <w:rPr>
                <w:rFonts w:ascii="Times New Roman" w:hAnsi="Times New Roman" w:cs="Times New Roman"/>
                <w:szCs w:val="24"/>
              </w:rPr>
              <w:t>х</w:t>
            </w:r>
          </w:p>
        </w:tc>
        <w:tc>
          <w:tcPr>
            <w:tcW w:w="1641" w:type="dxa"/>
          </w:tcPr>
          <w:p w:rsidR="00631B9F" w:rsidRPr="008D6BE2" w:rsidRDefault="00631B9F" w:rsidP="00631B9F">
            <w:pPr>
              <w:spacing w:after="0" w:line="240" w:lineRule="auto"/>
              <w:rPr>
                <w:rFonts w:ascii="Times New Roman" w:hAnsi="Times New Roman" w:cs="Times New Roman"/>
                <w:szCs w:val="24"/>
              </w:rPr>
            </w:pPr>
          </w:p>
        </w:tc>
      </w:tr>
    </w:tbl>
    <w:p w:rsidR="008D6BE2" w:rsidRPr="008D6BE2" w:rsidRDefault="008D6BE2" w:rsidP="008D6BE2">
      <w:pPr>
        <w:spacing w:after="0" w:line="240" w:lineRule="auto"/>
        <w:jc w:val="center"/>
        <w:rPr>
          <w:rFonts w:ascii="Times New Roman" w:hAnsi="Times New Roman" w:cs="Times New Roman"/>
          <w:szCs w:val="24"/>
          <w:u w:val="single"/>
        </w:rPr>
      </w:pPr>
      <w:r w:rsidRPr="008D6BE2">
        <w:rPr>
          <w:rFonts w:ascii="Times New Roman" w:hAnsi="Times New Roman" w:cs="Times New Roman"/>
          <w:i/>
          <w:szCs w:val="24"/>
        </w:rPr>
        <w:t xml:space="preserve"> </w:t>
      </w:r>
    </w:p>
    <w:p w:rsidR="001034DF"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8D6BE2" w:rsidRPr="001034DF" w:rsidRDefault="008D6BE2" w:rsidP="008D6BE2">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8D6BE2" w:rsidRPr="001034DF" w:rsidTr="0095127D">
        <w:tc>
          <w:tcPr>
            <w:tcW w:w="4786"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tc>
        <w:tc>
          <w:tcPr>
            <w:tcW w:w="709" w:type="dxa"/>
          </w:tcPr>
          <w:p w:rsidR="008D6BE2" w:rsidRPr="001034DF" w:rsidRDefault="008D6BE2" w:rsidP="0095127D">
            <w:pPr>
              <w:spacing w:after="0" w:line="240" w:lineRule="auto"/>
              <w:ind w:firstLine="709"/>
              <w:rPr>
                <w:rFonts w:ascii="Times New Roman" w:eastAsia="Times New Roman" w:hAnsi="Times New Roman" w:cs="Times New Roman"/>
                <w:b/>
                <w:sz w:val="24"/>
                <w:szCs w:val="24"/>
              </w:rPr>
            </w:pPr>
          </w:p>
        </w:tc>
        <w:tc>
          <w:tcPr>
            <w:tcW w:w="4359"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8D6BE2" w:rsidRPr="001034DF" w:rsidRDefault="008D6BE2" w:rsidP="008D6BE2">
      <w:pPr>
        <w:spacing w:after="0" w:line="240" w:lineRule="auto"/>
        <w:ind w:right="228" w:firstLine="567"/>
        <w:jc w:val="right"/>
        <w:rPr>
          <w:rFonts w:ascii="Times New Roman" w:eastAsia="Times New Roman" w:hAnsi="Times New Roman" w:cs="Times New Roman"/>
          <w:b/>
          <w:sz w:val="24"/>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631B9F" w:rsidRDefault="00631B9F" w:rsidP="00696A45">
      <w:pPr>
        <w:spacing w:after="0" w:line="240" w:lineRule="auto"/>
        <w:jc w:val="center"/>
        <w:rPr>
          <w:rFonts w:ascii="Times New Roman" w:hAnsi="Times New Roman" w:cs="Times New Roman"/>
          <w:b/>
          <w:szCs w:val="24"/>
        </w:rPr>
      </w:pPr>
    </w:p>
    <w:p w:rsidR="00631B9F" w:rsidRDefault="00631B9F" w:rsidP="00696A45">
      <w:pPr>
        <w:spacing w:after="0" w:line="240" w:lineRule="auto"/>
        <w:jc w:val="center"/>
        <w:rPr>
          <w:rFonts w:ascii="Times New Roman" w:hAnsi="Times New Roman" w:cs="Times New Roman"/>
          <w:b/>
          <w:szCs w:val="24"/>
        </w:rPr>
      </w:pPr>
    </w:p>
    <w:p w:rsidR="003C3CF2" w:rsidRPr="00696A45" w:rsidRDefault="003C3CF2" w:rsidP="003C3CF2">
      <w:pPr>
        <w:spacing w:after="0" w:line="240" w:lineRule="auto"/>
        <w:jc w:val="right"/>
        <w:rPr>
          <w:rFonts w:ascii="Times New Roman" w:hAnsi="Times New Roman"/>
          <w:b/>
          <w:sz w:val="20"/>
          <w:szCs w:val="20"/>
        </w:rPr>
      </w:pPr>
      <w:r>
        <w:rPr>
          <w:rFonts w:ascii="Times New Roman" w:hAnsi="Times New Roman"/>
          <w:b/>
          <w:sz w:val="20"/>
          <w:szCs w:val="20"/>
        </w:rPr>
        <w:t>Приложение № 3</w:t>
      </w:r>
    </w:p>
    <w:p w:rsidR="003C3CF2" w:rsidRDefault="003C3CF2" w:rsidP="003C3CF2">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1034DF" w:rsidRDefault="003C3CF2" w:rsidP="00631B9F">
      <w:pPr>
        <w:spacing w:after="0" w:line="240" w:lineRule="auto"/>
        <w:jc w:val="right"/>
        <w:rPr>
          <w:rFonts w:ascii="Times New Roman" w:hAnsi="Times New Roman" w:cs="Times New Roman"/>
          <w:b/>
          <w:szCs w:val="24"/>
        </w:rPr>
      </w:pPr>
      <w:r w:rsidRPr="00696A45">
        <w:rPr>
          <w:rFonts w:ascii="Times New Roman" w:hAnsi="Times New Roman"/>
          <w:b/>
          <w:sz w:val="20"/>
          <w:szCs w:val="20"/>
        </w:rPr>
        <w:t xml:space="preserve"> на поставку </w:t>
      </w:r>
      <w:r w:rsidR="00631B9F">
        <w:rPr>
          <w:rFonts w:ascii="Times New Roman" w:hAnsi="Times New Roman"/>
          <w:b/>
          <w:sz w:val="20"/>
          <w:szCs w:val="20"/>
        </w:rPr>
        <w:t xml:space="preserve">форменной одежды </w:t>
      </w:r>
    </w:p>
    <w:p w:rsidR="001034DF" w:rsidRDefault="001034DF" w:rsidP="003C3CF2">
      <w:pPr>
        <w:spacing w:after="0" w:line="240" w:lineRule="auto"/>
        <w:rPr>
          <w:rFonts w:ascii="Times New Roman" w:hAnsi="Times New Roman" w:cs="Times New Roman"/>
          <w:b/>
          <w:szCs w:val="24"/>
        </w:rPr>
      </w:pPr>
    </w:p>
    <w:p w:rsidR="00B31251" w:rsidRPr="00696A45" w:rsidRDefault="0035008E" w:rsidP="00696A45">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t>Извещение о закупке</w:t>
      </w:r>
    </w:p>
    <w:tbl>
      <w:tblPr>
        <w:tblStyle w:val="a3"/>
        <w:tblW w:w="9572" w:type="dxa"/>
        <w:tblLayout w:type="fixed"/>
        <w:tblLook w:val="04A0" w:firstRow="1" w:lastRow="0" w:firstColumn="1" w:lastColumn="0" w:noHBand="0" w:noVBand="1"/>
      </w:tblPr>
      <w:tblGrid>
        <w:gridCol w:w="594"/>
        <w:gridCol w:w="1386"/>
        <w:gridCol w:w="709"/>
        <w:gridCol w:w="1417"/>
        <w:gridCol w:w="2410"/>
        <w:gridCol w:w="606"/>
        <w:gridCol w:w="1225"/>
        <w:gridCol w:w="1225"/>
      </w:tblGrid>
      <w:tr w:rsidR="004707F6" w:rsidRPr="00F74DF7" w:rsidTr="004707F6">
        <w:tc>
          <w:tcPr>
            <w:tcW w:w="594" w:type="dxa"/>
          </w:tcPr>
          <w:p w:rsidR="004707F6" w:rsidRPr="00F74DF7" w:rsidRDefault="004707F6" w:rsidP="00900098">
            <w:pPr>
              <w:jc w:val="center"/>
              <w:rPr>
                <w:rFonts w:ascii="Times New Roman" w:hAnsi="Times New Roman" w:cs="Times New Roman"/>
                <w:sz w:val="20"/>
              </w:rPr>
            </w:pPr>
            <w:r w:rsidRPr="00F74DF7">
              <w:rPr>
                <w:rFonts w:ascii="Times New Roman" w:hAnsi="Times New Roman" w:cs="Times New Roman"/>
                <w:sz w:val="20"/>
              </w:rPr>
              <w:t>№ п/п</w:t>
            </w:r>
          </w:p>
        </w:tc>
        <w:tc>
          <w:tcPr>
            <w:tcW w:w="3512" w:type="dxa"/>
            <w:gridSpan w:val="3"/>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5466" w:type="dxa"/>
            <w:gridSpan w:val="4"/>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4707F6" w:rsidRPr="00F74DF7" w:rsidTr="004707F6">
        <w:tc>
          <w:tcPr>
            <w:tcW w:w="594" w:type="dxa"/>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3512" w:type="dxa"/>
            <w:gridSpan w:val="3"/>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5466" w:type="dxa"/>
            <w:gridSpan w:val="4"/>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4707F6" w:rsidRPr="00F74DF7" w:rsidTr="004707F6">
        <w:tc>
          <w:tcPr>
            <w:tcW w:w="9572" w:type="dxa"/>
            <w:gridSpan w:val="8"/>
          </w:tcPr>
          <w:p w:rsidR="004707F6" w:rsidRPr="00F74DF7" w:rsidRDefault="004707F6" w:rsidP="00C352C9">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17079" w:rsidRDefault="004707F6" w:rsidP="00594B65">
            <w:pPr>
              <w:rPr>
                <w:rFonts w:ascii="Times New Roman" w:hAnsi="Times New Roman" w:cs="Times New Roman"/>
                <w:sz w:val="20"/>
                <w:szCs w:val="20"/>
              </w:rPr>
            </w:pPr>
            <w:r w:rsidRPr="00417079">
              <w:rPr>
                <w:rFonts w:ascii="Times New Roman" w:hAnsi="Times New Roman" w:cs="Times New Roman"/>
                <w:sz w:val="20"/>
                <w:szCs w:val="20"/>
              </w:rPr>
              <w:t>Номер извещения (номер закупки согласно утвержденному Плану закупок)</w:t>
            </w:r>
          </w:p>
        </w:tc>
        <w:tc>
          <w:tcPr>
            <w:tcW w:w="5466" w:type="dxa"/>
            <w:gridSpan w:val="4"/>
          </w:tcPr>
          <w:p w:rsidR="004707F6" w:rsidRPr="00417079" w:rsidRDefault="00DD6A43" w:rsidP="00965874">
            <w:pPr>
              <w:rPr>
                <w:rFonts w:ascii="Times New Roman" w:hAnsi="Times New Roman" w:cs="Times New Roman"/>
                <w:sz w:val="20"/>
                <w:szCs w:val="20"/>
              </w:rPr>
            </w:pPr>
            <w:r>
              <w:rPr>
                <w:rFonts w:ascii="Times New Roman" w:hAnsi="Times New Roman" w:cs="Times New Roman"/>
                <w:sz w:val="20"/>
                <w:szCs w:val="20"/>
              </w:rPr>
              <w:t>№ 14</w:t>
            </w:r>
            <w:r w:rsidR="009E51D7">
              <w:rPr>
                <w:rFonts w:ascii="Times New Roman" w:hAnsi="Times New Roman" w:cs="Times New Roman"/>
                <w:sz w:val="20"/>
                <w:szCs w:val="20"/>
              </w:rPr>
              <w:t>/1</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Используемый способ определения поставщика </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Запрос предложений</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Предмет закупки</w:t>
            </w:r>
          </w:p>
        </w:tc>
        <w:tc>
          <w:tcPr>
            <w:tcW w:w="5466" w:type="dxa"/>
            <w:gridSpan w:val="4"/>
          </w:tcPr>
          <w:p w:rsidR="004707F6" w:rsidRPr="004707F6" w:rsidRDefault="009E51D7" w:rsidP="00965874">
            <w:pPr>
              <w:rPr>
                <w:rFonts w:ascii="Times New Roman" w:hAnsi="Times New Roman" w:cs="Times New Roman"/>
                <w:sz w:val="20"/>
                <w:szCs w:val="20"/>
              </w:rPr>
            </w:pPr>
            <w:r>
              <w:rPr>
                <w:rFonts w:ascii="Times New Roman" w:hAnsi="Times New Roman" w:cs="Times New Roman"/>
                <w:sz w:val="20"/>
                <w:szCs w:val="20"/>
              </w:rPr>
              <w:t>Форменная одежда</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Наименование группы товаров </w:t>
            </w:r>
          </w:p>
        </w:tc>
        <w:tc>
          <w:tcPr>
            <w:tcW w:w="5466" w:type="dxa"/>
            <w:gridSpan w:val="4"/>
          </w:tcPr>
          <w:p w:rsidR="004707F6" w:rsidRPr="004707F6" w:rsidRDefault="004707F6" w:rsidP="003D3F34">
            <w:pPr>
              <w:rPr>
                <w:rFonts w:ascii="Times New Roman" w:hAnsi="Times New Roman" w:cs="Times New Roman"/>
                <w:sz w:val="20"/>
                <w:szCs w:val="20"/>
              </w:rPr>
            </w:pPr>
            <w:r w:rsidRPr="004707F6">
              <w:rPr>
                <w:rFonts w:ascii="Times New Roman" w:hAnsi="Times New Roman" w:cs="Times New Roman"/>
                <w:sz w:val="20"/>
                <w:szCs w:val="20"/>
              </w:rPr>
              <w:t>Непродовольственные товары</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Дата размещения извещения</w:t>
            </w:r>
          </w:p>
        </w:tc>
        <w:tc>
          <w:tcPr>
            <w:tcW w:w="5466" w:type="dxa"/>
            <w:gridSpan w:val="4"/>
          </w:tcPr>
          <w:p w:rsidR="004707F6" w:rsidRPr="004707F6" w:rsidRDefault="009E51D7" w:rsidP="00965874">
            <w:pPr>
              <w:rPr>
                <w:rFonts w:ascii="Times New Roman" w:hAnsi="Times New Roman" w:cs="Times New Roman"/>
                <w:sz w:val="20"/>
                <w:szCs w:val="20"/>
                <w:highlight w:val="yellow"/>
              </w:rPr>
            </w:pPr>
            <w:r>
              <w:rPr>
                <w:rFonts w:ascii="Times New Roman" w:hAnsi="Times New Roman" w:cs="Times New Roman"/>
                <w:sz w:val="20"/>
                <w:szCs w:val="20"/>
              </w:rPr>
              <w:t>24 июл</w:t>
            </w:r>
            <w:r w:rsidR="007C7D7C">
              <w:rPr>
                <w:rFonts w:ascii="Times New Roman" w:hAnsi="Times New Roman" w:cs="Times New Roman"/>
                <w:sz w:val="20"/>
                <w:szCs w:val="20"/>
              </w:rPr>
              <w:t>я</w:t>
            </w:r>
            <w:r w:rsidR="00584299">
              <w:rPr>
                <w:rFonts w:ascii="Times New Roman" w:hAnsi="Times New Roman" w:cs="Times New Roman"/>
                <w:sz w:val="20"/>
                <w:szCs w:val="20"/>
              </w:rPr>
              <w:t xml:space="preserve"> </w:t>
            </w:r>
            <w:r w:rsidR="004707F6" w:rsidRPr="004707F6">
              <w:rPr>
                <w:rFonts w:ascii="Times New Roman" w:hAnsi="Times New Roman" w:cs="Times New Roman"/>
                <w:sz w:val="20"/>
                <w:szCs w:val="20"/>
              </w:rPr>
              <w:t>2024 г.</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2. Сведения о заказчике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Наименование заказчика</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Государственная служба экологического контро</w:t>
            </w:r>
            <w:r>
              <w:rPr>
                <w:rFonts w:ascii="Times New Roman" w:hAnsi="Times New Roman" w:cs="Times New Roman"/>
                <w:sz w:val="20"/>
                <w:szCs w:val="20"/>
              </w:rPr>
              <w:t xml:space="preserve">ля и охраны окружающей среды </w:t>
            </w:r>
            <w:r w:rsidRPr="004707F6">
              <w:rPr>
                <w:rFonts w:ascii="Times New Roman" w:hAnsi="Times New Roman" w:cs="Times New Roman"/>
                <w:sz w:val="20"/>
                <w:szCs w:val="20"/>
              </w:rPr>
              <w:t>Приднестровской Молдавской Республики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нахождения</w:t>
            </w:r>
          </w:p>
        </w:tc>
        <w:tc>
          <w:tcPr>
            <w:tcW w:w="5466" w:type="dxa"/>
            <w:gridSpan w:val="4"/>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Почтовый адрес</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Адрес электронной почты</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ecology.gs.pmr@gmail.com</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Номер контактного телефона</w:t>
            </w:r>
          </w:p>
        </w:tc>
        <w:tc>
          <w:tcPr>
            <w:tcW w:w="5466" w:type="dxa"/>
            <w:gridSpan w:val="4"/>
          </w:tcPr>
          <w:p w:rsidR="004707F6" w:rsidRPr="004707F6" w:rsidRDefault="004707F6" w:rsidP="00E538B9">
            <w:pPr>
              <w:rPr>
                <w:rFonts w:ascii="Times New Roman" w:hAnsi="Times New Roman" w:cs="Times New Roman"/>
                <w:sz w:val="20"/>
                <w:szCs w:val="20"/>
              </w:rPr>
            </w:pPr>
            <w:r w:rsidRPr="004707F6">
              <w:rPr>
                <w:rFonts w:ascii="Times New Roman" w:hAnsi="Times New Roman" w:cs="Times New Roman"/>
                <w:sz w:val="20"/>
                <w:szCs w:val="20"/>
              </w:rPr>
              <w:t>(533)21616</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Дополнительная информация</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нет</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3. Информация о процедуре закупки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начала подачи заявок </w:t>
            </w:r>
          </w:p>
        </w:tc>
        <w:tc>
          <w:tcPr>
            <w:tcW w:w="5466" w:type="dxa"/>
            <w:gridSpan w:val="4"/>
          </w:tcPr>
          <w:p w:rsidR="004707F6" w:rsidRPr="004707F6" w:rsidRDefault="009E51D7" w:rsidP="00F74DF7">
            <w:pPr>
              <w:rPr>
                <w:rFonts w:ascii="Times New Roman" w:hAnsi="Times New Roman" w:cs="Times New Roman"/>
                <w:sz w:val="20"/>
                <w:szCs w:val="20"/>
              </w:rPr>
            </w:pPr>
            <w:r>
              <w:rPr>
                <w:rFonts w:ascii="Times New Roman" w:hAnsi="Times New Roman" w:cs="Times New Roman"/>
                <w:sz w:val="20"/>
                <w:szCs w:val="20"/>
              </w:rPr>
              <w:t>24 июл</w:t>
            </w:r>
            <w:r w:rsidR="007C7D7C">
              <w:rPr>
                <w:rFonts w:ascii="Times New Roman" w:hAnsi="Times New Roman" w:cs="Times New Roman"/>
                <w:sz w:val="20"/>
                <w:szCs w:val="20"/>
              </w:rPr>
              <w:t>я</w:t>
            </w:r>
            <w:r w:rsidR="00DB3E26">
              <w:rPr>
                <w:rFonts w:ascii="Times New Roman" w:hAnsi="Times New Roman" w:cs="Times New Roman"/>
                <w:sz w:val="20"/>
                <w:szCs w:val="20"/>
              </w:rPr>
              <w:t xml:space="preserve"> </w:t>
            </w:r>
            <w:r w:rsidR="004707F6" w:rsidRPr="004707F6">
              <w:rPr>
                <w:rFonts w:ascii="Times New Roman" w:hAnsi="Times New Roman" w:cs="Times New Roman"/>
                <w:sz w:val="20"/>
                <w:szCs w:val="20"/>
              </w:rPr>
              <w:t xml:space="preserve">2024 г.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окончания подачи заявок </w:t>
            </w:r>
          </w:p>
        </w:tc>
        <w:tc>
          <w:tcPr>
            <w:tcW w:w="5466" w:type="dxa"/>
            <w:gridSpan w:val="4"/>
          </w:tcPr>
          <w:p w:rsidR="004707F6" w:rsidRPr="004707F6" w:rsidRDefault="009E51D7" w:rsidP="00FB2674">
            <w:pPr>
              <w:rPr>
                <w:rFonts w:ascii="Times New Roman" w:hAnsi="Times New Roman" w:cs="Times New Roman"/>
                <w:sz w:val="20"/>
                <w:szCs w:val="20"/>
              </w:rPr>
            </w:pPr>
            <w:r>
              <w:rPr>
                <w:rFonts w:ascii="Times New Roman" w:hAnsi="Times New Roman" w:cs="Times New Roman"/>
                <w:sz w:val="20"/>
                <w:szCs w:val="20"/>
              </w:rPr>
              <w:t>31</w:t>
            </w:r>
            <w:r w:rsidR="007C7D7C">
              <w:rPr>
                <w:rFonts w:ascii="Times New Roman" w:hAnsi="Times New Roman" w:cs="Times New Roman"/>
                <w:sz w:val="20"/>
                <w:szCs w:val="20"/>
              </w:rPr>
              <w:t xml:space="preserve"> ию</w:t>
            </w:r>
            <w:r w:rsidR="00DB3E26">
              <w:rPr>
                <w:rFonts w:ascii="Times New Roman" w:hAnsi="Times New Roman" w:cs="Times New Roman"/>
                <w:sz w:val="20"/>
                <w:szCs w:val="20"/>
              </w:rPr>
              <w:t xml:space="preserve">ля </w:t>
            </w:r>
            <w:r>
              <w:rPr>
                <w:rFonts w:ascii="Times New Roman" w:hAnsi="Times New Roman" w:cs="Times New Roman"/>
                <w:sz w:val="20"/>
                <w:szCs w:val="20"/>
              </w:rPr>
              <w:t>2024 г.   14</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подачи заявок</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 Тирасполь,</w:t>
            </w:r>
            <w:r w:rsidR="00DB3E26">
              <w:rPr>
                <w:rFonts w:ascii="Times New Roman" w:hAnsi="Times New Roman" w:cs="Times New Roman"/>
                <w:sz w:val="20"/>
                <w:szCs w:val="20"/>
              </w:rPr>
              <w:t xml:space="preserve"> ул. Мира 50, приемная 302 </w:t>
            </w:r>
            <w:proofErr w:type="spellStart"/>
            <w:r w:rsidR="00DB3E26">
              <w:rPr>
                <w:rFonts w:ascii="Times New Roman" w:hAnsi="Times New Roman" w:cs="Times New Roman"/>
                <w:sz w:val="20"/>
                <w:szCs w:val="20"/>
              </w:rPr>
              <w:t>каб</w:t>
            </w:r>
            <w:proofErr w:type="spellEnd"/>
            <w:r w:rsidR="00DB3E26">
              <w:rPr>
                <w:rFonts w:ascii="Times New Roman" w:hAnsi="Times New Roman" w:cs="Times New Roman"/>
                <w:sz w:val="20"/>
                <w:szCs w:val="20"/>
              </w:rPr>
              <w:t>.</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Порядок подачи заявок </w:t>
            </w:r>
          </w:p>
        </w:tc>
        <w:tc>
          <w:tcPr>
            <w:tcW w:w="5466" w:type="dxa"/>
            <w:gridSpan w:val="4"/>
          </w:tcPr>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на участие предоставляются в соответствии со статьей 44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w:t>
            </w:r>
            <w:r w:rsidRPr="004707F6">
              <w:rPr>
                <w:rFonts w:ascii="Times New Roman" w:hAnsi="Times New Roman" w:cs="Times New Roman"/>
                <w:sz w:val="20"/>
                <w:szCs w:val="20"/>
              </w:rPr>
              <w:lastRenderedPageBreak/>
              <w:t>(для юридического лица) и подписаны участником закупки или лицом, уполномоченным участником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в форме электронного документа - с использованием пароля, обеспечивающего ограничение доступа, предоставляются заказчику</w:t>
            </w:r>
            <w:r>
              <w:rPr>
                <w:rFonts w:ascii="Times New Roman" w:hAnsi="Times New Roman" w:cs="Times New Roman"/>
                <w:sz w:val="20"/>
                <w:szCs w:val="20"/>
              </w:rPr>
              <w:t xml:space="preserve"> на адрес:</w:t>
            </w:r>
            <w:r>
              <w:t xml:space="preserve"> </w:t>
            </w:r>
            <w:r w:rsidRPr="004707F6">
              <w:rPr>
                <w:rFonts w:ascii="Times New Roman" w:hAnsi="Times New Roman" w:cs="Times New Roman"/>
                <w:sz w:val="20"/>
                <w:szCs w:val="20"/>
              </w:rPr>
              <w:t>ecology.gs.pmr@gmail.com</w:t>
            </w:r>
            <w:r>
              <w:rPr>
                <w:rFonts w:ascii="Times New Roman" w:hAnsi="Times New Roman" w:cs="Times New Roman"/>
                <w:sz w:val="20"/>
                <w:szCs w:val="20"/>
              </w:rPr>
              <w:t xml:space="preserve"> </w:t>
            </w:r>
            <w:r w:rsidRPr="004707F6">
              <w:rPr>
                <w:rFonts w:ascii="Times New Roman" w:hAnsi="Times New Roman" w:cs="Times New Roman"/>
                <w:sz w:val="20"/>
                <w:szCs w:val="20"/>
              </w:rPr>
              <w:t>(предложения, поступающие на адреса другой электронной почты, не будут допущены к участию в процедуре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запросе предложений должна содержать информацию об участнике закупки: наименование участника закупки (фирменное наименование (наименование), фамилия, имя, отчество (при наличии)), организационно-правовая форма, почтовый адрес (для юридического лица); паспортные данные, сведения о месте жительства (для физического лица), номер контактного телефона, а также документы: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б) документ, подтверждающий полномочия лица на осуществление действий от имени участника закупки.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в) копии учредительных документов участника закупки (для юридического лица);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1) предложение о цене контракта;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2) наименование товаров с указанием качественных, технических и иных необходимых характеристик;</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3) наименование производителя и страны происхождения товара;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 318-З-VI </w:t>
            </w:r>
            <w:r w:rsidRPr="004707F6">
              <w:rPr>
                <w:rFonts w:ascii="Times New Roman" w:hAnsi="Times New Roman" w:cs="Times New Roman"/>
                <w:sz w:val="20"/>
                <w:szCs w:val="20"/>
              </w:rPr>
              <w:lastRenderedPageBreak/>
              <w:t>«О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з) лицензия на соответствующий вид предпринимательской деятельности;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и) сертификат (декларация) соответствия, установленный законодательством Приднестровской Молдавской Республики в области сертификации;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к)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 Дата и время проведения закупки</w:t>
            </w:r>
          </w:p>
        </w:tc>
        <w:tc>
          <w:tcPr>
            <w:tcW w:w="5466" w:type="dxa"/>
            <w:gridSpan w:val="4"/>
          </w:tcPr>
          <w:p w:rsidR="004707F6" w:rsidRPr="004707F6" w:rsidRDefault="009E51D7" w:rsidP="0021674E">
            <w:pPr>
              <w:rPr>
                <w:rFonts w:ascii="Times New Roman" w:hAnsi="Times New Roman" w:cs="Times New Roman"/>
                <w:sz w:val="20"/>
                <w:szCs w:val="20"/>
              </w:rPr>
            </w:pPr>
            <w:r>
              <w:rPr>
                <w:rFonts w:ascii="Times New Roman" w:hAnsi="Times New Roman" w:cs="Times New Roman"/>
                <w:sz w:val="20"/>
                <w:szCs w:val="20"/>
              </w:rPr>
              <w:t>31</w:t>
            </w:r>
            <w:r w:rsidR="007C7D7C">
              <w:rPr>
                <w:rFonts w:ascii="Times New Roman" w:hAnsi="Times New Roman" w:cs="Times New Roman"/>
                <w:sz w:val="20"/>
                <w:szCs w:val="20"/>
              </w:rPr>
              <w:t xml:space="preserve"> ию</w:t>
            </w:r>
            <w:r w:rsidR="00DB3E26">
              <w:rPr>
                <w:rFonts w:ascii="Times New Roman" w:hAnsi="Times New Roman" w:cs="Times New Roman"/>
                <w:sz w:val="20"/>
                <w:szCs w:val="20"/>
              </w:rPr>
              <w:t xml:space="preserve">ля </w:t>
            </w:r>
            <w:r w:rsidR="004707F6" w:rsidRPr="004707F6">
              <w:rPr>
                <w:rFonts w:ascii="Times New Roman" w:hAnsi="Times New Roman" w:cs="Times New Roman"/>
                <w:sz w:val="20"/>
                <w:szCs w:val="20"/>
              </w:rPr>
              <w:t>202</w:t>
            </w:r>
            <w:r w:rsidR="00DB3E26">
              <w:rPr>
                <w:rFonts w:ascii="Times New Roman" w:hAnsi="Times New Roman" w:cs="Times New Roman"/>
                <w:sz w:val="20"/>
                <w:szCs w:val="20"/>
              </w:rPr>
              <w:t>4</w:t>
            </w:r>
            <w:r>
              <w:rPr>
                <w:rFonts w:ascii="Times New Roman" w:hAnsi="Times New Roman" w:cs="Times New Roman"/>
                <w:sz w:val="20"/>
                <w:szCs w:val="20"/>
              </w:rPr>
              <w:t xml:space="preserve"> г. 14</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5466" w:type="dxa"/>
            <w:gridSpan w:val="4"/>
          </w:tcPr>
          <w:p w:rsidR="00DB3E2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r w:rsidR="00DB3E26">
              <w:rPr>
                <w:rFonts w:ascii="Times New Roman" w:hAnsi="Times New Roman" w:cs="Times New Roman"/>
                <w:sz w:val="20"/>
                <w:szCs w:val="20"/>
              </w:rPr>
              <w:t>, 3 этаж (зал заседаний)</w:t>
            </w:r>
          </w:p>
          <w:p w:rsidR="004707F6" w:rsidRPr="004707F6" w:rsidRDefault="00DB3E26" w:rsidP="00965874">
            <w:pPr>
              <w:rPr>
                <w:rFonts w:ascii="Times New Roman" w:hAnsi="Times New Roman" w:cs="Times New Roman"/>
                <w:sz w:val="20"/>
                <w:szCs w:val="20"/>
              </w:rPr>
            </w:pPr>
            <w:r>
              <w:rPr>
                <w:rFonts w:ascii="Times New Roman" w:hAnsi="Times New Roman" w:cs="Times New Roman"/>
                <w:sz w:val="20"/>
                <w:szCs w:val="20"/>
              </w:rPr>
              <w:t xml:space="preserve"> </w:t>
            </w:r>
            <w:r w:rsidRPr="00DB3E26">
              <w:rPr>
                <w:rFonts w:ascii="Times New Roman" w:hAnsi="Times New Roman" w:cs="Times New Roman"/>
                <w:sz w:val="20"/>
                <w:szCs w:val="20"/>
              </w:rPr>
              <w:t>Государственная служба экологического контроля и охраны окружающей среды Приднестровской Молдавской Республики</w:t>
            </w:r>
          </w:p>
          <w:p w:rsidR="004707F6" w:rsidRPr="004707F6" w:rsidRDefault="004707F6" w:rsidP="00965874">
            <w:pPr>
              <w:rPr>
                <w:rFonts w:ascii="Times New Roman" w:hAnsi="Times New Roman" w:cs="Times New Roman"/>
                <w:sz w:val="20"/>
                <w:szCs w:val="20"/>
              </w:rPr>
            </w:pP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7</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5466" w:type="dxa"/>
            <w:gridSpan w:val="4"/>
          </w:tcPr>
          <w:p w:rsidR="00DB3E26" w:rsidRPr="00DB3E26"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rsidR="009E51D7"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 xml:space="preserve">Критерием оценки заявки окончательного предложения участника закупки является: </w:t>
            </w:r>
          </w:p>
          <w:p w:rsidR="004707F6" w:rsidRDefault="009E51D7" w:rsidP="00DB3E26">
            <w:pPr>
              <w:rPr>
                <w:rFonts w:ascii="Times New Roman" w:hAnsi="Times New Roman" w:cs="Times New Roman"/>
                <w:sz w:val="20"/>
                <w:szCs w:val="20"/>
              </w:rPr>
            </w:pPr>
            <w:proofErr w:type="gramStart"/>
            <w:r>
              <w:rPr>
                <w:rFonts w:ascii="Times New Roman" w:hAnsi="Times New Roman" w:cs="Times New Roman"/>
                <w:sz w:val="20"/>
                <w:szCs w:val="20"/>
              </w:rPr>
              <w:t>а)</w:t>
            </w:r>
            <w:r w:rsidR="00DB3E26" w:rsidRPr="00DB3E26">
              <w:rPr>
                <w:rFonts w:ascii="Times New Roman" w:hAnsi="Times New Roman" w:cs="Times New Roman"/>
                <w:sz w:val="20"/>
                <w:szCs w:val="20"/>
              </w:rPr>
              <w:t>стоимостной</w:t>
            </w:r>
            <w:proofErr w:type="gramEnd"/>
            <w:r w:rsidR="00DB3E26" w:rsidRPr="00DB3E26">
              <w:rPr>
                <w:rFonts w:ascii="Times New Roman" w:hAnsi="Times New Roman" w:cs="Times New Roman"/>
                <w:sz w:val="20"/>
                <w:szCs w:val="20"/>
              </w:rPr>
              <w:t xml:space="preserve"> критерий - цена контр</w:t>
            </w:r>
            <w:r>
              <w:rPr>
                <w:rFonts w:ascii="Times New Roman" w:hAnsi="Times New Roman" w:cs="Times New Roman"/>
                <w:sz w:val="20"/>
                <w:szCs w:val="20"/>
              </w:rPr>
              <w:t>акта (удельный вес критерия – 7</w:t>
            </w:r>
            <w:r w:rsidR="00DB3E26" w:rsidRPr="00DB3E26">
              <w:rPr>
                <w:rFonts w:ascii="Times New Roman" w:hAnsi="Times New Roman" w:cs="Times New Roman"/>
                <w:sz w:val="20"/>
                <w:szCs w:val="20"/>
              </w:rPr>
              <w:t>0%).</w:t>
            </w:r>
          </w:p>
          <w:p w:rsidR="009E51D7" w:rsidRPr="004707F6" w:rsidRDefault="009E51D7" w:rsidP="00DB3E26">
            <w:pPr>
              <w:rPr>
                <w:rFonts w:ascii="Times New Roman" w:hAnsi="Times New Roman" w:cs="Times New Roman"/>
                <w:sz w:val="20"/>
                <w:szCs w:val="20"/>
              </w:rPr>
            </w:pPr>
            <w:r w:rsidRPr="009E51D7">
              <w:rPr>
                <w:rFonts w:ascii="Times New Roman" w:hAnsi="Times New Roman" w:cs="Times New Roman"/>
                <w:sz w:val="20"/>
                <w:szCs w:val="20"/>
              </w:rPr>
              <w:t xml:space="preserve">б) </w:t>
            </w:r>
            <w:proofErr w:type="spellStart"/>
            <w:r w:rsidRPr="009E51D7">
              <w:rPr>
                <w:rFonts w:ascii="Times New Roman" w:hAnsi="Times New Roman" w:cs="Times New Roman"/>
                <w:sz w:val="20"/>
                <w:szCs w:val="20"/>
              </w:rPr>
              <w:t>нестоимостной</w:t>
            </w:r>
            <w:proofErr w:type="spellEnd"/>
            <w:r w:rsidRPr="009E51D7">
              <w:rPr>
                <w:rFonts w:ascii="Times New Roman" w:hAnsi="Times New Roman" w:cs="Times New Roman"/>
                <w:sz w:val="20"/>
                <w:szCs w:val="20"/>
              </w:rPr>
              <w:t xml:space="preserve"> критерий – качественные и функциональные характери</w:t>
            </w:r>
            <w:r>
              <w:rPr>
                <w:rFonts w:ascii="Times New Roman" w:hAnsi="Times New Roman" w:cs="Times New Roman"/>
                <w:sz w:val="20"/>
                <w:szCs w:val="20"/>
              </w:rPr>
              <w:t>стики (удельный вес критерия – 3</w:t>
            </w:r>
            <w:r w:rsidRPr="009E51D7">
              <w:rPr>
                <w:rFonts w:ascii="Times New Roman" w:hAnsi="Times New Roman" w:cs="Times New Roman"/>
                <w:sz w:val="20"/>
                <w:szCs w:val="20"/>
              </w:rPr>
              <w:t>0%)</w:t>
            </w:r>
          </w:p>
        </w:tc>
      </w:tr>
      <w:tr w:rsidR="004707F6" w:rsidRPr="004707F6" w:rsidTr="004707F6">
        <w:tc>
          <w:tcPr>
            <w:tcW w:w="9572" w:type="dxa"/>
            <w:gridSpan w:val="8"/>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b/>
                <w:sz w:val="20"/>
                <w:szCs w:val="20"/>
              </w:rPr>
              <w:t>4. Начальная (максимальная) цена контракта</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 контракта</w:t>
            </w:r>
          </w:p>
        </w:tc>
        <w:tc>
          <w:tcPr>
            <w:tcW w:w="5466" w:type="dxa"/>
            <w:gridSpan w:val="4"/>
          </w:tcPr>
          <w:p w:rsidR="004707F6" w:rsidRPr="004707F6" w:rsidRDefault="009E51D7" w:rsidP="00EB5456">
            <w:pPr>
              <w:rPr>
                <w:rFonts w:ascii="Times New Roman" w:hAnsi="Times New Roman" w:cs="Times New Roman"/>
                <w:sz w:val="20"/>
                <w:szCs w:val="20"/>
                <w:highlight w:val="yellow"/>
              </w:rPr>
            </w:pPr>
            <w:r>
              <w:rPr>
                <w:rFonts w:ascii="Times New Roman" w:hAnsi="Times New Roman" w:cs="Times New Roman"/>
                <w:sz w:val="20"/>
                <w:szCs w:val="20"/>
              </w:rPr>
              <w:t>50875</w:t>
            </w:r>
            <w:r w:rsidR="004707F6" w:rsidRPr="004707F6">
              <w:rPr>
                <w:rFonts w:ascii="Times New Roman" w:hAnsi="Times New Roman" w:cs="Times New Roman"/>
                <w:sz w:val="20"/>
                <w:szCs w:val="20"/>
              </w:rPr>
              <w:t>,00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Валюта</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Рубли ПМР</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Источник финансирования</w:t>
            </w:r>
          </w:p>
        </w:tc>
        <w:tc>
          <w:tcPr>
            <w:tcW w:w="5466" w:type="dxa"/>
            <w:gridSpan w:val="4"/>
          </w:tcPr>
          <w:p w:rsidR="004707F6" w:rsidRPr="004707F6" w:rsidRDefault="004707F6" w:rsidP="008772DD">
            <w:pPr>
              <w:rPr>
                <w:rFonts w:ascii="Times New Roman" w:hAnsi="Times New Roman" w:cs="Times New Roman"/>
                <w:sz w:val="20"/>
                <w:szCs w:val="20"/>
              </w:rPr>
            </w:pPr>
            <w:r w:rsidRPr="004707F6">
              <w:rPr>
                <w:rFonts w:ascii="Times New Roman" w:hAnsi="Times New Roman" w:cs="Times New Roman"/>
                <w:sz w:val="20"/>
                <w:szCs w:val="20"/>
              </w:rPr>
              <w:t>Респ</w:t>
            </w:r>
            <w:r w:rsidR="009E51D7">
              <w:rPr>
                <w:rFonts w:ascii="Times New Roman" w:hAnsi="Times New Roman" w:cs="Times New Roman"/>
                <w:sz w:val="20"/>
                <w:szCs w:val="20"/>
              </w:rPr>
              <w:t>убликанский бюджет</w:t>
            </w:r>
          </w:p>
        </w:tc>
      </w:tr>
      <w:tr w:rsidR="004707F6" w:rsidRPr="004707F6" w:rsidTr="004707F6">
        <w:tc>
          <w:tcPr>
            <w:tcW w:w="594" w:type="dxa"/>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C5644F">
            <w:pPr>
              <w:rPr>
                <w:rFonts w:ascii="Times New Roman" w:hAnsi="Times New Roman" w:cs="Times New Roman"/>
                <w:sz w:val="20"/>
                <w:szCs w:val="20"/>
              </w:rPr>
            </w:pPr>
            <w:r w:rsidRPr="004707F6">
              <w:rPr>
                <w:rFonts w:ascii="Times New Roman" w:hAnsi="Times New Roman" w:cs="Times New Roman"/>
                <w:sz w:val="20"/>
                <w:szCs w:val="20"/>
              </w:rPr>
              <w:t>Возможные условия оплаты (предоплата, оплата по факту или отсрочка платежа)</w:t>
            </w:r>
          </w:p>
        </w:tc>
        <w:tc>
          <w:tcPr>
            <w:tcW w:w="5466" w:type="dxa"/>
            <w:gridSpan w:val="4"/>
          </w:tcPr>
          <w:p w:rsidR="004707F6" w:rsidRPr="004707F6" w:rsidRDefault="007C7D7C" w:rsidP="007C7D7C">
            <w:pPr>
              <w:jc w:val="both"/>
              <w:rPr>
                <w:rFonts w:ascii="Times New Roman" w:hAnsi="Times New Roman" w:cs="Times New Roman"/>
                <w:sz w:val="20"/>
                <w:szCs w:val="20"/>
              </w:rPr>
            </w:pPr>
            <w:r w:rsidRPr="007C7D7C">
              <w:rPr>
                <w:rFonts w:ascii="Times New Roman" w:hAnsi="Times New Roman" w:cs="Times New Roman"/>
                <w:sz w:val="20"/>
                <w:szCs w:val="20"/>
              </w:rPr>
              <w:t>Возм</w:t>
            </w:r>
            <w:r>
              <w:rPr>
                <w:rFonts w:ascii="Times New Roman" w:hAnsi="Times New Roman" w:cs="Times New Roman"/>
                <w:sz w:val="20"/>
                <w:szCs w:val="20"/>
              </w:rPr>
              <w:t>ожно осуществление 10</w:t>
            </w:r>
            <w:r w:rsidRPr="007C7D7C">
              <w:rPr>
                <w:rFonts w:ascii="Times New Roman" w:hAnsi="Times New Roman" w:cs="Times New Roman"/>
                <w:sz w:val="20"/>
                <w:szCs w:val="20"/>
              </w:rPr>
              <w:t>0 %</w:t>
            </w:r>
            <w:r>
              <w:rPr>
                <w:rFonts w:ascii="Times New Roman" w:hAnsi="Times New Roman" w:cs="Times New Roman"/>
                <w:sz w:val="20"/>
                <w:szCs w:val="20"/>
              </w:rPr>
              <w:t xml:space="preserve"> предоплаты.</w:t>
            </w:r>
            <w:r w:rsidRPr="007C7D7C">
              <w:rPr>
                <w:rFonts w:ascii="Times New Roman" w:hAnsi="Times New Roman" w:cs="Times New Roman"/>
                <w:sz w:val="20"/>
                <w:szCs w:val="20"/>
              </w:rPr>
              <w:t xml:space="preserve"> </w:t>
            </w:r>
          </w:p>
        </w:tc>
      </w:tr>
      <w:tr w:rsidR="004707F6" w:rsidRPr="004707F6" w:rsidTr="004707F6">
        <w:trPr>
          <w:trHeight w:val="272"/>
        </w:trPr>
        <w:tc>
          <w:tcPr>
            <w:tcW w:w="9572" w:type="dxa"/>
            <w:gridSpan w:val="8"/>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b/>
                <w:sz w:val="20"/>
                <w:szCs w:val="20"/>
              </w:rPr>
              <w:t>5. Информация о предмете (объекте) закупки</w:t>
            </w:r>
          </w:p>
        </w:tc>
      </w:tr>
      <w:tr w:rsidR="004707F6" w:rsidRPr="004707F6" w:rsidTr="00E808A4">
        <w:tc>
          <w:tcPr>
            <w:tcW w:w="594" w:type="dxa"/>
            <w:vAlign w:val="center"/>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1386"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Предмет закупки и его описание</w:t>
            </w:r>
          </w:p>
        </w:tc>
        <w:tc>
          <w:tcPr>
            <w:tcW w:w="709"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 п/п лота</w:t>
            </w:r>
          </w:p>
        </w:tc>
        <w:tc>
          <w:tcPr>
            <w:tcW w:w="3827" w:type="dxa"/>
            <w:gridSpan w:val="2"/>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Наименование товара (работы, услуги) и его описание</w:t>
            </w:r>
          </w:p>
        </w:tc>
        <w:tc>
          <w:tcPr>
            <w:tcW w:w="606"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Ед. измерения</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Количество</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w:t>
            </w:r>
          </w:p>
        </w:tc>
      </w:tr>
      <w:tr w:rsidR="00E808A4" w:rsidRPr="004707F6" w:rsidTr="00E808A4">
        <w:tc>
          <w:tcPr>
            <w:tcW w:w="594" w:type="dxa"/>
            <w:vMerge w:val="restart"/>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1.1</w:t>
            </w:r>
          </w:p>
        </w:tc>
        <w:tc>
          <w:tcPr>
            <w:tcW w:w="1386" w:type="dxa"/>
            <w:vMerge w:val="restart"/>
            <w:tcBorders>
              <w:right w:val="single" w:sz="4" w:space="0" w:color="auto"/>
            </w:tcBorders>
          </w:tcPr>
          <w:p w:rsidR="00E808A4" w:rsidRDefault="00E808A4" w:rsidP="00E808A4">
            <w:pPr>
              <w:jc w:val="center"/>
              <w:rPr>
                <w:rFonts w:ascii="Times New Roman" w:hAnsi="Times New Roman" w:cs="Times New Roman"/>
                <w:sz w:val="20"/>
                <w:szCs w:val="20"/>
              </w:rPr>
            </w:pPr>
          </w:p>
          <w:p w:rsidR="00E808A4" w:rsidRPr="004707F6" w:rsidRDefault="00E808A4" w:rsidP="00E808A4">
            <w:pPr>
              <w:jc w:val="center"/>
              <w:rPr>
                <w:rFonts w:ascii="Times New Roman" w:hAnsi="Times New Roman" w:cs="Times New Roman"/>
                <w:sz w:val="20"/>
                <w:szCs w:val="20"/>
              </w:rPr>
            </w:pPr>
            <w:r>
              <w:rPr>
                <w:rFonts w:ascii="Times New Roman" w:hAnsi="Times New Roman" w:cs="Times New Roman"/>
                <w:sz w:val="20"/>
                <w:szCs w:val="20"/>
              </w:rPr>
              <w:t>Форменная одежда</w:t>
            </w:r>
          </w:p>
        </w:tc>
        <w:tc>
          <w:tcPr>
            <w:tcW w:w="709" w:type="dxa"/>
            <w:tcBorders>
              <w:right w:val="single" w:sz="4" w:space="0" w:color="auto"/>
            </w:tcBorders>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827" w:type="dxa"/>
            <w:gridSpan w:val="2"/>
            <w:tcBorders>
              <w:left w:val="single" w:sz="4" w:space="0" w:color="auto"/>
            </w:tcBorders>
          </w:tcPr>
          <w:p w:rsidR="00E808A4" w:rsidRPr="004707F6" w:rsidRDefault="00E808A4" w:rsidP="00E808A4">
            <w:pPr>
              <w:rPr>
                <w:rFonts w:ascii="Times New Roman" w:hAnsi="Times New Roman" w:cs="Times New Roman"/>
                <w:sz w:val="20"/>
                <w:szCs w:val="20"/>
              </w:rPr>
            </w:pPr>
            <w:r>
              <w:rPr>
                <w:rFonts w:ascii="Times New Roman" w:hAnsi="Times New Roman" w:cs="Times New Roman"/>
                <w:sz w:val="20"/>
                <w:szCs w:val="20"/>
              </w:rPr>
              <w:t xml:space="preserve">Брюки </w:t>
            </w:r>
            <w:r w:rsidRPr="00187010">
              <w:rPr>
                <w:rFonts w:ascii="Times New Roman" w:eastAsia="Times New Roman" w:hAnsi="Times New Roman" w:cs="Times New Roman"/>
                <w:sz w:val="20"/>
                <w:lang w:eastAsia="en-US"/>
              </w:rPr>
              <w:t>повседневные тактические</w:t>
            </w:r>
          </w:p>
        </w:tc>
        <w:tc>
          <w:tcPr>
            <w:tcW w:w="606" w:type="dxa"/>
            <w:tcBorders>
              <w:left w:val="single" w:sz="4" w:space="0" w:color="auto"/>
            </w:tcBorders>
          </w:tcPr>
          <w:p w:rsidR="00E808A4" w:rsidRPr="004707F6" w:rsidRDefault="00E808A4" w:rsidP="00E808A4">
            <w:pP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25" w:type="dxa"/>
            <w:tcBorders>
              <w:left w:val="single" w:sz="4" w:space="0" w:color="auto"/>
            </w:tcBorders>
          </w:tcPr>
          <w:p w:rsidR="00E808A4" w:rsidRPr="004707F6" w:rsidRDefault="00E808A4" w:rsidP="00E808A4">
            <w:pPr>
              <w:jc w:val="center"/>
              <w:rPr>
                <w:rFonts w:ascii="Times New Roman" w:hAnsi="Times New Roman" w:cs="Times New Roman"/>
                <w:sz w:val="20"/>
                <w:szCs w:val="20"/>
              </w:rPr>
            </w:pPr>
            <w:r>
              <w:rPr>
                <w:rFonts w:ascii="Times New Roman" w:hAnsi="Times New Roman" w:cs="Times New Roman"/>
                <w:sz w:val="20"/>
                <w:szCs w:val="20"/>
              </w:rPr>
              <w:t>25</w:t>
            </w:r>
          </w:p>
        </w:tc>
        <w:tc>
          <w:tcPr>
            <w:tcW w:w="1225" w:type="dxa"/>
            <w:tcBorders>
              <w:left w:val="single" w:sz="4" w:space="0" w:color="auto"/>
            </w:tcBorders>
          </w:tcPr>
          <w:p w:rsidR="00E808A4" w:rsidRPr="004707F6" w:rsidRDefault="00E808A4" w:rsidP="00E808A4">
            <w:pPr>
              <w:jc w:val="center"/>
              <w:rPr>
                <w:rFonts w:ascii="Times New Roman" w:hAnsi="Times New Roman" w:cs="Times New Roman"/>
                <w:sz w:val="20"/>
                <w:szCs w:val="20"/>
              </w:rPr>
            </w:pPr>
            <w:r>
              <w:rPr>
                <w:rFonts w:ascii="Times New Roman" w:hAnsi="Times New Roman" w:cs="Times New Roman"/>
                <w:sz w:val="20"/>
                <w:szCs w:val="20"/>
              </w:rPr>
              <w:t>19625</w:t>
            </w:r>
            <w:r w:rsidRPr="00D84F58">
              <w:rPr>
                <w:rFonts w:ascii="Times New Roman" w:hAnsi="Times New Roman" w:cs="Times New Roman"/>
                <w:sz w:val="20"/>
                <w:szCs w:val="20"/>
              </w:rPr>
              <w:t>,00</w:t>
            </w:r>
          </w:p>
        </w:tc>
      </w:tr>
      <w:tr w:rsidR="00E808A4" w:rsidRPr="004707F6" w:rsidTr="00E808A4">
        <w:tc>
          <w:tcPr>
            <w:tcW w:w="594" w:type="dxa"/>
            <w:vMerge/>
            <w:vAlign w:val="center"/>
          </w:tcPr>
          <w:p w:rsidR="00E808A4" w:rsidRPr="004707F6" w:rsidRDefault="00E808A4" w:rsidP="00E808A4">
            <w:pPr>
              <w:jc w:val="center"/>
              <w:rPr>
                <w:rFonts w:ascii="Times New Roman" w:hAnsi="Times New Roman" w:cs="Times New Roman"/>
                <w:sz w:val="20"/>
                <w:szCs w:val="20"/>
              </w:rPr>
            </w:pPr>
          </w:p>
        </w:tc>
        <w:tc>
          <w:tcPr>
            <w:tcW w:w="1386" w:type="dxa"/>
            <w:vMerge/>
            <w:tcBorders>
              <w:right w:val="single" w:sz="4" w:space="0" w:color="auto"/>
            </w:tcBorders>
          </w:tcPr>
          <w:p w:rsidR="00E808A4" w:rsidRPr="004707F6" w:rsidRDefault="00E808A4" w:rsidP="00E808A4">
            <w:pPr>
              <w:jc w:val="center"/>
              <w:rPr>
                <w:rFonts w:ascii="Times New Roman" w:hAnsi="Times New Roman" w:cs="Times New Roman"/>
                <w:sz w:val="20"/>
                <w:szCs w:val="20"/>
              </w:rPr>
            </w:pPr>
          </w:p>
        </w:tc>
        <w:tc>
          <w:tcPr>
            <w:tcW w:w="709" w:type="dxa"/>
            <w:tcBorders>
              <w:right w:val="single" w:sz="4" w:space="0" w:color="auto"/>
            </w:tcBorders>
          </w:tcPr>
          <w:p w:rsidR="00E808A4" w:rsidRPr="004707F6" w:rsidRDefault="00E808A4" w:rsidP="00E808A4">
            <w:pPr>
              <w:jc w:val="center"/>
              <w:rPr>
                <w:rFonts w:ascii="Times New Roman" w:hAnsi="Times New Roman" w:cs="Times New Roman"/>
                <w:sz w:val="20"/>
                <w:szCs w:val="20"/>
              </w:rPr>
            </w:pPr>
            <w:r>
              <w:rPr>
                <w:rFonts w:ascii="Times New Roman" w:hAnsi="Times New Roman" w:cs="Times New Roman"/>
                <w:sz w:val="20"/>
                <w:szCs w:val="20"/>
              </w:rPr>
              <w:t>2</w:t>
            </w:r>
          </w:p>
        </w:tc>
        <w:tc>
          <w:tcPr>
            <w:tcW w:w="3827" w:type="dxa"/>
            <w:gridSpan w:val="2"/>
            <w:tcBorders>
              <w:left w:val="single" w:sz="4" w:space="0" w:color="auto"/>
            </w:tcBorders>
          </w:tcPr>
          <w:p w:rsidR="00E808A4" w:rsidRPr="004707F6" w:rsidRDefault="00E808A4" w:rsidP="00E808A4">
            <w:pPr>
              <w:rPr>
                <w:rFonts w:ascii="Times New Roman" w:hAnsi="Times New Roman" w:cs="Times New Roman"/>
                <w:sz w:val="20"/>
                <w:szCs w:val="20"/>
              </w:rPr>
            </w:pPr>
            <w:r>
              <w:rPr>
                <w:rFonts w:ascii="Times New Roman" w:hAnsi="Times New Roman" w:cs="Times New Roman"/>
                <w:sz w:val="20"/>
                <w:szCs w:val="20"/>
              </w:rPr>
              <w:t>Куртка</w:t>
            </w:r>
            <w:r>
              <w:t xml:space="preserve"> </w:t>
            </w:r>
            <w:r w:rsidRPr="00631B9F">
              <w:rPr>
                <w:rFonts w:ascii="Times New Roman" w:hAnsi="Times New Roman" w:cs="Times New Roman"/>
                <w:sz w:val="20"/>
                <w:szCs w:val="20"/>
              </w:rPr>
              <w:t>повседневная тактическая</w:t>
            </w:r>
          </w:p>
        </w:tc>
        <w:tc>
          <w:tcPr>
            <w:tcW w:w="606" w:type="dxa"/>
            <w:tcBorders>
              <w:left w:val="single" w:sz="4" w:space="0" w:color="auto"/>
            </w:tcBorders>
          </w:tcPr>
          <w:p w:rsidR="00E808A4" w:rsidRPr="004707F6" w:rsidRDefault="00E808A4" w:rsidP="00E808A4">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25" w:type="dxa"/>
            <w:tcBorders>
              <w:left w:val="single" w:sz="4" w:space="0" w:color="auto"/>
            </w:tcBorders>
          </w:tcPr>
          <w:p w:rsidR="00E808A4" w:rsidRDefault="00E808A4" w:rsidP="00E808A4">
            <w:pPr>
              <w:rPr>
                <w:rFonts w:ascii="Times New Roman" w:hAnsi="Times New Roman" w:cs="Times New Roman"/>
                <w:sz w:val="20"/>
                <w:szCs w:val="20"/>
              </w:rPr>
            </w:pPr>
            <w:r>
              <w:rPr>
                <w:rFonts w:ascii="Times New Roman" w:hAnsi="Times New Roman" w:cs="Times New Roman"/>
                <w:sz w:val="20"/>
                <w:szCs w:val="20"/>
              </w:rPr>
              <w:t xml:space="preserve">        25</w:t>
            </w:r>
          </w:p>
        </w:tc>
        <w:tc>
          <w:tcPr>
            <w:tcW w:w="1225" w:type="dxa"/>
            <w:tcBorders>
              <w:left w:val="single" w:sz="4" w:space="0" w:color="auto"/>
            </w:tcBorders>
          </w:tcPr>
          <w:p w:rsidR="00E808A4" w:rsidRPr="00D84F58" w:rsidRDefault="00E808A4" w:rsidP="00E808A4">
            <w:pPr>
              <w:jc w:val="center"/>
              <w:rPr>
                <w:rFonts w:ascii="Times New Roman" w:hAnsi="Times New Roman" w:cs="Times New Roman"/>
                <w:sz w:val="20"/>
                <w:szCs w:val="20"/>
              </w:rPr>
            </w:pPr>
            <w:r>
              <w:rPr>
                <w:rFonts w:ascii="Times New Roman" w:hAnsi="Times New Roman" w:cs="Times New Roman"/>
                <w:sz w:val="20"/>
                <w:szCs w:val="20"/>
              </w:rPr>
              <w:t>17250,00</w:t>
            </w:r>
          </w:p>
        </w:tc>
      </w:tr>
      <w:tr w:rsidR="00E808A4" w:rsidRPr="004707F6" w:rsidTr="00E808A4">
        <w:tc>
          <w:tcPr>
            <w:tcW w:w="594" w:type="dxa"/>
            <w:vMerge/>
            <w:vAlign w:val="center"/>
          </w:tcPr>
          <w:p w:rsidR="00E808A4" w:rsidRPr="004707F6" w:rsidRDefault="00E808A4" w:rsidP="00E808A4">
            <w:pPr>
              <w:jc w:val="center"/>
              <w:rPr>
                <w:rFonts w:ascii="Times New Roman" w:hAnsi="Times New Roman" w:cs="Times New Roman"/>
                <w:sz w:val="20"/>
                <w:szCs w:val="20"/>
              </w:rPr>
            </w:pPr>
          </w:p>
        </w:tc>
        <w:tc>
          <w:tcPr>
            <w:tcW w:w="1386" w:type="dxa"/>
            <w:vMerge/>
            <w:tcBorders>
              <w:right w:val="single" w:sz="4" w:space="0" w:color="auto"/>
            </w:tcBorders>
          </w:tcPr>
          <w:p w:rsidR="00E808A4" w:rsidRPr="004707F6" w:rsidRDefault="00E808A4" w:rsidP="00E808A4">
            <w:pPr>
              <w:jc w:val="center"/>
              <w:rPr>
                <w:rFonts w:ascii="Times New Roman" w:hAnsi="Times New Roman" w:cs="Times New Roman"/>
                <w:sz w:val="20"/>
                <w:szCs w:val="20"/>
              </w:rPr>
            </w:pPr>
          </w:p>
        </w:tc>
        <w:tc>
          <w:tcPr>
            <w:tcW w:w="709" w:type="dxa"/>
            <w:tcBorders>
              <w:right w:val="single" w:sz="4" w:space="0" w:color="auto"/>
            </w:tcBorders>
          </w:tcPr>
          <w:p w:rsidR="00E808A4" w:rsidRPr="004707F6" w:rsidRDefault="00E808A4" w:rsidP="00E808A4">
            <w:pPr>
              <w:jc w:val="center"/>
              <w:rPr>
                <w:rFonts w:ascii="Times New Roman" w:hAnsi="Times New Roman" w:cs="Times New Roman"/>
                <w:sz w:val="20"/>
                <w:szCs w:val="20"/>
              </w:rPr>
            </w:pPr>
            <w:r>
              <w:rPr>
                <w:rFonts w:ascii="Times New Roman" w:hAnsi="Times New Roman" w:cs="Times New Roman"/>
                <w:sz w:val="20"/>
                <w:szCs w:val="20"/>
              </w:rPr>
              <w:t>3</w:t>
            </w:r>
          </w:p>
        </w:tc>
        <w:tc>
          <w:tcPr>
            <w:tcW w:w="3827" w:type="dxa"/>
            <w:gridSpan w:val="2"/>
            <w:tcBorders>
              <w:left w:val="single" w:sz="4" w:space="0" w:color="auto"/>
            </w:tcBorders>
          </w:tcPr>
          <w:p w:rsidR="00E808A4" w:rsidRPr="004707F6" w:rsidRDefault="00E808A4" w:rsidP="00E808A4">
            <w:pPr>
              <w:rPr>
                <w:rFonts w:ascii="Times New Roman" w:hAnsi="Times New Roman" w:cs="Times New Roman"/>
                <w:sz w:val="20"/>
                <w:szCs w:val="20"/>
              </w:rPr>
            </w:pPr>
            <w:r>
              <w:t xml:space="preserve"> </w:t>
            </w:r>
            <w:r>
              <w:rPr>
                <w:rFonts w:ascii="Times New Roman" w:hAnsi="Times New Roman" w:cs="Times New Roman"/>
                <w:sz w:val="20"/>
                <w:szCs w:val="20"/>
              </w:rPr>
              <w:t>Футболка компрессионная</w:t>
            </w:r>
            <w:r>
              <w:t xml:space="preserve"> </w:t>
            </w:r>
            <w:r w:rsidRPr="00631B9F">
              <w:rPr>
                <w:rFonts w:ascii="Times New Roman" w:hAnsi="Times New Roman" w:cs="Times New Roman"/>
                <w:sz w:val="20"/>
                <w:szCs w:val="20"/>
              </w:rPr>
              <w:t>короткий рукав</w:t>
            </w:r>
          </w:p>
        </w:tc>
        <w:tc>
          <w:tcPr>
            <w:tcW w:w="606" w:type="dxa"/>
            <w:tcBorders>
              <w:left w:val="single" w:sz="4" w:space="0" w:color="auto"/>
            </w:tcBorders>
          </w:tcPr>
          <w:p w:rsidR="00E808A4" w:rsidRPr="004707F6" w:rsidRDefault="00E808A4" w:rsidP="00E808A4">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25" w:type="dxa"/>
            <w:tcBorders>
              <w:left w:val="single" w:sz="4" w:space="0" w:color="auto"/>
            </w:tcBorders>
          </w:tcPr>
          <w:p w:rsidR="00E808A4" w:rsidRDefault="00E808A4" w:rsidP="00E808A4">
            <w:pPr>
              <w:jc w:val="center"/>
              <w:rPr>
                <w:rFonts w:ascii="Times New Roman" w:hAnsi="Times New Roman" w:cs="Times New Roman"/>
                <w:sz w:val="20"/>
                <w:szCs w:val="20"/>
              </w:rPr>
            </w:pPr>
            <w:r>
              <w:rPr>
                <w:rFonts w:ascii="Times New Roman" w:hAnsi="Times New Roman" w:cs="Times New Roman"/>
                <w:sz w:val="20"/>
                <w:szCs w:val="20"/>
              </w:rPr>
              <w:t>25</w:t>
            </w:r>
          </w:p>
        </w:tc>
        <w:tc>
          <w:tcPr>
            <w:tcW w:w="1225" w:type="dxa"/>
            <w:tcBorders>
              <w:left w:val="single" w:sz="4" w:space="0" w:color="auto"/>
            </w:tcBorders>
          </w:tcPr>
          <w:p w:rsidR="00E808A4" w:rsidRPr="00D84F58" w:rsidRDefault="00E808A4" w:rsidP="00E808A4">
            <w:pPr>
              <w:jc w:val="center"/>
              <w:rPr>
                <w:rFonts w:ascii="Times New Roman" w:hAnsi="Times New Roman" w:cs="Times New Roman"/>
                <w:sz w:val="20"/>
                <w:szCs w:val="20"/>
              </w:rPr>
            </w:pPr>
            <w:r>
              <w:rPr>
                <w:rFonts w:ascii="Times New Roman" w:hAnsi="Times New Roman" w:cs="Times New Roman"/>
                <w:sz w:val="20"/>
                <w:szCs w:val="20"/>
              </w:rPr>
              <w:t>4375,00</w:t>
            </w:r>
          </w:p>
        </w:tc>
      </w:tr>
      <w:tr w:rsidR="00E808A4" w:rsidRPr="004707F6" w:rsidTr="00E808A4">
        <w:tc>
          <w:tcPr>
            <w:tcW w:w="594" w:type="dxa"/>
            <w:vAlign w:val="center"/>
          </w:tcPr>
          <w:p w:rsidR="00E808A4" w:rsidRPr="004707F6" w:rsidRDefault="00E808A4" w:rsidP="00E808A4">
            <w:pPr>
              <w:jc w:val="center"/>
              <w:rPr>
                <w:rFonts w:ascii="Times New Roman" w:hAnsi="Times New Roman" w:cs="Times New Roman"/>
                <w:sz w:val="20"/>
                <w:szCs w:val="20"/>
              </w:rPr>
            </w:pPr>
          </w:p>
        </w:tc>
        <w:tc>
          <w:tcPr>
            <w:tcW w:w="1386" w:type="dxa"/>
            <w:tcBorders>
              <w:right w:val="single" w:sz="4" w:space="0" w:color="auto"/>
            </w:tcBorders>
          </w:tcPr>
          <w:p w:rsidR="00E808A4" w:rsidRPr="004707F6" w:rsidRDefault="00E808A4" w:rsidP="00E808A4">
            <w:pPr>
              <w:jc w:val="center"/>
              <w:rPr>
                <w:rFonts w:ascii="Times New Roman" w:hAnsi="Times New Roman" w:cs="Times New Roman"/>
                <w:sz w:val="20"/>
                <w:szCs w:val="20"/>
              </w:rPr>
            </w:pPr>
          </w:p>
        </w:tc>
        <w:tc>
          <w:tcPr>
            <w:tcW w:w="709" w:type="dxa"/>
            <w:tcBorders>
              <w:right w:val="single" w:sz="4" w:space="0" w:color="auto"/>
            </w:tcBorders>
          </w:tcPr>
          <w:p w:rsidR="00E808A4" w:rsidRDefault="00E808A4" w:rsidP="00E808A4">
            <w:pPr>
              <w:jc w:val="center"/>
              <w:rPr>
                <w:rFonts w:ascii="Times New Roman" w:hAnsi="Times New Roman" w:cs="Times New Roman"/>
                <w:sz w:val="20"/>
                <w:szCs w:val="20"/>
              </w:rPr>
            </w:pPr>
            <w:r>
              <w:rPr>
                <w:rFonts w:ascii="Times New Roman" w:hAnsi="Times New Roman" w:cs="Times New Roman"/>
                <w:sz w:val="20"/>
                <w:szCs w:val="20"/>
              </w:rPr>
              <w:t>4</w:t>
            </w:r>
          </w:p>
        </w:tc>
        <w:tc>
          <w:tcPr>
            <w:tcW w:w="3827" w:type="dxa"/>
            <w:gridSpan w:val="2"/>
            <w:tcBorders>
              <w:left w:val="single" w:sz="4" w:space="0" w:color="auto"/>
            </w:tcBorders>
          </w:tcPr>
          <w:p w:rsidR="00E808A4" w:rsidRPr="004707F6" w:rsidRDefault="00E808A4" w:rsidP="00E808A4">
            <w:pPr>
              <w:rPr>
                <w:rFonts w:ascii="Times New Roman" w:hAnsi="Times New Roman" w:cs="Times New Roman"/>
                <w:sz w:val="20"/>
                <w:szCs w:val="20"/>
              </w:rPr>
            </w:pPr>
            <w:r>
              <w:t xml:space="preserve"> </w:t>
            </w:r>
            <w:r>
              <w:rPr>
                <w:rFonts w:ascii="Times New Roman" w:hAnsi="Times New Roman" w:cs="Times New Roman"/>
                <w:sz w:val="20"/>
                <w:szCs w:val="20"/>
              </w:rPr>
              <w:t>Футболка</w:t>
            </w:r>
            <w:r>
              <w:t xml:space="preserve"> </w:t>
            </w:r>
            <w:r w:rsidRPr="009E51D7">
              <w:rPr>
                <w:rFonts w:ascii="Times New Roman" w:hAnsi="Times New Roman" w:cs="Times New Roman"/>
                <w:sz w:val="20"/>
                <w:szCs w:val="20"/>
              </w:rPr>
              <w:t>компрессионная</w:t>
            </w:r>
            <w:r>
              <w:t xml:space="preserve"> </w:t>
            </w:r>
            <w:r w:rsidRPr="00631B9F">
              <w:rPr>
                <w:rFonts w:ascii="Times New Roman" w:hAnsi="Times New Roman" w:cs="Times New Roman"/>
                <w:sz w:val="20"/>
                <w:szCs w:val="20"/>
              </w:rPr>
              <w:t>длинный  рукав</w:t>
            </w:r>
          </w:p>
        </w:tc>
        <w:tc>
          <w:tcPr>
            <w:tcW w:w="606" w:type="dxa"/>
            <w:tcBorders>
              <w:left w:val="single" w:sz="4" w:space="0" w:color="auto"/>
            </w:tcBorders>
          </w:tcPr>
          <w:p w:rsidR="00E808A4" w:rsidRPr="004707F6" w:rsidRDefault="00E808A4" w:rsidP="00E808A4">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25" w:type="dxa"/>
            <w:tcBorders>
              <w:left w:val="single" w:sz="4" w:space="0" w:color="auto"/>
            </w:tcBorders>
          </w:tcPr>
          <w:p w:rsidR="00E808A4" w:rsidRDefault="00E808A4" w:rsidP="00E808A4">
            <w:pPr>
              <w:jc w:val="center"/>
              <w:rPr>
                <w:rFonts w:ascii="Times New Roman" w:hAnsi="Times New Roman" w:cs="Times New Roman"/>
                <w:sz w:val="20"/>
                <w:szCs w:val="20"/>
              </w:rPr>
            </w:pPr>
            <w:r>
              <w:rPr>
                <w:rFonts w:ascii="Times New Roman" w:hAnsi="Times New Roman" w:cs="Times New Roman"/>
                <w:sz w:val="20"/>
                <w:szCs w:val="20"/>
              </w:rPr>
              <w:t>25</w:t>
            </w:r>
          </w:p>
        </w:tc>
        <w:tc>
          <w:tcPr>
            <w:tcW w:w="1225" w:type="dxa"/>
            <w:tcBorders>
              <w:left w:val="single" w:sz="4" w:space="0" w:color="auto"/>
            </w:tcBorders>
          </w:tcPr>
          <w:p w:rsidR="00E808A4" w:rsidRDefault="00E808A4" w:rsidP="00E808A4">
            <w:pPr>
              <w:jc w:val="center"/>
              <w:rPr>
                <w:rFonts w:ascii="Times New Roman" w:hAnsi="Times New Roman" w:cs="Times New Roman"/>
                <w:sz w:val="20"/>
                <w:szCs w:val="20"/>
              </w:rPr>
            </w:pPr>
            <w:r>
              <w:rPr>
                <w:rFonts w:ascii="Times New Roman" w:hAnsi="Times New Roman" w:cs="Times New Roman"/>
                <w:sz w:val="20"/>
                <w:szCs w:val="20"/>
              </w:rPr>
              <w:t>5625,00</w:t>
            </w:r>
          </w:p>
        </w:tc>
      </w:tr>
      <w:tr w:rsidR="00E808A4" w:rsidRPr="004707F6" w:rsidTr="00E808A4">
        <w:tc>
          <w:tcPr>
            <w:tcW w:w="594" w:type="dxa"/>
            <w:vAlign w:val="center"/>
          </w:tcPr>
          <w:p w:rsidR="00E808A4" w:rsidRPr="004707F6" w:rsidRDefault="00E808A4" w:rsidP="00E808A4">
            <w:pPr>
              <w:jc w:val="center"/>
              <w:rPr>
                <w:rFonts w:ascii="Times New Roman" w:hAnsi="Times New Roman" w:cs="Times New Roman"/>
                <w:sz w:val="20"/>
                <w:szCs w:val="20"/>
              </w:rPr>
            </w:pPr>
          </w:p>
        </w:tc>
        <w:tc>
          <w:tcPr>
            <w:tcW w:w="1386" w:type="dxa"/>
            <w:tcBorders>
              <w:right w:val="single" w:sz="4" w:space="0" w:color="auto"/>
            </w:tcBorders>
          </w:tcPr>
          <w:p w:rsidR="00E808A4" w:rsidRPr="004707F6" w:rsidRDefault="00E808A4" w:rsidP="00E808A4">
            <w:pPr>
              <w:jc w:val="center"/>
              <w:rPr>
                <w:rFonts w:ascii="Times New Roman" w:hAnsi="Times New Roman" w:cs="Times New Roman"/>
                <w:sz w:val="20"/>
                <w:szCs w:val="20"/>
              </w:rPr>
            </w:pPr>
          </w:p>
        </w:tc>
        <w:tc>
          <w:tcPr>
            <w:tcW w:w="709" w:type="dxa"/>
            <w:tcBorders>
              <w:right w:val="single" w:sz="4" w:space="0" w:color="auto"/>
            </w:tcBorders>
          </w:tcPr>
          <w:p w:rsidR="00E808A4" w:rsidRDefault="00E808A4" w:rsidP="00E808A4">
            <w:pPr>
              <w:jc w:val="center"/>
              <w:rPr>
                <w:rFonts w:ascii="Times New Roman" w:hAnsi="Times New Roman" w:cs="Times New Roman"/>
                <w:sz w:val="20"/>
                <w:szCs w:val="20"/>
              </w:rPr>
            </w:pPr>
            <w:r>
              <w:rPr>
                <w:rFonts w:ascii="Times New Roman" w:hAnsi="Times New Roman" w:cs="Times New Roman"/>
                <w:sz w:val="20"/>
                <w:szCs w:val="20"/>
              </w:rPr>
              <w:t>5</w:t>
            </w:r>
          </w:p>
        </w:tc>
        <w:tc>
          <w:tcPr>
            <w:tcW w:w="3827" w:type="dxa"/>
            <w:gridSpan w:val="2"/>
            <w:tcBorders>
              <w:left w:val="single" w:sz="4" w:space="0" w:color="auto"/>
            </w:tcBorders>
          </w:tcPr>
          <w:p w:rsidR="00E808A4" w:rsidRPr="0053719D" w:rsidRDefault="00E808A4" w:rsidP="00E808A4">
            <w:pPr>
              <w:rPr>
                <w:rFonts w:ascii="Times New Roman" w:hAnsi="Times New Roman" w:cs="Times New Roman"/>
              </w:rPr>
            </w:pPr>
            <w:bookmarkStart w:id="2" w:name="_GoBack"/>
            <w:r>
              <w:rPr>
                <w:rFonts w:ascii="Times New Roman" w:hAnsi="Times New Roman" w:cs="Times New Roman"/>
              </w:rPr>
              <w:t>Бейсболка</w:t>
            </w:r>
            <w:r>
              <w:rPr>
                <w:rFonts w:ascii="Times New Roman" w:eastAsia="Times New Roman" w:hAnsi="Times New Roman" w:cs="Times New Roman"/>
                <w:sz w:val="20"/>
                <w:lang w:eastAsia="en-US"/>
              </w:rPr>
              <w:t xml:space="preserve"> тактическая</w:t>
            </w:r>
            <w:bookmarkEnd w:id="2"/>
          </w:p>
        </w:tc>
        <w:tc>
          <w:tcPr>
            <w:tcW w:w="606" w:type="dxa"/>
            <w:tcBorders>
              <w:left w:val="single" w:sz="4" w:space="0" w:color="auto"/>
            </w:tcBorders>
          </w:tcPr>
          <w:p w:rsidR="00E808A4" w:rsidRPr="004707F6" w:rsidRDefault="00E808A4" w:rsidP="00E808A4">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25" w:type="dxa"/>
            <w:tcBorders>
              <w:left w:val="single" w:sz="4" w:space="0" w:color="auto"/>
            </w:tcBorders>
          </w:tcPr>
          <w:p w:rsidR="00E808A4" w:rsidRDefault="00E808A4" w:rsidP="00E808A4">
            <w:pPr>
              <w:jc w:val="center"/>
              <w:rPr>
                <w:rFonts w:ascii="Times New Roman" w:hAnsi="Times New Roman" w:cs="Times New Roman"/>
                <w:sz w:val="20"/>
                <w:szCs w:val="20"/>
              </w:rPr>
            </w:pPr>
            <w:r>
              <w:rPr>
                <w:rFonts w:ascii="Times New Roman" w:hAnsi="Times New Roman" w:cs="Times New Roman"/>
                <w:sz w:val="20"/>
                <w:szCs w:val="20"/>
              </w:rPr>
              <w:t>25</w:t>
            </w:r>
          </w:p>
        </w:tc>
        <w:tc>
          <w:tcPr>
            <w:tcW w:w="1225" w:type="dxa"/>
            <w:tcBorders>
              <w:left w:val="single" w:sz="4" w:space="0" w:color="auto"/>
            </w:tcBorders>
          </w:tcPr>
          <w:p w:rsidR="00E808A4" w:rsidRDefault="00E808A4" w:rsidP="00E808A4">
            <w:pPr>
              <w:jc w:val="center"/>
              <w:rPr>
                <w:rFonts w:ascii="Times New Roman" w:hAnsi="Times New Roman" w:cs="Times New Roman"/>
                <w:sz w:val="20"/>
                <w:szCs w:val="20"/>
              </w:rPr>
            </w:pPr>
            <w:r>
              <w:rPr>
                <w:rFonts w:ascii="Times New Roman" w:hAnsi="Times New Roman" w:cs="Times New Roman"/>
                <w:sz w:val="20"/>
                <w:szCs w:val="20"/>
              </w:rPr>
              <w:t>4000,00</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Информация о необходимости предоставления участниками закупки образцов продукции, предлагаемых к поставке</w:t>
            </w:r>
          </w:p>
        </w:tc>
        <w:tc>
          <w:tcPr>
            <w:tcW w:w="5466" w:type="dxa"/>
            <w:gridSpan w:val="4"/>
          </w:tcPr>
          <w:p w:rsidR="00E808A4" w:rsidRDefault="00E808A4" w:rsidP="00E808A4">
            <w:pPr>
              <w:jc w:val="center"/>
              <w:rPr>
                <w:rFonts w:ascii="Times New Roman" w:hAnsi="Times New Roman" w:cs="Times New Roman"/>
                <w:sz w:val="20"/>
                <w:szCs w:val="20"/>
              </w:rPr>
            </w:pPr>
          </w:p>
          <w:p w:rsidR="00E808A4" w:rsidRPr="004707F6" w:rsidRDefault="00E808A4" w:rsidP="00E808A4">
            <w:pPr>
              <w:jc w:val="center"/>
              <w:rPr>
                <w:rFonts w:ascii="Times New Roman" w:hAnsi="Times New Roman" w:cs="Times New Roman"/>
                <w:sz w:val="20"/>
                <w:szCs w:val="20"/>
              </w:rPr>
            </w:pPr>
            <w:r>
              <w:rPr>
                <w:rFonts w:ascii="Times New Roman" w:hAnsi="Times New Roman" w:cs="Times New Roman"/>
                <w:sz w:val="20"/>
                <w:szCs w:val="20"/>
              </w:rPr>
              <w:t>Необходимо предоставить образцы товара</w:t>
            </w:r>
            <w:r w:rsidR="001F5C4B">
              <w:rPr>
                <w:rFonts w:ascii="Times New Roman" w:hAnsi="Times New Roman" w:cs="Times New Roman"/>
                <w:sz w:val="20"/>
                <w:szCs w:val="20"/>
              </w:rPr>
              <w:t>,</w:t>
            </w:r>
            <w:r>
              <w:rPr>
                <w:rFonts w:ascii="Times New Roman" w:hAnsi="Times New Roman" w:cs="Times New Roman"/>
                <w:sz w:val="20"/>
                <w:szCs w:val="20"/>
              </w:rPr>
              <w:t xml:space="preserve"> </w:t>
            </w:r>
            <w:r w:rsidR="001F5C4B" w:rsidRPr="001F5C4B">
              <w:rPr>
                <w:rFonts w:ascii="Times New Roman" w:hAnsi="Times New Roman" w:cs="Times New Roman"/>
                <w:sz w:val="20"/>
                <w:szCs w:val="20"/>
              </w:rPr>
              <w:t xml:space="preserve">предлагаемых к поставке </w:t>
            </w:r>
            <w:r>
              <w:rPr>
                <w:rFonts w:ascii="Times New Roman" w:hAnsi="Times New Roman" w:cs="Times New Roman"/>
                <w:sz w:val="20"/>
                <w:szCs w:val="20"/>
              </w:rPr>
              <w:t>либо фото/видео материал соответствующих образцов</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Дополнительные требования к предмету (объекту) закупки</w:t>
            </w:r>
          </w:p>
        </w:tc>
        <w:tc>
          <w:tcPr>
            <w:tcW w:w="5466" w:type="dxa"/>
            <w:gridSpan w:val="4"/>
          </w:tcPr>
          <w:p w:rsidR="00E808A4" w:rsidRPr="004707F6" w:rsidRDefault="001F5C4B" w:rsidP="00E808A4">
            <w:pPr>
              <w:rPr>
                <w:rFonts w:ascii="Times New Roman" w:hAnsi="Times New Roman" w:cs="Times New Roman"/>
                <w:sz w:val="20"/>
                <w:szCs w:val="20"/>
              </w:rPr>
            </w:pPr>
            <w:r w:rsidRPr="001F5C4B">
              <w:rPr>
                <w:rFonts w:ascii="Times New Roman" w:hAnsi="Times New Roman" w:cs="Times New Roman"/>
                <w:sz w:val="20"/>
                <w:szCs w:val="20"/>
              </w:rPr>
              <w:t>Приложение</w:t>
            </w:r>
            <w:r>
              <w:rPr>
                <w:rFonts w:ascii="Times New Roman" w:hAnsi="Times New Roman" w:cs="Times New Roman"/>
                <w:sz w:val="20"/>
                <w:szCs w:val="20"/>
              </w:rPr>
              <w:t xml:space="preserve"> № 4 </w:t>
            </w:r>
            <w:r w:rsidRPr="001F5C4B">
              <w:rPr>
                <w:rFonts w:ascii="Times New Roman" w:hAnsi="Times New Roman" w:cs="Times New Roman"/>
                <w:sz w:val="20"/>
                <w:szCs w:val="20"/>
              </w:rPr>
              <w:t>(Техническое задание)</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 xml:space="preserve">Иная информация, позволяющая участникам закупки правильно </w:t>
            </w:r>
            <w:r w:rsidRPr="004707F6">
              <w:rPr>
                <w:rFonts w:ascii="Times New Roman" w:hAnsi="Times New Roman" w:cs="Times New Roman"/>
                <w:sz w:val="20"/>
                <w:szCs w:val="20"/>
              </w:rPr>
              <w:lastRenderedPageBreak/>
              <w:t>сформировать и представить заявки на участие в закупке</w:t>
            </w:r>
          </w:p>
        </w:tc>
        <w:tc>
          <w:tcPr>
            <w:tcW w:w="5466" w:type="dxa"/>
            <w:gridSpan w:val="4"/>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lastRenderedPageBreak/>
              <w:t xml:space="preserve">Заявка должна быть оформлена в соответствии с требованиями предусмотренными Распоряжением Правительства ПМР от 25 марта 2020 года № 198р «Об </w:t>
            </w:r>
            <w:r w:rsidRPr="004707F6">
              <w:rPr>
                <w:rFonts w:ascii="Times New Roman" w:hAnsi="Times New Roman" w:cs="Times New Roman"/>
                <w:sz w:val="20"/>
                <w:szCs w:val="20"/>
              </w:rPr>
              <w:lastRenderedPageBreak/>
              <w:t>утверждении формы заявок участников закупки»</w:t>
            </w:r>
            <w:r>
              <w:rPr>
                <w:rFonts w:ascii="Times New Roman" w:hAnsi="Times New Roman" w:cs="Times New Roman"/>
                <w:sz w:val="20"/>
                <w:szCs w:val="20"/>
              </w:rPr>
              <w:t xml:space="preserve"> и требованиями, указанными в документации о проведении запроса предложений, порядку подачи заявок в настоящем извещении.</w:t>
            </w:r>
          </w:p>
        </w:tc>
      </w:tr>
      <w:tr w:rsidR="00E808A4" w:rsidRPr="004707F6" w:rsidTr="004707F6">
        <w:tc>
          <w:tcPr>
            <w:tcW w:w="9572" w:type="dxa"/>
            <w:gridSpan w:val="8"/>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b/>
                <w:sz w:val="20"/>
                <w:szCs w:val="20"/>
              </w:rPr>
              <w:lastRenderedPageBreak/>
              <w:t>6. Преимущества, требования к участникам закупки</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466" w:type="dxa"/>
            <w:gridSpan w:val="4"/>
          </w:tcPr>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а) учреждениям и организациям уголовно-исполнительной системы;</w:t>
            </w:r>
          </w:p>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б) организациям, применяющим труд инвалидов;</w:t>
            </w:r>
          </w:p>
          <w:p w:rsidR="00E808A4" w:rsidRPr="00417079"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в) отечественным производителям</w:t>
            </w:r>
          </w:p>
          <w:p w:rsidR="00E808A4" w:rsidRPr="004707F6" w:rsidRDefault="00E808A4" w:rsidP="00E808A4">
            <w:pPr>
              <w:rPr>
                <w:rFonts w:ascii="Times New Roman" w:hAnsi="Times New Roman" w:cs="Times New Roman"/>
                <w:sz w:val="20"/>
                <w:szCs w:val="20"/>
              </w:rPr>
            </w:pPr>
            <w:r w:rsidRPr="00417079">
              <w:rPr>
                <w:rFonts w:ascii="Times New Roman" w:hAnsi="Times New Roman" w:cs="Times New Roman"/>
                <w:sz w:val="20"/>
                <w:szCs w:val="20"/>
              </w:rPr>
              <w:t>г) отечественным импортерам</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Требования к участникам и перечень документов, которые должны быть представлены</w:t>
            </w:r>
          </w:p>
        </w:tc>
        <w:tc>
          <w:tcPr>
            <w:tcW w:w="5466" w:type="dxa"/>
            <w:gridSpan w:val="4"/>
          </w:tcPr>
          <w:p w:rsidR="00E808A4" w:rsidRPr="004707F6" w:rsidRDefault="00E808A4" w:rsidP="00E808A4">
            <w:pPr>
              <w:rPr>
                <w:rFonts w:ascii="Times New Roman" w:hAnsi="Times New Roman" w:cs="Times New Roman"/>
                <w:sz w:val="20"/>
                <w:szCs w:val="20"/>
                <w:u w:val="single"/>
              </w:rPr>
            </w:pPr>
            <w:r w:rsidRPr="004707F6">
              <w:rPr>
                <w:rFonts w:ascii="Times New Roman" w:hAnsi="Times New Roman" w:cs="Times New Roman"/>
                <w:sz w:val="20"/>
                <w:szCs w:val="20"/>
                <w:u w:val="single"/>
              </w:rPr>
              <w:t>Требования к участникам закупки:</w:t>
            </w:r>
          </w:p>
          <w:p w:rsidR="00E808A4" w:rsidRDefault="00E808A4" w:rsidP="00E808A4">
            <w:pPr>
              <w:jc w:val="both"/>
              <w:rPr>
                <w:rFonts w:ascii="Times New Roman" w:hAnsi="Times New Roman" w:cs="Times New Roman"/>
                <w:sz w:val="20"/>
                <w:szCs w:val="20"/>
              </w:rPr>
            </w:pPr>
            <w:r>
              <w:rPr>
                <w:rFonts w:ascii="Times New Roman" w:hAnsi="Times New Roman" w:cs="Times New Roman"/>
                <w:sz w:val="20"/>
                <w:szCs w:val="20"/>
              </w:rPr>
              <w:t>а) с</w:t>
            </w:r>
            <w:r w:rsidRPr="004707F6">
              <w:rPr>
                <w:rFonts w:ascii="Times New Roman" w:hAnsi="Times New Roman" w:cs="Times New Roman"/>
                <w:sz w:val="20"/>
                <w:szCs w:val="20"/>
              </w:rPr>
              <w:t>оответствие требованиям, установленным д</w:t>
            </w:r>
            <w:r>
              <w:rPr>
                <w:rFonts w:ascii="Times New Roman" w:hAnsi="Times New Roman" w:cs="Times New Roman"/>
                <w:sz w:val="20"/>
                <w:szCs w:val="20"/>
              </w:rPr>
              <w:t>ействующим законодательством</w:t>
            </w:r>
            <w:r w:rsidRPr="004707F6">
              <w:rPr>
                <w:rFonts w:ascii="Times New Roman" w:hAnsi="Times New Roman" w:cs="Times New Roman"/>
                <w:sz w:val="20"/>
                <w:szCs w:val="20"/>
              </w:rPr>
              <w:t xml:space="preserve"> Приднестровской Молдавской Республики к лицам, осуществляющим поставку товара, являющегося объектом закупки;</w:t>
            </w:r>
          </w:p>
          <w:p w:rsidR="00E808A4" w:rsidRDefault="00E808A4" w:rsidP="00E808A4">
            <w:pPr>
              <w:jc w:val="both"/>
              <w:rPr>
                <w:rFonts w:ascii="Times New Roman" w:hAnsi="Times New Roman" w:cs="Times New Roman"/>
                <w:sz w:val="20"/>
                <w:szCs w:val="20"/>
              </w:rPr>
            </w:pPr>
            <w:r>
              <w:rPr>
                <w:rFonts w:ascii="Times New Roman" w:hAnsi="Times New Roman" w:cs="Times New Roman"/>
                <w:sz w:val="20"/>
                <w:szCs w:val="20"/>
              </w:rPr>
              <w:t>б) отсутствие проведения ликвидации участника закупки – юридического лица и отсутствия дела о банкротстве;</w:t>
            </w:r>
          </w:p>
          <w:p w:rsidR="00E808A4" w:rsidRPr="00EF0EC0" w:rsidRDefault="00E808A4" w:rsidP="00E808A4">
            <w:pPr>
              <w:jc w:val="both"/>
              <w:rPr>
                <w:rFonts w:ascii="Times New Roman" w:hAnsi="Times New Roman" w:cs="Times New Roman"/>
                <w:sz w:val="20"/>
                <w:szCs w:val="20"/>
              </w:rPr>
            </w:pPr>
            <w:r>
              <w:rPr>
                <w:rFonts w:ascii="Times New Roman" w:hAnsi="Times New Roman" w:cs="Times New Roman"/>
                <w:sz w:val="20"/>
                <w:szCs w:val="20"/>
              </w:rPr>
              <w:t>в)</w:t>
            </w:r>
            <w:r>
              <w:t xml:space="preserve"> </w:t>
            </w:r>
            <w:r w:rsidRPr="00EF0EC0">
              <w:rPr>
                <w:rFonts w:ascii="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w:t>
            </w:r>
            <w:r>
              <w:rPr>
                <w:rFonts w:ascii="Times New Roman" w:hAnsi="Times New Roman" w:cs="Times New Roman"/>
                <w:sz w:val="20"/>
                <w:szCs w:val="20"/>
              </w:rPr>
              <w:t>чи заявки на участие в закупке;</w:t>
            </w:r>
          </w:p>
          <w:p w:rsidR="00E808A4" w:rsidRPr="00EF0EC0"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F0EC0">
              <w:rPr>
                <w:rFonts w:ascii="Times New Roman" w:hAnsi="Times New Roman" w:cs="Times New Roman"/>
                <w:sz w:val="20"/>
                <w:szCs w:val="20"/>
              </w:rPr>
              <w:t>неполнородный</w:t>
            </w:r>
            <w:proofErr w:type="spellEnd"/>
            <w:r w:rsidRPr="00EF0EC0">
              <w:rPr>
                <w:rFonts w:ascii="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w:t>
            </w:r>
            <w:r>
              <w:rPr>
                <w:rFonts w:ascii="Times New Roman" w:hAnsi="Times New Roman" w:cs="Times New Roman"/>
                <w:sz w:val="20"/>
                <w:szCs w:val="20"/>
              </w:rPr>
              <w:t>стного лица заказчика является:</w:t>
            </w:r>
          </w:p>
          <w:p w:rsidR="00E808A4" w:rsidRPr="00EF0EC0"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1) физическим лицом (в том числе зарегистрированным в качестве индивидуального предпринимателя),</w:t>
            </w:r>
            <w:r>
              <w:rPr>
                <w:rFonts w:ascii="Times New Roman" w:hAnsi="Times New Roman" w:cs="Times New Roman"/>
                <w:sz w:val="20"/>
                <w:szCs w:val="20"/>
              </w:rPr>
              <w:t xml:space="preserve"> являющимся участником закупки;</w:t>
            </w:r>
          </w:p>
          <w:p w:rsidR="00E808A4" w:rsidRPr="00EF0EC0"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w:t>
            </w:r>
            <w:r>
              <w:rPr>
                <w:rFonts w:ascii="Times New Roman" w:hAnsi="Times New Roman" w:cs="Times New Roman"/>
                <w:sz w:val="20"/>
                <w:szCs w:val="20"/>
              </w:rPr>
              <w:t xml:space="preserve"> являющейся участником закупки;</w:t>
            </w:r>
          </w:p>
          <w:p w:rsidR="00E808A4" w:rsidRPr="004707F6" w:rsidRDefault="00E808A4" w:rsidP="00E808A4">
            <w:pPr>
              <w:jc w:val="both"/>
              <w:rPr>
                <w:rFonts w:ascii="Times New Roman" w:hAnsi="Times New Roman" w:cs="Times New Roman"/>
                <w:sz w:val="20"/>
                <w:szCs w:val="20"/>
              </w:rPr>
            </w:pPr>
            <w:r w:rsidRPr="00EF0EC0">
              <w:rPr>
                <w:rFonts w:ascii="Times New Roman" w:hAnsi="Times New Roman" w:cs="Times New Roman"/>
                <w:sz w:val="20"/>
                <w:szCs w:val="2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E808A4" w:rsidRPr="00417079" w:rsidRDefault="00E808A4" w:rsidP="00E808A4">
            <w:pPr>
              <w:jc w:val="both"/>
              <w:rPr>
                <w:rFonts w:ascii="Times New Roman" w:hAnsi="Times New Roman" w:cs="Times New Roman"/>
                <w:sz w:val="20"/>
                <w:szCs w:val="20"/>
              </w:rPr>
            </w:pPr>
            <w:r w:rsidRPr="00417079">
              <w:rPr>
                <w:rFonts w:ascii="Times New Roman" w:hAnsi="Times New Roman" w:cs="Times New Roman"/>
                <w:sz w:val="20"/>
                <w:szCs w:val="20"/>
              </w:rPr>
              <w:t>ПРИМЕЧАНИЕ:</w:t>
            </w:r>
          </w:p>
          <w:p w:rsidR="00E808A4" w:rsidRPr="00417079" w:rsidRDefault="00E808A4" w:rsidP="00E808A4">
            <w:pPr>
              <w:jc w:val="both"/>
              <w:rPr>
                <w:rFonts w:ascii="Times New Roman" w:hAnsi="Times New Roman" w:cs="Times New Roman"/>
                <w:sz w:val="20"/>
                <w:szCs w:val="20"/>
              </w:rPr>
            </w:pPr>
            <w:r w:rsidRPr="00417079">
              <w:rPr>
                <w:rFonts w:ascii="Times New Roman" w:hAnsi="Times New Roman" w:cs="Times New Roman"/>
                <w:sz w:val="20"/>
                <w:szCs w:val="20"/>
              </w:rPr>
              <w:t>1. Документы и коммерческое предложение должны предоставляться в запечатанном конверте с заявкой на участие в закупке.</w:t>
            </w:r>
          </w:p>
          <w:p w:rsidR="00E808A4" w:rsidRPr="00417079" w:rsidRDefault="00E808A4" w:rsidP="00E808A4">
            <w:pPr>
              <w:jc w:val="both"/>
              <w:rPr>
                <w:rFonts w:ascii="Times New Roman" w:hAnsi="Times New Roman" w:cs="Times New Roman"/>
                <w:sz w:val="20"/>
                <w:szCs w:val="20"/>
              </w:rPr>
            </w:pPr>
            <w:r w:rsidRPr="00417079">
              <w:rPr>
                <w:rFonts w:ascii="Times New Roman" w:hAnsi="Times New Roman" w:cs="Times New Roman"/>
                <w:sz w:val="20"/>
                <w:szCs w:val="20"/>
              </w:rPr>
              <w:t>2. Все листы поданной в письменной форме заявки на участие в закупке, все листы тома такой заявки должны быть прошиты и пронумерованы.</w:t>
            </w:r>
          </w:p>
          <w:p w:rsidR="00E808A4" w:rsidRPr="004707F6" w:rsidRDefault="00E808A4" w:rsidP="00E808A4">
            <w:pPr>
              <w:jc w:val="both"/>
              <w:rPr>
                <w:rFonts w:ascii="Times New Roman" w:hAnsi="Times New Roman" w:cs="Times New Roman"/>
                <w:sz w:val="20"/>
                <w:szCs w:val="20"/>
                <w:highlight w:val="yellow"/>
              </w:rPr>
            </w:pPr>
            <w:r w:rsidRPr="00417079">
              <w:rPr>
                <w:rFonts w:ascii="Times New Roman" w:hAnsi="Times New Roman" w:cs="Times New Roman"/>
                <w:sz w:val="20"/>
                <w:szCs w:val="20"/>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466" w:type="dxa"/>
            <w:gridSpan w:val="4"/>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В соответствие с законодательством ПМР и условиями контракта</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4</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5466" w:type="dxa"/>
            <w:gridSpan w:val="4"/>
          </w:tcPr>
          <w:p w:rsidR="00E808A4" w:rsidRDefault="00E808A4" w:rsidP="00E808A4">
            <w:pPr>
              <w:rPr>
                <w:rFonts w:ascii="Times New Roman" w:hAnsi="Times New Roman" w:cs="Times New Roman"/>
                <w:sz w:val="20"/>
                <w:szCs w:val="20"/>
              </w:rPr>
            </w:pPr>
            <w:r>
              <w:rPr>
                <w:rFonts w:ascii="Times New Roman" w:hAnsi="Times New Roman" w:cs="Times New Roman"/>
                <w:sz w:val="20"/>
                <w:szCs w:val="20"/>
              </w:rPr>
              <w:t>Продавец гарантирует качество отпускаемого товара и его соответствие требованиям</w:t>
            </w:r>
            <w:r>
              <w:t xml:space="preserve"> </w:t>
            </w:r>
            <w:r>
              <w:rPr>
                <w:rFonts w:ascii="Times New Roman" w:hAnsi="Times New Roman" w:cs="Times New Roman"/>
                <w:sz w:val="20"/>
                <w:szCs w:val="20"/>
              </w:rPr>
              <w:t>действующего</w:t>
            </w:r>
            <w:r w:rsidRPr="008E2586">
              <w:rPr>
                <w:rFonts w:ascii="Times New Roman" w:hAnsi="Times New Roman" w:cs="Times New Roman"/>
                <w:sz w:val="20"/>
                <w:szCs w:val="20"/>
              </w:rPr>
              <w:t xml:space="preserve"> законода</w:t>
            </w:r>
            <w:r>
              <w:rPr>
                <w:rFonts w:ascii="Times New Roman" w:hAnsi="Times New Roman" w:cs="Times New Roman"/>
                <w:sz w:val="20"/>
                <w:szCs w:val="20"/>
              </w:rPr>
              <w:t>тельства</w:t>
            </w:r>
            <w:r w:rsidRPr="008E2586">
              <w:rPr>
                <w:rFonts w:ascii="Times New Roman" w:hAnsi="Times New Roman" w:cs="Times New Roman"/>
                <w:sz w:val="20"/>
                <w:szCs w:val="20"/>
              </w:rPr>
              <w:t xml:space="preserve"> Приднестровской Молдавской Республики</w:t>
            </w:r>
            <w:r>
              <w:rPr>
                <w:rFonts w:ascii="Times New Roman" w:hAnsi="Times New Roman" w:cs="Times New Roman"/>
                <w:sz w:val="20"/>
                <w:szCs w:val="20"/>
              </w:rPr>
              <w:t>.</w:t>
            </w:r>
          </w:p>
          <w:p w:rsidR="00E808A4" w:rsidRPr="004707F6" w:rsidRDefault="00E808A4" w:rsidP="001F5C4B">
            <w:pPr>
              <w:rPr>
                <w:rFonts w:ascii="Times New Roman" w:hAnsi="Times New Roman" w:cs="Times New Roman"/>
                <w:sz w:val="20"/>
                <w:szCs w:val="20"/>
              </w:rPr>
            </w:pPr>
            <w:r w:rsidRPr="00EB73B5">
              <w:rPr>
                <w:rFonts w:ascii="Times New Roman" w:hAnsi="Times New Roman" w:cs="Times New Roman"/>
                <w:sz w:val="20"/>
                <w:szCs w:val="20"/>
              </w:rPr>
              <w:t>Устранять за свой счет недостатки, выявленные при приемке товара, включая замену</w:t>
            </w:r>
            <w:r>
              <w:rPr>
                <w:rFonts w:ascii="Times New Roman" w:hAnsi="Times New Roman" w:cs="Times New Roman"/>
                <w:sz w:val="20"/>
                <w:szCs w:val="20"/>
              </w:rPr>
              <w:t xml:space="preserve"> товара ненадлежащего качества</w:t>
            </w:r>
          </w:p>
        </w:tc>
      </w:tr>
      <w:tr w:rsidR="00E808A4" w:rsidRPr="004707F6" w:rsidTr="004707F6">
        <w:tc>
          <w:tcPr>
            <w:tcW w:w="9572" w:type="dxa"/>
            <w:gridSpan w:val="8"/>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b/>
                <w:sz w:val="20"/>
                <w:szCs w:val="20"/>
              </w:rPr>
              <w:t>7. Условия контракта</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E808A4" w:rsidRPr="004707F6" w:rsidRDefault="00E808A4" w:rsidP="00E808A4">
            <w:pPr>
              <w:rPr>
                <w:rFonts w:ascii="Times New Roman" w:hAnsi="Times New Roman" w:cs="Times New Roman"/>
                <w:sz w:val="20"/>
                <w:szCs w:val="20"/>
              </w:rPr>
            </w:pPr>
            <w:r w:rsidRPr="00EF0EC0">
              <w:rPr>
                <w:rFonts w:ascii="Times New Roman" w:hAnsi="Times New Roman" w:cs="Times New Roman"/>
                <w:sz w:val="20"/>
                <w:szCs w:val="20"/>
              </w:rPr>
              <w:t>Информация о месте доставки товара, месте выполнения работы или оказания услуги</w:t>
            </w:r>
          </w:p>
        </w:tc>
        <w:tc>
          <w:tcPr>
            <w:tcW w:w="5466" w:type="dxa"/>
            <w:gridSpan w:val="4"/>
          </w:tcPr>
          <w:p w:rsidR="00E808A4" w:rsidRPr="004707F6" w:rsidRDefault="001F5C4B" w:rsidP="00E808A4">
            <w:pPr>
              <w:rPr>
                <w:rFonts w:ascii="Times New Roman" w:hAnsi="Times New Roman" w:cs="Times New Roman"/>
                <w:sz w:val="20"/>
                <w:szCs w:val="20"/>
              </w:rPr>
            </w:pPr>
            <w:r>
              <w:rPr>
                <w:rFonts w:ascii="Times New Roman" w:hAnsi="Times New Roman" w:cs="Times New Roman"/>
                <w:sz w:val="20"/>
                <w:szCs w:val="20"/>
              </w:rPr>
              <w:t>По заявке Заказчика. Склад Заказчика.</w:t>
            </w:r>
          </w:p>
        </w:tc>
      </w:tr>
      <w:tr w:rsidR="00E808A4" w:rsidRPr="004707F6" w:rsidTr="004707F6">
        <w:tc>
          <w:tcPr>
            <w:tcW w:w="594" w:type="dxa"/>
            <w:vAlign w:val="center"/>
          </w:tcPr>
          <w:p w:rsidR="00E808A4" w:rsidRPr="004707F6" w:rsidRDefault="00E808A4" w:rsidP="00E808A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E808A4" w:rsidRPr="004707F6" w:rsidRDefault="00E808A4" w:rsidP="00E808A4">
            <w:pPr>
              <w:rPr>
                <w:rFonts w:ascii="Times New Roman" w:hAnsi="Times New Roman" w:cs="Times New Roman"/>
                <w:sz w:val="20"/>
                <w:szCs w:val="20"/>
              </w:rPr>
            </w:pPr>
            <w:r w:rsidRPr="004707F6">
              <w:rPr>
                <w:rFonts w:ascii="Times New Roman" w:hAnsi="Times New Roman" w:cs="Times New Roman"/>
                <w:sz w:val="20"/>
                <w:szCs w:val="20"/>
              </w:rPr>
              <w:t>Сроки поставки</w:t>
            </w:r>
          </w:p>
        </w:tc>
        <w:tc>
          <w:tcPr>
            <w:tcW w:w="5466" w:type="dxa"/>
            <w:gridSpan w:val="4"/>
          </w:tcPr>
          <w:p w:rsidR="00AF5503" w:rsidRPr="00AF5503" w:rsidRDefault="00AF5503" w:rsidP="00AF5503">
            <w:pPr>
              <w:rPr>
                <w:rFonts w:ascii="Times New Roman" w:hAnsi="Times New Roman" w:cs="Times New Roman"/>
                <w:sz w:val="20"/>
                <w:szCs w:val="20"/>
              </w:rPr>
            </w:pPr>
            <w:r>
              <w:rPr>
                <w:rFonts w:ascii="Times New Roman" w:hAnsi="Times New Roman" w:cs="Times New Roman"/>
                <w:sz w:val="20"/>
                <w:szCs w:val="20"/>
              </w:rPr>
              <w:t>Передача товара</w:t>
            </w:r>
            <w:r w:rsidRPr="00AF5503">
              <w:rPr>
                <w:rFonts w:ascii="Times New Roman" w:hAnsi="Times New Roman" w:cs="Times New Roman"/>
                <w:sz w:val="20"/>
                <w:szCs w:val="20"/>
              </w:rPr>
              <w:t xml:space="preserve"> осуществляется в</w:t>
            </w:r>
          </w:p>
          <w:p w:rsidR="00E808A4" w:rsidRPr="004707F6" w:rsidRDefault="00AF5503" w:rsidP="00AF5503">
            <w:pPr>
              <w:rPr>
                <w:rFonts w:ascii="Times New Roman" w:hAnsi="Times New Roman" w:cs="Times New Roman"/>
                <w:sz w:val="20"/>
                <w:szCs w:val="20"/>
              </w:rPr>
            </w:pPr>
            <w:r>
              <w:rPr>
                <w:rFonts w:ascii="Times New Roman" w:hAnsi="Times New Roman" w:cs="Times New Roman"/>
                <w:sz w:val="20"/>
                <w:szCs w:val="20"/>
              </w:rPr>
              <w:t>течение 60 (шестидесяти</w:t>
            </w:r>
            <w:r w:rsidRPr="00AF5503">
              <w:rPr>
                <w:rFonts w:ascii="Times New Roman" w:hAnsi="Times New Roman" w:cs="Times New Roman"/>
                <w:sz w:val="20"/>
                <w:szCs w:val="20"/>
              </w:rPr>
              <w:t xml:space="preserve">) </w:t>
            </w:r>
            <w:r>
              <w:rPr>
                <w:rFonts w:ascii="Times New Roman" w:hAnsi="Times New Roman" w:cs="Times New Roman"/>
                <w:sz w:val="20"/>
                <w:szCs w:val="20"/>
              </w:rPr>
              <w:t>дней со дня получения предоплаты</w:t>
            </w:r>
          </w:p>
        </w:tc>
      </w:tr>
    </w:tbl>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D84F58" w:rsidRDefault="00D84F58"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F74DF7">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Pr="00696A45" w:rsidRDefault="001F5C4B" w:rsidP="001F5C4B">
      <w:pPr>
        <w:spacing w:after="0" w:line="240" w:lineRule="auto"/>
        <w:jc w:val="right"/>
        <w:rPr>
          <w:rFonts w:ascii="Times New Roman" w:hAnsi="Times New Roman"/>
          <w:b/>
          <w:sz w:val="20"/>
          <w:szCs w:val="20"/>
        </w:rPr>
      </w:pPr>
      <w:r w:rsidRPr="001F5C4B">
        <w:rPr>
          <w:rFonts w:ascii="Times New Roman" w:hAnsi="Times New Roman"/>
          <w:b/>
          <w:sz w:val="20"/>
          <w:szCs w:val="20"/>
        </w:rPr>
        <w:lastRenderedPageBreak/>
        <w:t xml:space="preserve"> </w:t>
      </w:r>
      <w:r>
        <w:rPr>
          <w:rFonts w:ascii="Times New Roman" w:hAnsi="Times New Roman"/>
          <w:b/>
          <w:sz w:val="20"/>
          <w:szCs w:val="20"/>
        </w:rPr>
        <w:t>Приложение № 4</w:t>
      </w:r>
    </w:p>
    <w:p w:rsidR="001F5C4B" w:rsidRPr="001F5C4B" w:rsidRDefault="001F5C4B" w:rsidP="001F5C4B">
      <w:pPr>
        <w:spacing w:after="0" w:line="240" w:lineRule="auto"/>
        <w:jc w:val="right"/>
        <w:rPr>
          <w:rFonts w:ascii="Times New Roman" w:hAnsi="Times New Roman"/>
          <w:b/>
          <w:sz w:val="18"/>
          <w:szCs w:val="20"/>
        </w:rPr>
      </w:pPr>
      <w:r w:rsidRPr="001F5C4B">
        <w:rPr>
          <w:rFonts w:ascii="Times New Roman" w:hAnsi="Times New Roman"/>
          <w:b/>
          <w:sz w:val="18"/>
          <w:szCs w:val="20"/>
        </w:rPr>
        <w:t>к Документации о запросе предложений</w:t>
      </w:r>
    </w:p>
    <w:p w:rsidR="001F5C4B" w:rsidRPr="001F5C4B" w:rsidRDefault="001F5C4B" w:rsidP="001F5C4B">
      <w:pPr>
        <w:spacing w:after="0" w:line="240" w:lineRule="auto"/>
        <w:jc w:val="right"/>
        <w:rPr>
          <w:rFonts w:ascii="Times New Roman" w:hAnsi="Times New Roman" w:cs="Times New Roman"/>
          <w:b/>
          <w:sz w:val="20"/>
          <w:szCs w:val="24"/>
        </w:rPr>
      </w:pPr>
      <w:r w:rsidRPr="001F5C4B">
        <w:rPr>
          <w:rFonts w:ascii="Times New Roman" w:hAnsi="Times New Roman"/>
          <w:b/>
          <w:sz w:val="18"/>
          <w:szCs w:val="20"/>
        </w:rPr>
        <w:t xml:space="preserve"> на поставку форменной одежды </w:t>
      </w:r>
    </w:p>
    <w:p w:rsidR="001F5C4B" w:rsidRDefault="001F5C4B" w:rsidP="001F5C4B">
      <w:pPr>
        <w:spacing w:after="0" w:line="240" w:lineRule="auto"/>
        <w:jc w:val="right"/>
        <w:rPr>
          <w:rFonts w:ascii="Times New Roman" w:hAnsi="Times New Roman" w:cs="Times New Roman"/>
        </w:rPr>
      </w:pPr>
    </w:p>
    <w:p w:rsidR="001F5C4B" w:rsidRPr="001F5C4B" w:rsidRDefault="001F5C4B" w:rsidP="001F5C4B">
      <w:pPr>
        <w:spacing w:after="0" w:line="240" w:lineRule="auto"/>
        <w:jc w:val="center"/>
        <w:rPr>
          <w:rFonts w:ascii="Times New Roman" w:hAnsi="Times New Roman" w:cs="Times New Roman"/>
          <w:b/>
        </w:rPr>
      </w:pPr>
      <w:r w:rsidRPr="001F5C4B">
        <w:rPr>
          <w:rFonts w:ascii="Times New Roman" w:hAnsi="Times New Roman" w:cs="Times New Roman"/>
          <w:b/>
        </w:rPr>
        <w:t xml:space="preserve">Техническое задание </w:t>
      </w:r>
    </w:p>
    <w:tbl>
      <w:tblPr>
        <w:tblStyle w:val="a3"/>
        <w:tblW w:w="0" w:type="auto"/>
        <w:tblLook w:val="04A0" w:firstRow="1" w:lastRow="0" w:firstColumn="1" w:lastColumn="0" w:noHBand="0" w:noVBand="1"/>
      </w:tblPr>
      <w:tblGrid>
        <w:gridCol w:w="988"/>
        <w:gridCol w:w="2700"/>
        <w:gridCol w:w="5657"/>
      </w:tblGrid>
      <w:tr w:rsidR="001F5C4B" w:rsidTr="001F5C4B">
        <w:tc>
          <w:tcPr>
            <w:tcW w:w="988" w:type="dxa"/>
          </w:tcPr>
          <w:p w:rsidR="001F5C4B" w:rsidRDefault="001F5C4B" w:rsidP="00567851">
            <w:pPr>
              <w:jc w:val="both"/>
              <w:rPr>
                <w:rFonts w:ascii="Times New Roman" w:hAnsi="Times New Roman" w:cs="Times New Roman"/>
              </w:rPr>
            </w:pPr>
            <w:r>
              <w:rPr>
                <w:rFonts w:ascii="Times New Roman" w:hAnsi="Times New Roman" w:cs="Times New Roman"/>
              </w:rPr>
              <w:t>№ лота</w:t>
            </w:r>
          </w:p>
        </w:tc>
        <w:tc>
          <w:tcPr>
            <w:tcW w:w="2700" w:type="dxa"/>
          </w:tcPr>
          <w:p w:rsidR="001F5C4B" w:rsidRDefault="001F5C4B" w:rsidP="001F5C4B">
            <w:pPr>
              <w:jc w:val="center"/>
              <w:rPr>
                <w:rFonts w:ascii="Times New Roman" w:hAnsi="Times New Roman" w:cs="Times New Roman"/>
              </w:rPr>
            </w:pPr>
            <w:r>
              <w:rPr>
                <w:rFonts w:ascii="Times New Roman" w:hAnsi="Times New Roman" w:cs="Times New Roman"/>
              </w:rPr>
              <w:t>Образец товара (фото)</w:t>
            </w:r>
          </w:p>
        </w:tc>
        <w:tc>
          <w:tcPr>
            <w:tcW w:w="5657" w:type="dxa"/>
          </w:tcPr>
          <w:p w:rsidR="001F5C4B" w:rsidRDefault="001F5C4B" w:rsidP="001F5C4B">
            <w:pPr>
              <w:jc w:val="center"/>
              <w:rPr>
                <w:rFonts w:ascii="Times New Roman" w:hAnsi="Times New Roman" w:cs="Times New Roman"/>
              </w:rPr>
            </w:pPr>
            <w:r>
              <w:rPr>
                <w:rFonts w:ascii="Times New Roman" w:hAnsi="Times New Roman" w:cs="Times New Roman"/>
              </w:rPr>
              <w:t>Описание</w:t>
            </w:r>
          </w:p>
        </w:tc>
      </w:tr>
      <w:tr w:rsidR="001F5C4B" w:rsidTr="001F5C4B">
        <w:tc>
          <w:tcPr>
            <w:tcW w:w="988" w:type="dxa"/>
          </w:tcPr>
          <w:p w:rsidR="001F5C4B" w:rsidRDefault="001F5C4B" w:rsidP="00567851">
            <w:pPr>
              <w:jc w:val="both"/>
              <w:rPr>
                <w:rFonts w:ascii="Times New Roman" w:hAnsi="Times New Roman" w:cs="Times New Roman"/>
              </w:rPr>
            </w:pPr>
            <w:r>
              <w:rPr>
                <w:rFonts w:ascii="Times New Roman" w:hAnsi="Times New Roman" w:cs="Times New Roman"/>
              </w:rPr>
              <w:t>1</w:t>
            </w:r>
          </w:p>
        </w:tc>
        <w:tc>
          <w:tcPr>
            <w:tcW w:w="2700" w:type="dxa"/>
          </w:tcPr>
          <w:p w:rsidR="001F5C4B" w:rsidRDefault="001F5C4B" w:rsidP="00567851">
            <w:pPr>
              <w:jc w:val="both"/>
              <w:rPr>
                <w:rFonts w:ascii="Times New Roman" w:hAnsi="Times New Roman" w:cs="Times New Roman"/>
              </w:rPr>
            </w:pPr>
            <w:r>
              <w:rPr>
                <w:rFonts w:ascii="Times New Roman" w:hAnsi="Times New Roman" w:cs="Times New Roman"/>
                <w:noProof/>
              </w:rPr>
              <w:drawing>
                <wp:inline distT="0" distB="0" distL="0" distR="0" wp14:anchorId="63A263D9" wp14:editId="67DD7870">
                  <wp:extent cx="1243965"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965" cy="1828800"/>
                          </a:xfrm>
                          <a:prstGeom prst="rect">
                            <a:avLst/>
                          </a:prstGeom>
                          <a:noFill/>
                        </pic:spPr>
                      </pic:pic>
                    </a:graphicData>
                  </a:graphic>
                </wp:inline>
              </w:drawing>
            </w:r>
          </w:p>
        </w:tc>
        <w:tc>
          <w:tcPr>
            <w:tcW w:w="5657" w:type="dxa"/>
          </w:tcPr>
          <w:p w:rsidR="001F5C4B" w:rsidRPr="0015662D" w:rsidRDefault="001F5C4B" w:rsidP="00567851">
            <w:pPr>
              <w:jc w:val="both"/>
              <w:rPr>
                <w:rFonts w:ascii="Times New Roman" w:hAnsi="Times New Roman" w:cs="Times New Roman"/>
              </w:rPr>
            </w:pPr>
            <w:r w:rsidRPr="0015662D">
              <w:rPr>
                <w:rFonts w:ascii="Times New Roman" w:hAnsi="Times New Roman" w:cs="Times New Roman"/>
                <w:b/>
              </w:rPr>
              <w:t>Брюки повседневные</w:t>
            </w:r>
            <w:r>
              <w:rPr>
                <w:rFonts w:ascii="Times New Roman" w:hAnsi="Times New Roman" w:cs="Times New Roman"/>
              </w:rPr>
              <w:t xml:space="preserve"> </w:t>
            </w:r>
            <w:r w:rsidRPr="0015662D">
              <w:rPr>
                <w:rFonts w:ascii="Times New Roman" w:hAnsi="Times New Roman" w:cs="Times New Roman"/>
                <w:b/>
              </w:rPr>
              <w:t>тактические</w:t>
            </w:r>
            <w:r>
              <w:rPr>
                <w:rFonts w:ascii="Times New Roman" w:hAnsi="Times New Roman" w:cs="Times New Roman"/>
              </w:rPr>
              <w:t xml:space="preserve"> - с</w:t>
            </w:r>
            <w:r w:rsidRPr="0015662D">
              <w:rPr>
                <w:rFonts w:ascii="Times New Roman" w:hAnsi="Times New Roman" w:cs="Times New Roman"/>
              </w:rPr>
              <w:t xml:space="preserve">труктура ткани </w:t>
            </w:r>
            <w:r>
              <w:rPr>
                <w:rFonts w:ascii="Times New Roman" w:hAnsi="Times New Roman" w:cs="Times New Roman"/>
              </w:rPr>
              <w:t>должна име</w:t>
            </w:r>
            <w:r w:rsidRPr="0015662D">
              <w:rPr>
                <w:rFonts w:ascii="Times New Roman" w:hAnsi="Times New Roman" w:cs="Times New Roman"/>
              </w:rPr>
              <w:t>т</w:t>
            </w:r>
            <w:r>
              <w:rPr>
                <w:rFonts w:ascii="Times New Roman" w:hAnsi="Times New Roman" w:cs="Times New Roman"/>
              </w:rPr>
              <w:t>ь</w:t>
            </w:r>
            <w:r w:rsidRPr="0015662D">
              <w:rPr>
                <w:rFonts w:ascii="Times New Roman" w:hAnsi="Times New Roman" w:cs="Times New Roman"/>
              </w:rPr>
              <w:t xml:space="preserve"> армированные волокна, что придает ткани хорошую износос</w:t>
            </w:r>
            <w:r>
              <w:rPr>
                <w:rFonts w:ascii="Times New Roman" w:hAnsi="Times New Roman" w:cs="Times New Roman"/>
              </w:rPr>
              <w:t>тойкость.</w:t>
            </w:r>
            <w:r>
              <w:t xml:space="preserve"> </w:t>
            </w:r>
            <w:r w:rsidRPr="0015662D">
              <w:rPr>
                <w:rFonts w:ascii="Times New Roman" w:hAnsi="Times New Roman" w:cs="Times New Roman"/>
              </w:rPr>
              <w:t>Компонент: RIP STOP NYCO SP</w:t>
            </w:r>
          </w:p>
          <w:p w:rsidR="001F5C4B" w:rsidRPr="0015662D" w:rsidRDefault="001F5C4B" w:rsidP="00567851">
            <w:pPr>
              <w:jc w:val="both"/>
              <w:rPr>
                <w:rFonts w:ascii="Times New Roman" w:hAnsi="Times New Roman" w:cs="Times New Roman"/>
              </w:rPr>
            </w:pPr>
            <w:r>
              <w:rPr>
                <w:rFonts w:ascii="Times New Roman" w:hAnsi="Times New Roman" w:cs="Times New Roman"/>
              </w:rPr>
              <w:t xml:space="preserve">Нейлон 48%, Хлопок 50%, </w:t>
            </w:r>
            <w:proofErr w:type="spellStart"/>
            <w:r w:rsidRPr="0015662D">
              <w:rPr>
                <w:rFonts w:ascii="Times New Roman" w:hAnsi="Times New Roman" w:cs="Times New Roman"/>
              </w:rPr>
              <w:t>Спандекс</w:t>
            </w:r>
            <w:proofErr w:type="spellEnd"/>
            <w:r w:rsidRPr="0015662D">
              <w:rPr>
                <w:rFonts w:ascii="Times New Roman" w:hAnsi="Times New Roman" w:cs="Times New Roman"/>
              </w:rPr>
              <w:t xml:space="preserve"> 2%</w:t>
            </w:r>
          </w:p>
          <w:p w:rsidR="001F5C4B" w:rsidRPr="0015662D" w:rsidRDefault="001F5C4B" w:rsidP="00567851">
            <w:pPr>
              <w:jc w:val="both"/>
              <w:rPr>
                <w:rFonts w:ascii="Times New Roman" w:hAnsi="Times New Roman" w:cs="Times New Roman"/>
              </w:rPr>
            </w:pPr>
            <w:r w:rsidRPr="0015662D">
              <w:rPr>
                <w:rFonts w:ascii="Times New Roman" w:hAnsi="Times New Roman" w:cs="Times New Roman"/>
              </w:rPr>
              <w:t xml:space="preserve">Брюки </w:t>
            </w:r>
            <w:r>
              <w:rPr>
                <w:rFonts w:ascii="Times New Roman" w:hAnsi="Times New Roman" w:cs="Times New Roman"/>
              </w:rPr>
              <w:t xml:space="preserve">должны быть </w:t>
            </w:r>
            <w:r w:rsidRPr="0015662D">
              <w:rPr>
                <w:rFonts w:ascii="Times New Roman" w:hAnsi="Times New Roman" w:cs="Times New Roman"/>
              </w:rPr>
              <w:t>оснащены системой липучек, обеспечивающей более 100 000 цик</w:t>
            </w:r>
            <w:r>
              <w:rPr>
                <w:rFonts w:ascii="Times New Roman" w:hAnsi="Times New Roman" w:cs="Times New Roman"/>
              </w:rPr>
              <w:t>лов расстегивания/застегивания.</w:t>
            </w:r>
          </w:p>
          <w:p w:rsidR="001F5C4B" w:rsidRDefault="001F5C4B" w:rsidP="00567851">
            <w:pPr>
              <w:jc w:val="both"/>
              <w:rPr>
                <w:rFonts w:ascii="Times New Roman" w:hAnsi="Times New Roman" w:cs="Times New Roman"/>
              </w:rPr>
            </w:pPr>
            <w:r>
              <w:rPr>
                <w:rFonts w:ascii="Times New Roman" w:hAnsi="Times New Roman" w:cs="Times New Roman"/>
              </w:rPr>
              <w:t xml:space="preserve">Наличие не менее </w:t>
            </w:r>
            <w:r w:rsidRPr="0015662D">
              <w:rPr>
                <w:rFonts w:ascii="Times New Roman" w:hAnsi="Times New Roman" w:cs="Times New Roman"/>
              </w:rPr>
              <w:t>6</w:t>
            </w:r>
            <w:r>
              <w:rPr>
                <w:rFonts w:ascii="Times New Roman" w:hAnsi="Times New Roman" w:cs="Times New Roman"/>
              </w:rPr>
              <w:t xml:space="preserve"> к</w:t>
            </w:r>
            <w:r w:rsidRPr="0015662D">
              <w:rPr>
                <w:rFonts w:ascii="Times New Roman" w:hAnsi="Times New Roman" w:cs="Times New Roman"/>
              </w:rPr>
              <w:t>арманов, клапана задн</w:t>
            </w:r>
            <w:r>
              <w:rPr>
                <w:rFonts w:ascii="Times New Roman" w:hAnsi="Times New Roman" w:cs="Times New Roman"/>
              </w:rPr>
              <w:t xml:space="preserve">их и боковых карманов на липучках или молнии, </w:t>
            </w:r>
            <w:r w:rsidRPr="0015662D">
              <w:rPr>
                <w:rFonts w:ascii="Times New Roman" w:hAnsi="Times New Roman" w:cs="Times New Roman"/>
              </w:rPr>
              <w:t>по поясу 5 ш</w:t>
            </w:r>
            <w:r>
              <w:rPr>
                <w:rFonts w:ascii="Times New Roman" w:hAnsi="Times New Roman" w:cs="Times New Roman"/>
              </w:rPr>
              <w:t>ироких шлевок для ремня, ширинка</w:t>
            </w:r>
            <w:r w:rsidRPr="0015662D">
              <w:rPr>
                <w:rFonts w:ascii="Times New Roman" w:hAnsi="Times New Roman" w:cs="Times New Roman"/>
              </w:rPr>
              <w:t xml:space="preserve"> на молнии,</w:t>
            </w:r>
            <w:r>
              <w:rPr>
                <w:rFonts w:ascii="Times New Roman" w:hAnsi="Times New Roman" w:cs="Times New Roman"/>
              </w:rPr>
              <w:t xml:space="preserve"> </w:t>
            </w:r>
          </w:p>
          <w:p w:rsidR="001F5C4B" w:rsidRDefault="001F5C4B" w:rsidP="00567851">
            <w:pPr>
              <w:jc w:val="both"/>
              <w:rPr>
                <w:rFonts w:ascii="Times New Roman" w:hAnsi="Times New Roman" w:cs="Times New Roman"/>
              </w:rPr>
            </w:pPr>
            <w:r w:rsidRPr="00EF4BDE">
              <w:rPr>
                <w:rFonts w:ascii="Times New Roman" w:hAnsi="Times New Roman" w:cs="Times New Roman"/>
              </w:rPr>
              <w:t xml:space="preserve">Размерный ряд S-XL, цвет - </w:t>
            </w:r>
            <w:proofErr w:type="spellStart"/>
            <w:r w:rsidRPr="00EF4BDE">
              <w:rPr>
                <w:rFonts w:ascii="Times New Roman" w:hAnsi="Times New Roman" w:cs="Times New Roman"/>
              </w:rPr>
              <w:t>Ranger</w:t>
            </w:r>
            <w:proofErr w:type="spellEnd"/>
            <w:r w:rsidRPr="00EF4BDE">
              <w:rPr>
                <w:rFonts w:ascii="Times New Roman" w:hAnsi="Times New Roman" w:cs="Times New Roman"/>
              </w:rPr>
              <w:t xml:space="preserve"> </w:t>
            </w:r>
            <w:proofErr w:type="spellStart"/>
            <w:r w:rsidRPr="00EF4BDE">
              <w:rPr>
                <w:rFonts w:ascii="Times New Roman" w:hAnsi="Times New Roman" w:cs="Times New Roman"/>
              </w:rPr>
              <w:t>green</w:t>
            </w:r>
            <w:proofErr w:type="spellEnd"/>
          </w:p>
        </w:tc>
      </w:tr>
      <w:tr w:rsidR="001F5C4B" w:rsidRPr="0015662D" w:rsidTr="001F5C4B">
        <w:tc>
          <w:tcPr>
            <w:tcW w:w="988" w:type="dxa"/>
          </w:tcPr>
          <w:p w:rsidR="001F5C4B" w:rsidRDefault="001F5C4B" w:rsidP="00567851">
            <w:pPr>
              <w:jc w:val="both"/>
              <w:rPr>
                <w:rFonts w:ascii="Times New Roman" w:hAnsi="Times New Roman" w:cs="Times New Roman"/>
              </w:rPr>
            </w:pPr>
            <w:r>
              <w:rPr>
                <w:rFonts w:ascii="Times New Roman" w:hAnsi="Times New Roman" w:cs="Times New Roman"/>
              </w:rPr>
              <w:t>2</w:t>
            </w:r>
          </w:p>
        </w:tc>
        <w:tc>
          <w:tcPr>
            <w:tcW w:w="2700" w:type="dxa"/>
          </w:tcPr>
          <w:p w:rsidR="001F5C4B" w:rsidRDefault="001F5C4B" w:rsidP="00567851">
            <w:pPr>
              <w:jc w:val="both"/>
              <w:rPr>
                <w:rFonts w:ascii="Times New Roman" w:hAnsi="Times New Roman" w:cs="Times New Roman"/>
              </w:rPr>
            </w:pPr>
            <w:r>
              <w:rPr>
                <w:rFonts w:ascii="Times New Roman" w:hAnsi="Times New Roman" w:cs="Times New Roman"/>
                <w:noProof/>
              </w:rPr>
              <w:drawing>
                <wp:inline distT="0" distB="0" distL="0" distR="0" wp14:anchorId="36623D26" wp14:editId="71D0BA30">
                  <wp:extent cx="1292225" cy="146939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225" cy="1469390"/>
                          </a:xfrm>
                          <a:prstGeom prst="rect">
                            <a:avLst/>
                          </a:prstGeom>
                          <a:noFill/>
                        </pic:spPr>
                      </pic:pic>
                    </a:graphicData>
                  </a:graphic>
                </wp:inline>
              </w:drawing>
            </w:r>
          </w:p>
        </w:tc>
        <w:tc>
          <w:tcPr>
            <w:tcW w:w="5657" w:type="dxa"/>
          </w:tcPr>
          <w:p w:rsidR="001F5C4B" w:rsidRPr="0015662D" w:rsidRDefault="001F5C4B" w:rsidP="00567851">
            <w:pPr>
              <w:jc w:val="both"/>
              <w:rPr>
                <w:rFonts w:ascii="Times New Roman" w:hAnsi="Times New Roman" w:cs="Times New Roman"/>
              </w:rPr>
            </w:pPr>
            <w:r w:rsidRPr="0015662D">
              <w:rPr>
                <w:rFonts w:ascii="Times New Roman" w:hAnsi="Times New Roman" w:cs="Times New Roman"/>
                <w:b/>
              </w:rPr>
              <w:t>Куртка повседневная тактическая</w:t>
            </w:r>
            <w:r>
              <w:rPr>
                <w:rFonts w:ascii="Times New Roman" w:hAnsi="Times New Roman" w:cs="Times New Roman"/>
              </w:rPr>
              <w:t xml:space="preserve"> - </w:t>
            </w:r>
            <w:r w:rsidRPr="0015662D">
              <w:rPr>
                <w:rFonts w:ascii="Times New Roman" w:hAnsi="Times New Roman" w:cs="Times New Roman"/>
              </w:rPr>
              <w:t>структура ткани должна иметь армированные волокна, что придает ткани хорошую износостойкость.</w:t>
            </w:r>
            <w:r>
              <w:rPr>
                <w:rFonts w:ascii="Times New Roman" w:hAnsi="Times New Roman" w:cs="Times New Roman"/>
              </w:rPr>
              <w:t xml:space="preserve"> </w:t>
            </w:r>
            <w:r w:rsidRPr="0015662D">
              <w:rPr>
                <w:rFonts w:ascii="Times New Roman" w:hAnsi="Times New Roman" w:cs="Times New Roman"/>
              </w:rPr>
              <w:t xml:space="preserve">Состав ткани: не менее </w:t>
            </w:r>
            <w:r>
              <w:rPr>
                <w:rFonts w:ascii="Times New Roman" w:hAnsi="Times New Roman" w:cs="Times New Roman"/>
              </w:rPr>
              <w:t xml:space="preserve">-Нейлон 48% Хлопок 50%, </w:t>
            </w:r>
            <w:proofErr w:type="spellStart"/>
            <w:r w:rsidRPr="0015662D">
              <w:rPr>
                <w:rFonts w:ascii="Times New Roman" w:hAnsi="Times New Roman" w:cs="Times New Roman"/>
              </w:rPr>
              <w:t>Спандекс</w:t>
            </w:r>
            <w:proofErr w:type="spellEnd"/>
            <w:r w:rsidRPr="0015662D">
              <w:rPr>
                <w:rFonts w:ascii="Times New Roman" w:hAnsi="Times New Roman" w:cs="Times New Roman"/>
              </w:rPr>
              <w:t xml:space="preserve"> 2%</w:t>
            </w:r>
            <w:r>
              <w:t xml:space="preserve">. </w:t>
            </w:r>
            <w:r w:rsidRPr="0015662D">
              <w:rPr>
                <w:rFonts w:ascii="Times New Roman" w:hAnsi="Times New Roman" w:cs="Times New Roman"/>
              </w:rPr>
              <w:t>Компонент: RIP STOP NYCO SP</w:t>
            </w:r>
            <w:r>
              <w:rPr>
                <w:rFonts w:ascii="Times New Roman" w:hAnsi="Times New Roman" w:cs="Times New Roman"/>
              </w:rPr>
              <w:t>.</w:t>
            </w:r>
            <w:r>
              <w:t xml:space="preserve"> </w:t>
            </w:r>
            <w:r w:rsidRPr="0015662D">
              <w:rPr>
                <w:rFonts w:ascii="Times New Roman" w:hAnsi="Times New Roman" w:cs="Times New Roman"/>
              </w:rPr>
              <w:t xml:space="preserve">Куртка </w:t>
            </w:r>
            <w:r>
              <w:rPr>
                <w:rFonts w:ascii="Times New Roman" w:hAnsi="Times New Roman" w:cs="Times New Roman"/>
              </w:rPr>
              <w:t>должна быть оснащена</w:t>
            </w:r>
            <w:r w:rsidRPr="0015662D">
              <w:rPr>
                <w:rFonts w:ascii="Times New Roman" w:hAnsi="Times New Roman" w:cs="Times New Roman"/>
              </w:rPr>
              <w:t xml:space="preserve"> системой липучек, обеспечивающей более 100 000 циклов расстегивания/застегивания.</w:t>
            </w:r>
          </w:p>
          <w:p w:rsidR="001F5C4B" w:rsidRPr="0015662D" w:rsidRDefault="001F5C4B" w:rsidP="00567851">
            <w:pPr>
              <w:jc w:val="both"/>
              <w:rPr>
                <w:rFonts w:ascii="Times New Roman" w:hAnsi="Times New Roman" w:cs="Times New Roman"/>
              </w:rPr>
            </w:pPr>
            <w:r w:rsidRPr="0015662D">
              <w:rPr>
                <w:rFonts w:ascii="Times New Roman" w:hAnsi="Times New Roman" w:cs="Times New Roman"/>
              </w:rPr>
              <w:t>Наличие не менее 6 ка</w:t>
            </w:r>
            <w:r>
              <w:rPr>
                <w:rFonts w:ascii="Times New Roman" w:hAnsi="Times New Roman" w:cs="Times New Roman"/>
              </w:rPr>
              <w:t xml:space="preserve">рманов, </w:t>
            </w:r>
            <w:proofErr w:type="gramStart"/>
            <w:r>
              <w:rPr>
                <w:rFonts w:ascii="Times New Roman" w:hAnsi="Times New Roman" w:cs="Times New Roman"/>
              </w:rPr>
              <w:t xml:space="preserve">клапана </w:t>
            </w:r>
            <w:r w:rsidRPr="0015662D">
              <w:rPr>
                <w:rFonts w:ascii="Times New Roman" w:hAnsi="Times New Roman" w:cs="Times New Roman"/>
              </w:rPr>
              <w:t xml:space="preserve"> карманов</w:t>
            </w:r>
            <w:proofErr w:type="gramEnd"/>
            <w:r w:rsidRPr="0015662D">
              <w:rPr>
                <w:rFonts w:ascii="Times New Roman" w:hAnsi="Times New Roman" w:cs="Times New Roman"/>
              </w:rPr>
              <w:t xml:space="preserve"> на липучках или молнии</w:t>
            </w:r>
            <w:r>
              <w:rPr>
                <w:rFonts w:ascii="Times New Roman" w:hAnsi="Times New Roman" w:cs="Times New Roman"/>
              </w:rPr>
              <w:t>,</w:t>
            </w:r>
            <w:r>
              <w:t xml:space="preserve"> </w:t>
            </w:r>
            <w:r>
              <w:rPr>
                <w:rFonts w:ascii="Times New Roman" w:hAnsi="Times New Roman" w:cs="Times New Roman"/>
              </w:rPr>
              <w:t>на рукавах -</w:t>
            </w:r>
            <w:r w:rsidRPr="0015662D">
              <w:rPr>
                <w:rFonts w:ascii="Times New Roman" w:hAnsi="Times New Roman" w:cs="Times New Roman"/>
              </w:rPr>
              <w:t xml:space="preserve"> липучки для знаков отличия.</w:t>
            </w:r>
          </w:p>
          <w:p w:rsidR="001F5C4B" w:rsidRPr="0015662D" w:rsidRDefault="001F5C4B" w:rsidP="00567851">
            <w:pPr>
              <w:jc w:val="both"/>
              <w:rPr>
                <w:rFonts w:ascii="Times New Roman" w:hAnsi="Times New Roman" w:cs="Times New Roman"/>
              </w:rPr>
            </w:pPr>
            <w:r w:rsidRPr="00EF4BDE">
              <w:rPr>
                <w:rFonts w:ascii="Times New Roman" w:hAnsi="Times New Roman" w:cs="Times New Roman"/>
              </w:rPr>
              <w:t xml:space="preserve">Размерный ряд S-XL, цвет - </w:t>
            </w:r>
            <w:proofErr w:type="spellStart"/>
            <w:r w:rsidRPr="00EF4BDE">
              <w:rPr>
                <w:rFonts w:ascii="Times New Roman" w:hAnsi="Times New Roman" w:cs="Times New Roman"/>
              </w:rPr>
              <w:t>Ranger</w:t>
            </w:r>
            <w:proofErr w:type="spellEnd"/>
            <w:r w:rsidRPr="00EF4BDE">
              <w:rPr>
                <w:rFonts w:ascii="Times New Roman" w:hAnsi="Times New Roman" w:cs="Times New Roman"/>
              </w:rPr>
              <w:t xml:space="preserve"> </w:t>
            </w:r>
            <w:proofErr w:type="spellStart"/>
            <w:r w:rsidRPr="00EF4BDE">
              <w:rPr>
                <w:rFonts w:ascii="Times New Roman" w:hAnsi="Times New Roman" w:cs="Times New Roman"/>
              </w:rPr>
              <w:t>green</w:t>
            </w:r>
            <w:proofErr w:type="spellEnd"/>
          </w:p>
        </w:tc>
      </w:tr>
      <w:tr w:rsidR="001F5C4B" w:rsidTr="001F5C4B">
        <w:tc>
          <w:tcPr>
            <w:tcW w:w="988" w:type="dxa"/>
          </w:tcPr>
          <w:p w:rsidR="001F5C4B" w:rsidRDefault="001F5C4B" w:rsidP="00567851">
            <w:pPr>
              <w:jc w:val="both"/>
              <w:rPr>
                <w:rFonts w:ascii="Times New Roman" w:hAnsi="Times New Roman" w:cs="Times New Roman"/>
              </w:rPr>
            </w:pPr>
            <w:r>
              <w:rPr>
                <w:rFonts w:ascii="Times New Roman" w:hAnsi="Times New Roman" w:cs="Times New Roman"/>
              </w:rPr>
              <w:t>3</w:t>
            </w:r>
          </w:p>
        </w:tc>
        <w:tc>
          <w:tcPr>
            <w:tcW w:w="2700" w:type="dxa"/>
          </w:tcPr>
          <w:p w:rsidR="001F5C4B" w:rsidRDefault="001F5C4B" w:rsidP="00567851">
            <w:pPr>
              <w:jc w:val="both"/>
              <w:rPr>
                <w:rFonts w:ascii="Times New Roman" w:hAnsi="Times New Roman" w:cs="Times New Roman"/>
              </w:rPr>
            </w:pPr>
            <w:r>
              <w:rPr>
                <w:rFonts w:ascii="Times New Roman" w:hAnsi="Times New Roman" w:cs="Times New Roman"/>
              </w:rPr>
              <w:t xml:space="preserve">   </w:t>
            </w:r>
            <w:r w:rsidRPr="002B3C9A">
              <w:rPr>
                <w:rFonts w:ascii="Times New Roman" w:hAnsi="Times New Roman" w:cs="Times New Roman"/>
                <w:noProof/>
              </w:rPr>
              <w:drawing>
                <wp:inline distT="0" distB="0" distL="0" distR="0" wp14:anchorId="6F83A60A" wp14:editId="2885CF56">
                  <wp:extent cx="1349297" cy="1453526"/>
                  <wp:effectExtent l="0" t="0" r="3810" b="0"/>
                  <wp:docPr id="3" name="Рисунок 3" descr="C:\Users\Sotnikova\Pictures\Новая папка\photo_2023-02-17_15-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tnikova\Pictures\Новая папка\photo_2023-02-17_15-56-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95" t="13263" r="6537" b="15403"/>
                          <a:stretch/>
                        </pic:blipFill>
                        <pic:spPr bwMode="auto">
                          <a:xfrm>
                            <a:off x="0" y="0"/>
                            <a:ext cx="1433928" cy="1544694"/>
                          </a:xfrm>
                          <a:prstGeom prst="rect">
                            <a:avLst/>
                          </a:prstGeom>
                          <a:noFill/>
                          <a:ln>
                            <a:noFill/>
                          </a:ln>
                          <a:extLst>
                            <a:ext uri="{53640926-AAD7-44D8-BBD7-CCE9431645EC}">
                              <a14:shadowObscured xmlns:a14="http://schemas.microsoft.com/office/drawing/2010/main"/>
                            </a:ext>
                          </a:extLst>
                        </pic:spPr>
                      </pic:pic>
                    </a:graphicData>
                  </a:graphic>
                </wp:inline>
              </w:drawing>
            </w:r>
          </w:p>
          <w:p w:rsidR="001F5C4B" w:rsidRDefault="001F5C4B" w:rsidP="00567851">
            <w:pPr>
              <w:jc w:val="both"/>
              <w:rPr>
                <w:rFonts w:ascii="Times New Roman" w:hAnsi="Times New Roman" w:cs="Times New Roman"/>
              </w:rPr>
            </w:pPr>
          </w:p>
        </w:tc>
        <w:tc>
          <w:tcPr>
            <w:tcW w:w="5657" w:type="dxa"/>
          </w:tcPr>
          <w:p w:rsidR="001F5C4B" w:rsidRDefault="001F5C4B" w:rsidP="00567851">
            <w:pPr>
              <w:jc w:val="both"/>
              <w:rPr>
                <w:rFonts w:ascii="Times New Roman" w:hAnsi="Times New Roman" w:cs="Times New Roman"/>
              </w:rPr>
            </w:pPr>
            <w:r w:rsidRPr="002F0F5D">
              <w:rPr>
                <w:rFonts w:ascii="Times New Roman" w:hAnsi="Times New Roman" w:cs="Times New Roman"/>
                <w:b/>
              </w:rPr>
              <w:t xml:space="preserve">Футболка компрессионная короткий рукав </w:t>
            </w:r>
            <w:r w:rsidRPr="002F0F5D">
              <w:rPr>
                <w:rFonts w:ascii="Times New Roman" w:hAnsi="Times New Roman" w:cs="Times New Roman"/>
              </w:rPr>
              <w:t>- утягивающего силуэта, с рельефными швами, из трикотажа высокого качества.</w:t>
            </w:r>
          </w:p>
          <w:p w:rsidR="001F5C4B" w:rsidRDefault="001F5C4B" w:rsidP="00567851">
            <w:pPr>
              <w:jc w:val="both"/>
              <w:rPr>
                <w:rFonts w:ascii="Times New Roman" w:hAnsi="Times New Roman" w:cs="Times New Roman"/>
              </w:rPr>
            </w:pPr>
            <w:r w:rsidRPr="002F0F5D">
              <w:rPr>
                <w:rFonts w:ascii="Times New Roman" w:hAnsi="Times New Roman" w:cs="Times New Roman"/>
              </w:rPr>
              <w:t xml:space="preserve"> Состав: не менее хлопок 46,5%, модальное волокно 46,5%, </w:t>
            </w:r>
            <w:proofErr w:type="spellStart"/>
            <w:r w:rsidRPr="002F0F5D">
              <w:rPr>
                <w:rFonts w:ascii="Times New Roman" w:hAnsi="Times New Roman" w:cs="Times New Roman"/>
              </w:rPr>
              <w:t>спандекс</w:t>
            </w:r>
            <w:proofErr w:type="spellEnd"/>
            <w:r w:rsidRPr="002F0F5D">
              <w:rPr>
                <w:rFonts w:ascii="Times New Roman" w:hAnsi="Times New Roman" w:cs="Times New Roman"/>
              </w:rPr>
              <w:t xml:space="preserve"> 7%. </w:t>
            </w:r>
          </w:p>
          <w:p w:rsidR="001F5C4B" w:rsidRDefault="001F5C4B" w:rsidP="00567851">
            <w:pPr>
              <w:jc w:val="both"/>
              <w:rPr>
                <w:rFonts w:ascii="Times New Roman" w:hAnsi="Times New Roman" w:cs="Times New Roman"/>
              </w:rPr>
            </w:pPr>
            <w:r w:rsidRPr="002F0F5D">
              <w:rPr>
                <w:rFonts w:ascii="Times New Roman" w:hAnsi="Times New Roman" w:cs="Times New Roman"/>
              </w:rPr>
              <w:t xml:space="preserve">Размерный ряд S-XL, цвет - </w:t>
            </w:r>
            <w:proofErr w:type="spellStart"/>
            <w:r w:rsidRPr="002F0F5D">
              <w:rPr>
                <w:rFonts w:ascii="Times New Roman" w:hAnsi="Times New Roman" w:cs="Times New Roman"/>
              </w:rPr>
              <w:t>Ranger</w:t>
            </w:r>
            <w:proofErr w:type="spellEnd"/>
            <w:r w:rsidRPr="002F0F5D">
              <w:rPr>
                <w:rFonts w:ascii="Times New Roman" w:hAnsi="Times New Roman" w:cs="Times New Roman"/>
              </w:rPr>
              <w:t xml:space="preserve"> </w:t>
            </w:r>
            <w:proofErr w:type="spellStart"/>
            <w:r w:rsidRPr="002F0F5D">
              <w:rPr>
                <w:rFonts w:ascii="Times New Roman" w:hAnsi="Times New Roman" w:cs="Times New Roman"/>
              </w:rPr>
              <w:t>green</w:t>
            </w:r>
            <w:proofErr w:type="spellEnd"/>
            <w:r w:rsidRPr="002F0F5D">
              <w:rPr>
                <w:rFonts w:ascii="Times New Roman" w:hAnsi="Times New Roman" w:cs="Times New Roman"/>
              </w:rPr>
              <w:t>.</w:t>
            </w:r>
            <w:r>
              <w:rPr>
                <w:rFonts w:ascii="Times New Roman" w:hAnsi="Times New Roman" w:cs="Times New Roman"/>
              </w:rPr>
              <w:t xml:space="preserve"> </w:t>
            </w:r>
          </w:p>
          <w:p w:rsidR="001F5C4B" w:rsidRDefault="001F5C4B" w:rsidP="00567851">
            <w:pPr>
              <w:jc w:val="both"/>
              <w:rPr>
                <w:rFonts w:ascii="Times New Roman" w:hAnsi="Times New Roman" w:cs="Times New Roman"/>
              </w:rPr>
            </w:pPr>
            <w:r>
              <w:rPr>
                <w:rFonts w:ascii="Times New Roman" w:hAnsi="Times New Roman" w:cs="Times New Roman"/>
              </w:rPr>
              <w:t xml:space="preserve">Должна </w:t>
            </w:r>
            <w:proofErr w:type="gramStart"/>
            <w:r>
              <w:rPr>
                <w:rFonts w:ascii="Times New Roman" w:hAnsi="Times New Roman" w:cs="Times New Roman"/>
              </w:rPr>
              <w:t>иметь  анатомический</w:t>
            </w:r>
            <w:proofErr w:type="gramEnd"/>
            <w:r>
              <w:rPr>
                <w:rFonts w:ascii="Times New Roman" w:hAnsi="Times New Roman" w:cs="Times New Roman"/>
              </w:rPr>
              <w:t xml:space="preserve"> покрой и подходить</w:t>
            </w:r>
            <w:r w:rsidRPr="002F0F5D">
              <w:rPr>
                <w:rFonts w:ascii="Times New Roman" w:hAnsi="Times New Roman" w:cs="Times New Roman"/>
              </w:rPr>
              <w:t xml:space="preserve"> для любого телосложения. На груди и на плечах продуманы липучки, для крепления знаков отличия и шевронов.</w:t>
            </w:r>
          </w:p>
        </w:tc>
      </w:tr>
      <w:tr w:rsidR="001F5C4B" w:rsidTr="001F5C4B">
        <w:tc>
          <w:tcPr>
            <w:tcW w:w="988" w:type="dxa"/>
          </w:tcPr>
          <w:p w:rsidR="001F5C4B" w:rsidRDefault="001F5C4B" w:rsidP="00567851">
            <w:pPr>
              <w:jc w:val="both"/>
              <w:rPr>
                <w:rFonts w:ascii="Times New Roman" w:hAnsi="Times New Roman" w:cs="Times New Roman"/>
              </w:rPr>
            </w:pPr>
            <w:r>
              <w:rPr>
                <w:rFonts w:ascii="Times New Roman" w:hAnsi="Times New Roman" w:cs="Times New Roman"/>
              </w:rPr>
              <w:t>4</w:t>
            </w:r>
          </w:p>
        </w:tc>
        <w:tc>
          <w:tcPr>
            <w:tcW w:w="2700" w:type="dxa"/>
          </w:tcPr>
          <w:p w:rsidR="001F5C4B" w:rsidRDefault="001F5C4B" w:rsidP="00567851">
            <w:pPr>
              <w:jc w:val="both"/>
              <w:rPr>
                <w:rFonts w:ascii="Times New Roman" w:hAnsi="Times New Roman" w:cs="Times New Roman"/>
              </w:rPr>
            </w:pPr>
            <w:r>
              <w:rPr>
                <w:rFonts w:ascii="Times New Roman" w:hAnsi="Times New Roman" w:cs="Times New Roman"/>
                <w:noProof/>
              </w:rPr>
              <w:drawing>
                <wp:inline distT="0" distB="0" distL="0" distR="0" wp14:anchorId="306FD9E7" wp14:editId="4E074D95">
                  <wp:extent cx="1291798" cy="134253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575" cy="1352691"/>
                          </a:xfrm>
                          <a:prstGeom prst="rect">
                            <a:avLst/>
                          </a:prstGeom>
                          <a:noFill/>
                        </pic:spPr>
                      </pic:pic>
                    </a:graphicData>
                  </a:graphic>
                </wp:inline>
              </w:drawing>
            </w:r>
          </w:p>
        </w:tc>
        <w:tc>
          <w:tcPr>
            <w:tcW w:w="5657" w:type="dxa"/>
          </w:tcPr>
          <w:p w:rsidR="001F5C4B" w:rsidRDefault="001F5C4B" w:rsidP="00567851">
            <w:pPr>
              <w:jc w:val="both"/>
              <w:rPr>
                <w:rFonts w:ascii="Times New Roman" w:hAnsi="Times New Roman" w:cs="Times New Roman"/>
              </w:rPr>
            </w:pPr>
            <w:r w:rsidRPr="00EF4BDE">
              <w:rPr>
                <w:rFonts w:ascii="Times New Roman" w:hAnsi="Times New Roman" w:cs="Times New Roman"/>
                <w:b/>
              </w:rPr>
              <w:t>Футболка компрессионная длинный</w:t>
            </w:r>
            <w:r w:rsidRPr="00EF4BDE">
              <w:rPr>
                <w:rFonts w:ascii="Times New Roman" w:hAnsi="Times New Roman" w:cs="Times New Roman"/>
              </w:rPr>
              <w:t xml:space="preserve"> </w:t>
            </w:r>
            <w:r w:rsidRPr="00EF4BDE">
              <w:rPr>
                <w:rFonts w:ascii="Times New Roman" w:hAnsi="Times New Roman" w:cs="Times New Roman"/>
                <w:b/>
              </w:rPr>
              <w:t>рукав</w:t>
            </w:r>
            <w:r w:rsidRPr="00EF4BDE">
              <w:rPr>
                <w:rFonts w:ascii="Times New Roman" w:hAnsi="Times New Roman" w:cs="Times New Roman"/>
              </w:rPr>
              <w:t xml:space="preserve"> - утягивающего силуэта, с рельефными швами, из трикотажа высокого качества. Состав: не менее хлопок 46,5%, модальное волокно 46,5%, </w:t>
            </w:r>
            <w:proofErr w:type="spellStart"/>
            <w:r w:rsidRPr="00EF4BDE">
              <w:rPr>
                <w:rFonts w:ascii="Times New Roman" w:hAnsi="Times New Roman" w:cs="Times New Roman"/>
              </w:rPr>
              <w:t>спандекс</w:t>
            </w:r>
            <w:proofErr w:type="spellEnd"/>
            <w:r w:rsidRPr="00EF4BDE">
              <w:rPr>
                <w:rFonts w:ascii="Times New Roman" w:hAnsi="Times New Roman" w:cs="Times New Roman"/>
              </w:rPr>
              <w:t xml:space="preserve"> 7%. </w:t>
            </w:r>
          </w:p>
          <w:p w:rsidR="001F5C4B" w:rsidRDefault="001F5C4B" w:rsidP="00567851">
            <w:pPr>
              <w:jc w:val="both"/>
              <w:rPr>
                <w:rFonts w:ascii="Times New Roman" w:hAnsi="Times New Roman" w:cs="Times New Roman"/>
              </w:rPr>
            </w:pPr>
            <w:r w:rsidRPr="00EF4BDE">
              <w:rPr>
                <w:rFonts w:ascii="Times New Roman" w:hAnsi="Times New Roman" w:cs="Times New Roman"/>
              </w:rPr>
              <w:t xml:space="preserve">Размерный ряд S-XL, цвет - </w:t>
            </w:r>
            <w:proofErr w:type="spellStart"/>
            <w:r w:rsidRPr="00EF4BDE">
              <w:rPr>
                <w:rFonts w:ascii="Times New Roman" w:hAnsi="Times New Roman" w:cs="Times New Roman"/>
              </w:rPr>
              <w:t>Ranger</w:t>
            </w:r>
            <w:proofErr w:type="spellEnd"/>
            <w:r w:rsidRPr="00EF4BDE">
              <w:rPr>
                <w:rFonts w:ascii="Times New Roman" w:hAnsi="Times New Roman" w:cs="Times New Roman"/>
              </w:rPr>
              <w:t xml:space="preserve"> </w:t>
            </w:r>
            <w:proofErr w:type="spellStart"/>
            <w:r w:rsidRPr="00EF4BDE">
              <w:rPr>
                <w:rFonts w:ascii="Times New Roman" w:hAnsi="Times New Roman" w:cs="Times New Roman"/>
              </w:rPr>
              <w:t>green</w:t>
            </w:r>
            <w:proofErr w:type="spellEnd"/>
            <w:r w:rsidRPr="00EF4BDE">
              <w:rPr>
                <w:rFonts w:ascii="Times New Roman" w:hAnsi="Times New Roman" w:cs="Times New Roman"/>
              </w:rPr>
              <w:t>.</w:t>
            </w:r>
            <w:r>
              <w:rPr>
                <w:rFonts w:ascii="Times New Roman" w:hAnsi="Times New Roman" w:cs="Times New Roman"/>
              </w:rPr>
              <w:t xml:space="preserve"> </w:t>
            </w:r>
          </w:p>
          <w:p w:rsidR="001F5C4B" w:rsidRDefault="001F5C4B" w:rsidP="00567851">
            <w:pPr>
              <w:jc w:val="both"/>
              <w:rPr>
                <w:rFonts w:ascii="Times New Roman" w:hAnsi="Times New Roman" w:cs="Times New Roman"/>
              </w:rPr>
            </w:pPr>
            <w:r>
              <w:rPr>
                <w:rFonts w:ascii="Times New Roman" w:hAnsi="Times New Roman" w:cs="Times New Roman"/>
              </w:rPr>
              <w:t xml:space="preserve">Должна </w:t>
            </w:r>
            <w:proofErr w:type="gramStart"/>
            <w:r>
              <w:rPr>
                <w:rFonts w:ascii="Times New Roman" w:hAnsi="Times New Roman" w:cs="Times New Roman"/>
              </w:rPr>
              <w:t>иметь  анатомический</w:t>
            </w:r>
            <w:proofErr w:type="gramEnd"/>
            <w:r>
              <w:rPr>
                <w:rFonts w:ascii="Times New Roman" w:hAnsi="Times New Roman" w:cs="Times New Roman"/>
              </w:rPr>
              <w:t xml:space="preserve"> покрой и подходить</w:t>
            </w:r>
            <w:r w:rsidRPr="002F0F5D">
              <w:rPr>
                <w:rFonts w:ascii="Times New Roman" w:hAnsi="Times New Roman" w:cs="Times New Roman"/>
              </w:rPr>
              <w:t xml:space="preserve"> для любого телосложения. На груди и на плечах продуманы липучки, для крепления знаков отличия и шевронов.</w:t>
            </w:r>
            <w:r w:rsidRPr="00EF4BDE">
              <w:rPr>
                <w:rFonts w:ascii="Times New Roman" w:hAnsi="Times New Roman" w:cs="Times New Roman"/>
              </w:rPr>
              <w:t xml:space="preserve"> </w:t>
            </w:r>
          </w:p>
          <w:p w:rsidR="001F5C4B" w:rsidRDefault="001F5C4B" w:rsidP="00567851">
            <w:pPr>
              <w:jc w:val="both"/>
              <w:rPr>
                <w:rFonts w:ascii="Times New Roman" w:hAnsi="Times New Roman" w:cs="Times New Roman"/>
              </w:rPr>
            </w:pPr>
          </w:p>
        </w:tc>
      </w:tr>
      <w:tr w:rsidR="001F5C4B" w:rsidTr="001F5C4B">
        <w:tc>
          <w:tcPr>
            <w:tcW w:w="988" w:type="dxa"/>
          </w:tcPr>
          <w:p w:rsidR="001F5C4B" w:rsidRDefault="001F5C4B" w:rsidP="00567851">
            <w:pPr>
              <w:jc w:val="both"/>
              <w:rPr>
                <w:rFonts w:ascii="Times New Roman" w:hAnsi="Times New Roman" w:cs="Times New Roman"/>
              </w:rPr>
            </w:pPr>
            <w:r>
              <w:rPr>
                <w:rFonts w:ascii="Times New Roman" w:hAnsi="Times New Roman" w:cs="Times New Roman"/>
              </w:rPr>
              <w:t>5</w:t>
            </w:r>
          </w:p>
        </w:tc>
        <w:tc>
          <w:tcPr>
            <w:tcW w:w="2700" w:type="dxa"/>
          </w:tcPr>
          <w:p w:rsidR="001F5C4B" w:rsidRDefault="001F5C4B" w:rsidP="00567851">
            <w:pPr>
              <w:jc w:val="both"/>
              <w:rPr>
                <w:rFonts w:ascii="Times New Roman" w:hAnsi="Times New Roman" w:cs="Times New Roman"/>
              </w:rPr>
            </w:pPr>
            <w:r>
              <w:rPr>
                <w:rFonts w:ascii="Times New Roman" w:hAnsi="Times New Roman" w:cs="Times New Roman"/>
                <w:noProof/>
              </w:rPr>
              <w:drawing>
                <wp:inline distT="0" distB="0" distL="0" distR="0" wp14:anchorId="09381EBB" wp14:editId="48FF97FE">
                  <wp:extent cx="1547737" cy="1173392"/>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824" cy="1189378"/>
                          </a:xfrm>
                          <a:prstGeom prst="rect">
                            <a:avLst/>
                          </a:prstGeom>
                          <a:noFill/>
                        </pic:spPr>
                      </pic:pic>
                    </a:graphicData>
                  </a:graphic>
                </wp:inline>
              </w:drawing>
            </w:r>
          </w:p>
        </w:tc>
        <w:tc>
          <w:tcPr>
            <w:tcW w:w="5657" w:type="dxa"/>
          </w:tcPr>
          <w:p w:rsidR="001F5C4B" w:rsidRDefault="001F5C4B" w:rsidP="00567851">
            <w:pPr>
              <w:jc w:val="both"/>
              <w:rPr>
                <w:rFonts w:ascii="Times New Roman" w:hAnsi="Times New Roman" w:cs="Times New Roman"/>
              </w:rPr>
            </w:pPr>
            <w:r w:rsidRPr="00EF4BDE">
              <w:rPr>
                <w:rFonts w:ascii="Times New Roman" w:hAnsi="Times New Roman" w:cs="Times New Roman"/>
                <w:b/>
              </w:rPr>
              <w:t>Бейсболка(Кепка)</w:t>
            </w:r>
            <w:r>
              <w:rPr>
                <w:rFonts w:ascii="Times New Roman" w:hAnsi="Times New Roman" w:cs="Times New Roman"/>
              </w:rPr>
              <w:t xml:space="preserve"> -  ткань</w:t>
            </w:r>
            <w:r w:rsidRPr="00EF4BDE">
              <w:rPr>
                <w:rFonts w:ascii="Times New Roman" w:hAnsi="Times New Roman" w:cs="Times New Roman"/>
              </w:rPr>
              <w:t xml:space="preserve"> RIP STOP. Крышка оснащена вентиляционными отверстиями, обеспечивающими оптимальную терморегуляцию. Используемая ткань устойчива к износу и экстремальным погодным условиям</w:t>
            </w:r>
            <w:r>
              <w:rPr>
                <w:rFonts w:ascii="Times New Roman" w:hAnsi="Times New Roman" w:cs="Times New Roman"/>
              </w:rPr>
              <w:t>,</w:t>
            </w:r>
            <w:r>
              <w:t xml:space="preserve"> </w:t>
            </w:r>
            <w:r w:rsidRPr="00EF4BDE">
              <w:rPr>
                <w:rFonts w:ascii="Times New Roman" w:hAnsi="Times New Roman" w:cs="Times New Roman"/>
              </w:rPr>
              <w:t>продуманы липучки, для крепления знаков отличия</w:t>
            </w:r>
            <w:r>
              <w:rPr>
                <w:rFonts w:ascii="Times New Roman" w:hAnsi="Times New Roman" w:cs="Times New Roman"/>
              </w:rPr>
              <w:t xml:space="preserve">. </w:t>
            </w:r>
            <w:r w:rsidRPr="00EF4BDE">
              <w:rPr>
                <w:rFonts w:ascii="Times New Roman" w:hAnsi="Times New Roman" w:cs="Times New Roman"/>
              </w:rPr>
              <w:t xml:space="preserve">Размерный ряд S-XL, цвет - </w:t>
            </w:r>
            <w:proofErr w:type="spellStart"/>
            <w:r w:rsidRPr="00EF4BDE">
              <w:rPr>
                <w:rFonts w:ascii="Times New Roman" w:hAnsi="Times New Roman" w:cs="Times New Roman"/>
              </w:rPr>
              <w:t>Ranger</w:t>
            </w:r>
            <w:proofErr w:type="spellEnd"/>
            <w:r w:rsidRPr="00EF4BDE">
              <w:rPr>
                <w:rFonts w:ascii="Times New Roman" w:hAnsi="Times New Roman" w:cs="Times New Roman"/>
              </w:rPr>
              <w:t xml:space="preserve"> </w:t>
            </w:r>
            <w:proofErr w:type="spellStart"/>
            <w:r w:rsidRPr="00EF4BDE">
              <w:rPr>
                <w:rFonts w:ascii="Times New Roman" w:hAnsi="Times New Roman" w:cs="Times New Roman"/>
              </w:rPr>
              <w:t>green</w:t>
            </w:r>
            <w:proofErr w:type="spellEnd"/>
          </w:p>
        </w:tc>
      </w:tr>
    </w:tbl>
    <w:p w:rsidR="00D84F58" w:rsidRDefault="00D84F58" w:rsidP="00F74DF7">
      <w:pPr>
        <w:spacing w:after="0" w:line="240" w:lineRule="auto"/>
        <w:jc w:val="both"/>
        <w:rPr>
          <w:rFonts w:ascii="Times New Roman" w:hAnsi="Times New Roman" w:cs="Times New Roman"/>
        </w:rPr>
      </w:pPr>
    </w:p>
    <w:sectPr w:rsidR="00D84F58" w:rsidSect="0076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0B126F25"/>
    <w:multiLevelType w:val="multilevel"/>
    <w:tmpl w:val="37F87A60"/>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03B2F19"/>
    <w:multiLevelType w:val="multilevel"/>
    <w:tmpl w:val="1CD44008"/>
    <w:lvl w:ilvl="0">
      <w:start w:val="5"/>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3"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9EB60D9"/>
    <w:multiLevelType w:val="multilevel"/>
    <w:tmpl w:val="40BAA8A2"/>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5" w15:restartNumberingAfterBreak="0">
    <w:nsid w:val="44A1140B"/>
    <w:multiLevelType w:val="multilevel"/>
    <w:tmpl w:val="32B46E70"/>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92C"/>
    <w:rsid w:val="00030911"/>
    <w:rsid w:val="00076BD4"/>
    <w:rsid w:val="00087725"/>
    <w:rsid w:val="00094867"/>
    <w:rsid w:val="000E78C9"/>
    <w:rsid w:val="001034DF"/>
    <w:rsid w:val="00117A4C"/>
    <w:rsid w:val="00143A07"/>
    <w:rsid w:val="001547C7"/>
    <w:rsid w:val="00172659"/>
    <w:rsid w:val="00187010"/>
    <w:rsid w:val="001C1CB2"/>
    <w:rsid w:val="001E5A1D"/>
    <w:rsid w:val="001F5C4B"/>
    <w:rsid w:val="001F6231"/>
    <w:rsid w:val="00207F65"/>
    <w:rsid w:val="0021674E"/>
    <w:rsid w:val="00241DBD"/>
    <w:rsid w:val="0028547D"/>
    <w:rsid w:val="00320121"/>
    <w:rsid w:val="00331C36"/>
    <w:rsid w:val="00342B60"/>
    <w:rsid w:val="0035008E"/>
    <w:rsid w:val="003564C8"/>
    <w:rsid w:val="00397BC0"/>
    <w:rsid w:val="003A5333"/>
    <w:rsid w:val="003C3CF2"/>
    <w:rsid w:val="003D3F34"/>
    <w:rsid w:val="003D672E"/>
    <w:rsid w:val="003F6ADC"/>
    <w:rsid w:val="00417079"/>
    <w:rsid w:val="00421EE5"/>
    <w:rsid w:val="004228A2"/>
    <w:rsid w:val="004277E7"/>
    <w:rsid w:val="004408E9"/>
    <w:rsid w:val="004707F6"/>
    <w:rsid w:val="00482C5E"/>
    <w:rsid w:val="004D5D9F"/>
    <w:rsid w:val="004E0C40"/>
    <w:rsid w:val="004F5F91"/>
    <w:rsid w:val="0053719D"/>
    <w:rsid w:val="00564563"/>
    <w:rsid w:val="00570B4D"/>
    <w:rsid w:val="00584299"/>
    <w:rsid w:val="00584888"/>
    <w:rsid w:val="00585F2D"/>
    <w:rsid w:val="00594B65"/>
    <w:rsid w:val="00594F93"/>
    <w:rsid w:val="005A29FC"/>
    <w:rsid w:val="005A2AE4"/>
    <w:rsid w:val="005E59DA"/>
    <w:rsid w:val="005E7CA3"/>
    <w:rsid w:val="0060593C"/>
    <w:rsid w:val="00612079"/>
    <w:rsid w:val="006154AF"/>
    <w:rsid w:val="00631B9F"/>
    <w:rsid w:val="00676BD6"/>
    <w:rsid w:val="00696A45"/>
    <w:rsid w:val="006E147D"/>
    <w:rsid w:val="006E790B"/>
    <w:rsid w:val="0074783B"/>
    <w:rsid w:val="00753E53"/>
    <w:rsid w:val="00760968"/>
    <w:rsid w:val="00761392"/>
    <w:rsid w:val="007C7D7C"/>
    <w:rsid w:val="007C7F69"/>
    <w:rsid w:val="00847A39"/>
    <w:rsid w:val="008772DD"/>
    <w:rsid w:val="00887D6C"/>
    <w:rsid w:val="008C4151"/>
    <w:rsid w:val="008D6BE2"/>
    <w:rsid w:val="008E168A"/>
    <w:rsid w:val="008E2586"/>
    <w:rsid w:val="00900098"/>
    <w:rsid w:val="00901A4B"/>
    <w:rsid w:val="00903EA2"/>
    <w:rsid w:val="00906F84"/>
    <w:rsid w:val="00914AC5"/>
    <w:rsid w:val="00925374"/>
    <w:rsid w:val="0095127D"/>
    <w:rsid w:val="00962DBC"/>
    <w:rsid w:val="00965874"/>
    <w:rsid w:val="009E0533"/>
    <w:rsid w:val="009E51D7"/>
    <w:rsid w:val="00A771CA"/>
    <w:rsid w:val="00AB25EF"/>
    <w:rsid w:val="00AB55CF"/>
    <w:rsid w:val="00AD1D21"/>
    <w:rsid w:val="00AE35D0"/>
    <w:rsid w:val="00AF5503"/>
    <w:rsid w:val="00B30694"/>
    <w:rsid w:val="00B31251"/>
    <w:rsid w:val="00B355CF"/>
    <w:rsid w:val="00B406F7"/>
    <w:rsid w:val="00C13330"/>
    <w:rsid w:val="00C20808"/>
    <w:rsid w:val="00C352C9"/>
    <w:rsid w:val="00C5319F"/>
    <w:rsid w:val="00C549DF"/>
    <w:rsid w:val="00C5644F"/>
    <w:rsid w:val="00C715E8"/>
    <w:rsid w:val="00CA4AFC"/>
    <w:rsid w:val="00CA5C6F"/>
    <w:rsid w:val="00CD0C24"/>
    <w:rsid w:val="00CF058E"/>
    <w:rsid w:val="00D43D9D"/>
    <w:rsid w:val="00D522EC"/>
    <w:rsid w:val="00D6551F"/>
    <w:rsid w:val="00D7210C"/>
    <w:rsid w:val="00D81FC1"/>
    <w:rsid w:val="00D820CE"/>
    <w:rsid w:val="00D84F58"/>
    <w:rsid w:val="00D96FC7"/>
    <w:rsid w:val="00DA092F"/>
    <w:rsid w:val="00DB3E26"/>
    <w:rsid w:val="00DD6A43"/>
    <w:rsid w:val="00DF6233"/>
    <w:rsid w:val="00E538B9"/>
    <w:rsid w:val="00E808A4"/>
    <w:rsid w:val="00EB5456"/>
    <w:rsid w:val="00EB73B5"/>
    <w:rsid w:val="00EE7775"/>
    <w:rsid w:val="00EF0EC0"/>
    <w:rsid w:val="00EF6D9D"/>
    <w:rsid w:val="00F042F8"/>
    <w:rsid w:val="00F0699B"/>
    <w:rsid w:val="00F4736E"/>
    <w:rsid w:val="00F47D60"/>
    <w:rsid w:val="00F56AE0"/>
    <w:rsid w:val="00F6393D"/>
    <w:rsid w:val="00F74DF7"/>
    <w:rsid w:val="00FB2674"/>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19DB"/>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8D6BE2"/>
    <w:pPr>
      <w:spacing w:after="120"/>
    </w:pPr>
  </w:style>
  <w:style w:type="character" w:customStyle="1" w:styleId="a8">
    <w:name w:val="Основной текст Знак"/>
    <w:basedOn w:val="a0"/>
    <w:link w:val="a7"/>
    <w:uiPriority w:val="99"/>
    <w:semiHidden/>
    <w:rsid w:val="008D6BE2"/>
  </w:style>
  <w:style w:type="paragraph" w:styleId="a9">
    <w:name w:val="Body Text Indent"/>
    <w:basedOn w:val="a"/>
    <w:link w:val="aa"/>
    <w:uiPriority w:val="99"/>
    <w:semiHidden/>
    <w:unhideWhenUsed/>
    <w:rsid w:val="008D6BE2"/>
    <w:pPr>
      <w:spacing w:after="120"/>
      <w:ind w:left="283"/>
    </w:pPr>
  </w:style>
  <w:style w:type="character" w:customStyle="1" w:styleId="aa">
    <w:name w:val="Основной текст с отступом Знак"/>
    <w:basedOn w:val="a0"/>
    <w:link w:val="a9"/>
    <w:uiPriority w:val="99"/>
    <w:semiHidden/>
    <w:rsid w:val="008D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1EBB-D6CB-444D-99C5-C3E03577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8200</Words>
  <Characters>46744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Sotnikova</cp:lastModifiedBy>
  <cp:revision>33</cp:revision>
  <cp:lastPrinted>2024-07-02T11:38:00Z</cp:lastPrinted>
  <dcterms:created xsi:type="dcterms:W3CDTF">2021-03-03T07:27:00Z</dcterms:created>
  <dcterms:modified xsi:type="dcterms:W3CDTF">2024-07-24T13:51:00Z</dcterms:modified>
</cp:coreProperties>
</file>