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779183" w14:textId="77777777" w:rsidR="00D30F5D" w:rsidRPr="00D30F5D" w:rsidRDefault="00D30F5D" w:rsidP="009233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D30F5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Запрос ценовой информации</w:t>
      </w:r>
    </w:p>
    <w:p w14:paraId="50511951" w14:textId="77777777" w:rsidR="009233E2" w:rsidRDefault="009233E2" w:rsidP="00D30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2162E80" w14:textId="36D2F828" w:rsidR="00D30F5D" w:rsidRDefault="00D30F5D" w:rsidP="00EC2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D30F5D">
        <w:rPr>
          <w:rFonts w:ascii="Times New Roman" w:hAnsi="Times New Roman" w:cs="Times New Roman"/>
          <w:color w:val="000000"/>
          <w:sz w:val="24"/>
          <w:szCs w:val="24"/>
        </w:rPr>
        <w:t>УП «</w:t>
      </w:r>
      <w:r>
        <w:rPr>
          <w:rFonts w:ascii="Times New Roman" w:hAnsi="Times New Roman" w:cs="Times New Roman"/>
          <w:color w:val="000000"/>
          <w:sz w:val="24"/>
          <w:szCs w:val="24"/>
        </w:rPr>
        <w:t>Институт техническ</w:t>
      </w:r>
      <w:r w:rsidR="009233E2">
        <w:rPr>
          <w:rFonts w:ascii="Times New Roman" w:hAnsi="Times New Roman" w:cs="Times New Roman"/>
          <w:color w:val="000000"/>
          <w:sz w:val="24"/>
          <w:szCs w:val="24"/>
        </w:rPr>
        <w:t>ого регулирования и метрологии</w:t>
      </w:r>
      <w:r w:rsidRPr="00D30F5D">
        <w:rPr>
          <w:rFonts w:ascii="Times New Roman" w:hAnsi="Times New Roman" w:cs="Times New Roman"/>
          <w:color w:val="000000"/>
          <w:sz w:val="24"/>
          <w:szCs w:val="24"/>
        </w:rPr>
        <w:t xml:space="preserve">» планирует проведения закупки </w:t>
      </w:r>
      <w:r w:rsidR="00DC0AE4">
        <w:rPr>
          <w:rFonts w:ascii="Times New Roman" w:hAnsi="Times New Roman" w:cs="Times New Roman"/>
          <w:color w:val="000000"/>
          <w:sz w:val="24"/>
          <w:szCs w:val="24"/>
        </w:rPr>
        <w:t>эталонов</w:t>
      </w:r>
      <w:r w:rsidRPr="00D30F5D">
        <w:rPr>
          <w:rFonts w:ascii="Times New Roman" w:hAnsi="Times New Roman" w:cs="Times New Roman"/>
          <w:color w:val="000000"/>
          <w:sz w:val="24"/>
          <w:szCs w:val="24"/>
        </w:rPr>
        <w:t xml:space="preserve">. В соответствии с Законом Приднестровской Молдавской Республики «О закупках в Приднестровский Молдавской Республике» и в целях изучения рынка цен на закупаемый товар, просим предоставить информацию о стоимости и условиях поставки </w:t>
      </w:r>
      <w:r w:rsidR="00DC0AE4">
        <w:rPr>
          <w:rFonts w:ascii="Times New Roman" w:hAnsi="Times New Roman" w:cs="Times New Roman"/>
          <w:color w:val="000000"/>
          <w:sz w:val="24"/>
          <w:szCs w:val="24"/>
        </w:rPr>
        <w:t>эталонов</w:t>
      </w:r>
      <w:r w:rsidRPr="00D30F5D">
        <w:rPr>
          <w:rFonts w:ascii="Times New Roman" w:hAnsi="Times New Roman" w:cs="Times New Roman"/>
          <w:color w:val="000000"/>
          <w:sz w:val="24"/>
          <w:szCs w:val="24"/>
        </w:rPr>
        <w:t>, а именно:</w:t>
      </w:r>
    </w:p>
    <w:p w14:paraId="4906F506" w14:textId="2AF2D28E" w:rsidR="009233E2" w:rsidRDefault="009233E2" w:rsidP="00D30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8143" w:type="dxa"/>
        <w:jc w:val="center"/>
        <w:tblLayout w:type="fixed"/>
        <w:tblLook w:val="0000" w:firstRow="0" w:lastRow="0" w:firstColumn="0" w:lastColumn="0" w:noHBand="0" w:noVBand="0"/>
      </w:tblPr>
      <w:tblGrid>
        <w:gridCol w:w="883"/>
        <w:gridCol w:w="5529"/>
        <w:gridCol w:w="1731"/>
      </w:tblGrid>
      <w:tr w:rsidR="00DC0AE4" w:rsidRPr="00DC0AE4" w14:paraId="5C417A31" w14:textId="77777777" w:rsidTr="0061026C">
        <w:trPr>
          <w:trHeight w:val="543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DA0B2E" w14:textId="77777777" w:rsidR="00DC0AE4" w:rsidRPr="00DC0AE4" w:rsidRDefault="00DC0AE4" w:rsidP="00DC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0AE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</w:t>
            </w:r>
          </w:p>
          <w:p w14:paraId="10EBBE9A" w14:textId="77777777" w:rsidR="00DC0AE4" w:rsidRPr="00DC0AE4" w:rsidRDefault="00DC0AE4" w:rsidP="00DC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0AE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п/п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FBDA16" w14:textId="77777777" w:rsidR="00DC0AE4" w:rsidRPr="00DC0AE4" w:rsidRDefault="00DC0AE4" w:rsidP="00DC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0AE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эталонов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EA440C" w14:textId="77777777" w:rsidR="00DC0AE4" w:rsidRPr="00DC0AE4" w:rsidRDefault="00DC0AE4" w:rsidP="00DC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0AE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Количество</w:t>
            </w:r>
          </w:p>
        </w:tc>
      </w:tr>
      <w:tr w:rsidR="00DC0AE4" w:rsidRPr="00DC0AE4" w14:paraId="7320B1E5" w14:textId="77777777" w:rsidTr="0061026C">
        <w:trPr>
          <w:trHeight w:val="524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990FA" w14:textId="77777777" w:rsidR="00DC0AE4" w:rsidRPr="00DC0AE4" w:rsidRDefault="00DC0AE4" w:rsidP="00DC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BA53B" w14:textId="77777777" w:rsidR="00DC0AE4" w:rsidRPr="00DC0AE4" w:rsidRDefault="00DC0AE4" w:rsidP="00DC0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Мерник М1Р-10 (1-го разряда, 10 дм</w:t>
            </w:r>
            <w:r w:rsidRPr="00DC0AE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DC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E9D2D" w14:textId="77777777" w:rsidR="00DC0AE4" w:rsidRPr="00DC0AE4" w:rsidRDefault="00DC0AE4" w:rsidP="00DC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DC0AE4" w:rsidRPr="00DC0AE4" w14:paraId="37CCDC78" w14:textId="77777777" w:rsidTr="0061026C">
        <w:trPr>
          <w:trHeight w:val="524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5836B" w14:textId="77777777" w:rsidR="00DC0AE4" w:rsidRPr="00DC0AE4" w:rsidRDefault="00DC0AE4" w:rsidP="00DC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F8900" w14:textId="77777777" w:rsidR="00DC0AE4" w:rsidRPr="00DC0AE4" w:rsidRDefault="00DC0AE4" w:rsidP="00DC0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Мерник М1Р-20 (1-го разряда, 20 дм</w:t>
            </w:r>
            <w:r w:rsidRPr="00DC0AE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DC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77267" w14:textId="77777777" w:rsidR="00DC0AE4" w:rsidRPr="00DC0AE4" w:rsidRDefault="00DC0AE4" w:rsidP="00DC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DC0AE4" w:rsidRPr="00DC0AE4" w14:paraId="0160EA88" w14:textId="77777777" w:rsidTr="0061026C">
        <w:trPr>
          <w:trHeight w:val="524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2B585" w14:textId="77777777" w:rsidR="00DC0AE4" w:rsidRPr="00DC0AE4" w:rsidRDefault="00DC0AE4" w:rsidP="00DC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A858F" w14:textId="77777777" w:rsidR="00DC0AE4" w:rsidRPr="00DC0AE4" w:rsidRDefault="00DC0AE4" w:rsidP="00DC0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Мерник М2Р-20 (2-го разряда, 20 дм</w:t>
            </w:r>
            <w:r w:rsidRPr="00DC0AE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DC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29B69" w14:textId="77777777" w:rsidR="00DC0AE4" w:rsidRPr="00DC0AE4" w:rsidRDefault="00DC0AE4" w:rsidP="00DC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DC0AE4" w:rsidRPr="00DC0AE4" w14:paraId="664C71B1" w14:textId="77777777" w:rsidTr="0061026C">
        <w:trPr>
          <w:trHeight w:val="524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21FA5" w14:textId="77777777" w:rsidR="00DC0AE4" w:rsidRPr="00DC0AE4" w:rsidRDefault="00DC0AE4" w:rsidP="00DC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4FEA5" w14:textId="77777777" w:rsidR="00DC0AE4" w:rsidRPr="00DC0AE4" w:rsidRDefault="00DC0AE4" w:rsidP="00DC0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гирь Г-4-6111.10 (от 10 мг до 2кг, КТ М</w:t>
            </w:r>
            <w:r w:rsidRPr="00DC0AE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DC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9CF25" w14:textId="77777777" w:rsidR="00DC0AE4" w:rsidRPr="00DC0AE4" w:rsidRDefault="00DC0AE4" w:rsidP="00DC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DC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DC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C0AE4" w:rsidRPr="00DC0AE4" w14:paraId="755136D7" w14:textId="77777777" w:rsidTr="0061026C">
        <w:trPr>
          <w:trHeight w:val="524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2766F" w14:textId="77777777" w:rsidR="00DC0AE4" w:rsidRPr="00DC0AE4" w:rsidRDefault="00DC0AE4" w:rsidP="00DC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71C94" w14:textId="6D3B0F41" w:rsidR="00DC0AE4" w:rsidRPr="00EE4534" w:rsidRDefault="00DC0AE4" w:rsidP="00C9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Оптикатор</w:t>
            </w:r>
            <w:proofErr w:type="spellEnd"/>
            <w:r w:rsidRPr="00DC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01П (головка измерительная пружинно-оптическая) с ЦД 0,1 мкм</w:t>
            </w:r>
            <w:r w:rsidR="00C9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диапазоном измерения от -12 мкм до + 12 мкм, для поверки эталонных мер длины концевых </w:t>
            </w:r>
            <w:r w:rsidR="00EE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плоскопараллельных </w:t>
            </w:r>
            <w:r w:rsidR="00EE45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="00EE4534" w:rsidRPr="00EE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E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разряда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05673" w14:textId="77777777" w:rsidR="00DC0AE4" w:rsidRPr="00DC0AE4" w:rsidRDefault="00DC0AE4" w:rsidP="00DC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</w:tbl>
    <w:p w14:paraId="4084503A" w14:textId="2F069537" w:rsidR="009233E2" w:rsidRDefault="009233E2" w:rsidP="00D30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A973826" w14:textId="77777777" w:rsidR="009233E2" w:rsidRPr="00D30F5D" w:rsidRDefault="009233E2" w:rsidP="00D30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1469DA3" w14:textId="77777777" w:rsidR="009233E2" w:rsidRDefault="00D30F5D" w:rsidP="00EC2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F5D">
        <w:rPr>
          <w:rFonts w:ascii="Times New Roman" w:hAnsi="Times New Roman" w:cs="Times New Roman"/>
          <w:color w:val="000000"/>
          <w:sz w:val="24"/>
          <w:szCs w:val="24"/>
        </w:rPr>
        <w:t>1. Источник финансирования - собственные средства.</w:t>
      </w:r>
    </w:p>
    <w:p w14:paraId="496D0262" w14:textId="15D436E2" w:rsidR="00D30F5D" w:rsidRPr="00D30F5D" w:rsidRDefault="00D30F5D" w:rsidP="00EC2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F5D">
        <w:rPr>
          <w:rFonts w:ascii="Times New Roman" w:hAnsi="Times New Roman" w:cs="Times New Roman"/>
          <w:color w:val="000000"/>
          <w:sz w:val="24"/>
          <w:szCs w:val="24"/>
        </w:rPr>
        <w:t>2. Условия оплаты - оплата производится в рублях ПМР, путем перечисления денежных средств на расчетный счет Поставщика.</w:t>
      </w:r>
    </w:p>
    <w:p w14:paraId="189E8933" w14:textId="77777777" w:rsidR="009233E2" w:rsidRDefault="00D30F5D" w:rsidP="00EC2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F5D">
        <w:rPr>
          <w:rFonts w:ascii="Times New Roman" w:hAnsi="Times New Roman" w:cs="Times New Roman"/>
          <w:color w:val="000000"/>
          <w:sz w:val="24"/>
          <w:szCs w:val="24"/>
        </w:rPr>
        <w:t>3. Качество товара должно полностью соответствовать Сертификату качества страны происхождения.</w:t>
      </w:r>
    </w:p>
    <w:p w14:paraId="5AE9BE23" w14:textId="77777777" w:rsidR="009233E2" w:rsidRDefault="00D30F5D" w:rsidP="00EC2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F5D">
        <w:rPr>
          <w:rFonts w:ascii="Times New Roman" w:hAnsi="Times New Roman" w:cs="Times New Roman"/>
          <w:color w:val="000000"/>
          <w:sz w:val="24"/>
          <w:szCs w:val="24"/>
        </w:rPr>
        <w:t>4. Срок действия контракта - с момента подписания обеими сторонами до 31.12.2024 года, а в части расчетов до полного исполнения сторонами взятых на себя обязательств.</w:t>
      </w:r>
    </w:p>
    <w:p w14:paraId="7601562B" w14:textId="10279E1F" w:rsidR="00D30F5D" w:rsidRPr="00D30F5D" w:rsidRDefault="00D30F5D" w:rsidP="00EC2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F5D">
        <w:rPr>
          <w:rFonts w:ascii="Times New Roman" w:hAnsi="Times New Roman" w:cs="Times New Roman"/>
          <w:color w:val="000000"/>
          <w:sz w:val="24"/>
          <w:szCs w:val="24"/>
        </w:rPr>
        <w:t>5. Срок поставки товара - в течение 2024 года.</w:t>
      </w:r>
    </w:p>
    <w:p w14:paraId="2C53B765" w14:textId="6248A2AB" w:rsidR="00D30F5D" w:rsidRPr="00D30F5D" w:rsidRDefault="00D30F5D" w:rsidP="00EC2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F5D">
        <w:rPr>
          <w:rFonts w:ascii="Times New Roman" w:hAnsi="Times New Roman" w:cs="Times New Roman"/>
          <w:color w:val="000000"/>
          <w:sz w:val="24"/>
          <w:szCs w:val="24"/>
        </w:rPr>
        <w:t xml:space="preserve">Ценовую информацию направить до 17:00 </w:t>
      </w:r>
      <w:r w:rsidR="00DB0E56">
        <w:rPr>
          <w:rFonts w:ascii="Times New Roman" w:hAnsi="Times New Roman" w:cs="Times New Roman"/>
          <w:color w:val="000000"/>
          <w:sz w:val="24"/>
          <w:szCs w:val="24"/>
        </w:rPr>
        <w:t>01</w:t>
      </w:r>
      <w:r w:rsidRPr="00D30F5D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DB0E56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D30F5D">
        <w:rPr>
          <w:rFonts w:ascii="Times New Roman" w:hAnsi="Times New Roman" w:cs="Times New Roman"/>
          <w:color w:val="000000"/>
          <w:sz w:val="24"/>
          <w:szCs w:val="24"/>
        </w:rPr>
        <w:t xml:space="preserve">.2024 г. на электронный адрес </w:t>
      </w:r>
      <w:proofErr w:type="spellStart"/>
      <w:r w:rsidR="009233E2">
        <w:rPr>
          <w:rFonts w:ascii="Times New Roman" w:hAnsi="Times New Roman" w:cs="Times New Roman"/>
          <w:color w:val="000000"/>
          <w:sz w:val="24"/>
          <w:szCs w:val="24"/>
          <w:lang w:val="en-US"/>
        </w:rPr>
        <w:t>nii</w:t>
      </w:r>
      <w:proofErr w:type="spellEnd"/>
      <w:r w:rsidR="009233E2" w:rsidRPr="009233E2">
        <w:rPr>
          <w:rFonts w:ascii="Times New Roman" w:hAnsi="Times New Roman" w:cs="Times New Roman"/>
          <w:color w:val="000000"/>
          <w:sz w:val="24"/>
          <w:szCs w:val="24"/>
        </w:rPr>
        <w:t>_</w:t>
      </w:r>
      <w:proofErr w:type="spellStart"/>
      <w:r w:rsidR="009233E2">
        <w:rPr>
          <w:rFonts w:ascii="Times New Roman" w:hAnsi="Times New Roman" w:cs="Times New Roman"/>
          <w:color w:val="000000"/>
          <w:sz w:val="24"/>
          <w:szCs w:val="24"/>
          <w:lang w:val="en-US"/>
        </w:rPr>
        <w:t>standart</w:t>
      </w:r>
      <w:proofErr w:type="spellEnd"/>
      <w:r w:rsidRPr="00D30F5D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="009233E2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D30F5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9233E2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="009233E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30F5D">
        <w:rPr>
          <w:rFonts w:ascii="Times New Roman" w:hAnsi="Times New Roman" w:cs="Times New Roman"/>
          <w:color w:val="000000"/>
          <w:sz w:val="24"/>
          <w:szCs w:val="24"/>
        </w:rPr>
        <w:t xml:space="preserve"> контактный телефон 0(5</w:t>
      </w:r>
      <w:r w:rsidR="009233E2">
        <w:rPr>
          <w:rFonts w:ascii="Times New Roman" w:hAnsi="Times New Roman" w:cs="Times New Roman"/>
          <w:color w:val="000000"/>
          <w:sz w:val="24"/>
          <w:szCs w:val="24"/>
        </w:rPr>
        <w:t>33</w:t>
      </w:r>
      <w:r w:rsidRPr="00D30F5D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9233E2">
        <w:rPr>
          <w:rFonts w:ascii="Times New Roman" w:hAnsi="Times New Roman" w:cs="Times New Roman"/>
          <w:color w:val="000000"/>
          <w:sz w:val="24"/>
          <w:szCs w:val="24"/>
        </w:rPr>
        <w:t>95438</w:t>
      </w:r>
      <w:r w:rsidRPr="00D30F5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8C23559" w14:textId="77777777" w:rsidR="009233E2" w:rsidRDefault="009233E2" w:rsidP="00D30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2AF5644" w14:textId="7471471E" w:rsidR="00D30F5D" w:rsidRPr="00D30F5D" w:rsidRDefault="00D30F5D" w:rsidP="00EC2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F5D">
        <w:rPr>
          <w:rFonts w:ascii="Times New Roman" w:hAnsi="Times New Roman" w:cs="Times New Roman"/>
          <w:color w:val="000000"/>
          <w:sz w:val="24"/>
          <w:szCs w:val="24"/>
        </w:rPr>
        <w:t>Сообщаем: сбор ценовой информации не влечет за собой возникновение каких- либо обязательств.</w:t>
      </w:r>
    </w:p>
    <w:p w14:paraId="3B8D2780" w14:textId="77777777" w:rsidR="00D30F5D" w:rsidRPr="00D30F5D" w:rsidRDefault="00D30F5D" w:rsidP="00EC2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F5D">
        <w:rPr>
          <w:rFonts w:ascii="Times New Roman" w:hAnsi="Times New Roman" w:cs="Times New Roman"/>
          <w:color w:val="000000"/>
          <w:sz w:val="24"/>
          <w:szCs w:val="24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1312734" w14:textId="77777777" w:rsidR="00D30F5D" w:rsidRPr="00D30F5D" w:rsidRDefault="00D30F5D" w:rsidP="00EC2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F5D">
        <w:rPr>
          <w:rFonts w:ascii="Times New Roman" w:hAnsi="Times New Roman" w:cs="Times New Roman"/>
          <w:color w:val="000000"/>
          <w:sz w:val="24"/>
          <w:szCs w:val="24"/>
        </w:rPr>
        <w:t>При предоставлении предложений просьба указывать ссылку на данный запрос.</w:t>
      </w:r>
    </w:p>
    <w:p w14:paraId="1F0FFC17" w14:textId="77777777" w:rsidR="0087715C" w:rsidRDefault="0087715C"/>
    <w:sectPr w:rsidR="0087715C" w:rsidSect="00FB60A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F5D"/>
    <w:rsid w:val="000529F6"/>
    <w:rsid w:val="0087715C"/>
    <w:rsid w:val="009233E2"/>
    <w:rsid w:val="00C93F17"/>
    <w:rsid w:val="00D30F5D"/>
    <w:rsid w:val="00DB0E56"/>
    <w:rsid w:val="00DC0AE4"/>
    <w:rsid w:val="00EC2DDB"/>
    <w:rsid w:val="00EE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08786"/>
  <w15:chartTrackingRefBased/>
  <w15:docId w15:val="{6C7046EA-8296-4369-A580-72265664B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3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2024-07-23T11:04:00Z</dcterms:created>
  <dcterms:modified xsi:type="dcterms:W3CDTF">2024-07-23T11:11:00Z</dcterms:modified>
</cp:coreProperties>
</file>