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021C" w14:textId="77777777" w:rsidR="00F161A9" w:rsidRPr="00381AF1" w:rsidRDefault="00A5168C" w:rsidP="005463D8">
      <w:pPr>
        <w:pStyle w:val="a3"/>
        <w:jc w:val="center"/>
      </w:pPr>
      <w:proofErr w:type="gramStart"/>
      <w:r w:rsidRPr="00381AF1">
        <w:t xml:space="preserve">КОНТРАКТ </w:t>
      </w:r>
      <w:r w:rsidR="00F161A9" w:rsidRPr="00381AF1">
        <w:t xml:space="preserve"> </w:t>
      </w:r>
      <w:r w:rsidRPr="00381AF1">
        <w:t>№</w:t>
      </w:r>
      <w:proofErr w:type="gramEnd"/>
      <w:r w:rsidRPr="00381AF1">
        <w:t xml:space="preserve"> __</w:t>
      </w:r>
      <w:r w:rsidR="00F161A9" w:rsidRPr="00381AF1">
        <w:t>_____</w:t>
      </w:r>
    </w:p>
    <w:p w14:paraId="2333B8D3" w14:textId="45A91F07" w:rsidR="00A5168C" w:rsidRPr="00381AF1" w:rsidRDefault="00ED35B8" w:rsidP="00A5168C">
      <w:pPr>
        <w:pStyle w:val="a3"/>
      </w:pPr>
      <w:r w:rsidRPr="00381AF1">
        <w:t xml:space="preserve">г. Тирасполь                                                                              </w:t>
      </w:r>
      <w:proofErr w:type="gramStart"/>
      <w:r w:rsidRPr="00381AF1">
        <w:t xml:space="preserve">   «</w:t>
      </w:r>
      <w:proofErr w:type="gramEnd"/>
      <w:r w:rsidRPr="00381AF1">
        <w:t>___»___________ »</w:t>
      </w:r>
      <w:r w:rsidR="00963B40" w:rsidRPr="00381AF1">
        <w:t xml:space="preserve"> </w:t>
      </w:r>
      <w:r w:rsidRPr="00381AF1">
        <w:t>202</w:t>
      </w:r>
      <w:r w:rsidR="00590ED1" w:rsidRPr="00381AF1">
        <w:t>4</w:t>
      </w:r>
      <w:r w:rsidRPr="00381AF1">
        <w:t xml:space="preserve"> года</w:t>
      </w:r>
      <w:r w:rsidR="00A5168C" w:rsidRPr="00381AF1">
        <w:t xml:space="preserve"> </w:t>
      </w:r>
    </w:p>
    <w:p w14:paraId="12464987" w14:textId="22B36A22" w:rsidR="00A5168C" w:rsidRPr="00381AF1" w:rsidRDefault="000361F5" w:rsidP="00E71846">
      <w:pPr>
        <w:pStyle w:val="a3"/>
        <w:ind w:firstLine="709"/>
        <w:jc w:val="both"/>
      </w:pPr>
      <w:r w:rsidRPr="00381AF1">
        <w:rPr>
          <w:b/>
        </w:rPr>
        <w:t>Министерство финансов Приднестровской Молдавской Республики</w:t>
      </w:r>
      <w:r w:rsidRPr="00381AF1">
        <w:t>, именуемое</w:t>
      </w:r>
      <w:r w:rsidR="00A5168C" w:rsidRPr="00381AF1">
        <w:t xml:space="preserve"> в дальнейшем «Заказчик», </w:t>
      </w:r>
      <w:r w:rsidR="00CB72B6" w:rsidRPr="00381AF1">
        <w:t xml:space="preserve">в лице </w:t>
      </w:r>
      <w:r w:rsidR="009745FA">
        <w:t>______________</w:t>
      </w:r>
      <w:r w:rsidR="00CB72B6" w:rsidRPr="00381AF1">
        <w:t xml:space="preserve">, действующего на основании </w:t>
      </w:r>
      <w:r w:rsidR="009745FA">
        <w:t>________________</w:t>
      </w:r>
      <w:r w:rsidR="0067170F" w:rsidRPr="00381AF1">
        <w:t xml:space="preserve">, </w:t>
      </w:r>
      <w:r w:rsidR="00A5168C" w:rsidRPr="00381AF1">
        <w:t xml:space="preserve">с одной стороны, </w:t>
      </w:r>
      <w:r w:rsidR="00C3348F">
        <w:t xml:space="preserve">и </w:t>
      </w:r>
      <w:r w:rsidR="00DF2654">
        <w:t xml:space="preserve"> </w:t>
      </w:r>
      <w:r w:rsidR="00377A3A">
        <w:rPr>
          <w:b/>
          <w:bCs/>
        </w:rPr>
        <w:t>____________</w:t>
      </w:r>
      <w:r w:rsidR="00A5168C" w:rsidRPr="00381AF1">
        <w:t xml:space="preserve">, </w:t>
      </w:r>
      <w:r w:rsidR="003229DE" w:rsidRPr="00381AF1">
        <w:t xml:space="preserve">именуемое в дальнейшем «Подрядчик», </w:t>
      </w:r>
      <w:r w:rsidR="00256C04" w:rsidRPr="00381AF1">
        <w:t xml:space="preserve">в лице </w:t>
      </w:r>
      <w:r w:rsidR="00377A3A">
        <w:t>________________</w:t>
      </w:r>
      <w:r w:rsidR="007F4890" w:rsidRPr="00381AF1">
        <w:t>,</w:t>
      </w:r>
      <w:r w:rsidR="00A5168C" w:rsidRPr="00381AF1">
        <w:t xml:space="preserve"> действующего на основании </w:t>
      </w:r>
      <w:r w:rsidR="00377A3A">
        <w:t>_________</w:t>
      </w:r>
      <w:r w:rsidR="00A5168C" w:rsidRPr="00381AF1">
        <w:t xml:space="preserve">, с другой стороны, а вместе именуемые </w:t>
      </w:r>
      <w:r w:rsidR="003229DE" w:rsidRPr="00381AF1">
        <w:t>«</w:t>
      </w:r>
      <w:r w:rsidR="00A5168C" w:rsidRPr="00381AF1">
        <w:t>Стороны</w:t>
      </w:r>
      <w:r w:rsidR="003229DE" w:rsidRPr="00381AF1">
        <w:t>»</w:t>
      </w:r>
      <w:r w:rsidR="00A5168C" w:rsidRPr="00381AF1">
        <w:t xml:space="preserve">, </w:t>
      </w:r>
      <w:r w:rsidR="00175A32" w:rsidRPr="00381AF1">
        <w:t xml:space="preserve">на основании </w:t>
      </w:r>
      <w:r w:rsidR="002077C7" w:rsidRPr="00381AF1">
        <w:t xml:space="preserve">протокола </w:t>
      </w:r>
      <w:r w:rsidR="00377A3A">
        <w:t>____________</w:t>
      </w:r>
      <w:r w:rsidR="00B21274" w:rsidRPr="00381AF1">
        <w:t xml:space="preserve">, </w:t>
      </w:r>
      <w:r w:rsidR="00A5168C" w:rsidRPr="00381AF1">
        <w:t>заключили настоящий контракт о нижеследующем:</w:t>
      </w:r>
      <w:r w:rsidR="003229DE" w:rsidRPr="00381AF1">
        <w:t xml:space="preserve"> </w:t>
      </w:r>
    </w:p>
    <w:p w14:paraId="2D7F6F79" w14:textId="77777777" w:rsidR="00A5168C" w:rsidRPr="00381AF1" w:rsidRDefault="00A5168C" w:rsidP="009745FA">
      <w:pPr>
        <w:pStyle w:val="a3"/>
        <w:spacing w:before="0" w:beforeAutospacing="0" w:after="0" w:afterAutospacing="0"/>
        <w:jc w:val="center"/>
        <w:rPr>
          <w:b/>
        </w:rPr>
      </w:pPr>
      <w:r w:rsidRPr="00381AF1">
        <w:rPr>
          <w:b/>
        </w:rPr>
        <w:t xml:space="preserve">1. Предмет контракта </w:t>
      </w:r>
    </w:p>
    <w:p w14:paraId="0CE44DFA" w14:textId="42685BD9" w:rsidR="00A5168C" w:rsidRPr="00381AF1" w:rsidRDefault="00A242C4" w:rsidP="009745FA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1.1. </w:t>
      </w:r>
      <w:r w:rsidR="00A5168C" w:rsidRPr="00381AF1">
        <w:t xml:space="preserve">По </w:t>
      </w:r>
      <w:r w:rsidRPr="00381AF1">
        <w:t>настоящему контракту Подрядчик</w:t>
      </w:r>
      <w:r w:rsidR="00A5168C" w:rsidRPr="00381AF1">
        <w:t xml:space="preserve"> обязуется выполнить </w:t>
      </w:r>
      <w:r w:rsidR="009275B8" w:rsidRPr="00381AF1">
        <w:t xml:space="preserve">работы </w:t>
      </w:r>
      <w:r w:rsidR="00590ED1" w:rsidRPr="00381AF1">
        <w:t xml:space="preserve">по </w:t>
      </w:r>
      <w:r w:rsidR="009745FA">
        <w:t>реконструкции котельной административного здания налоговой инспекции по г. Слободзея и Слободзейскому району, расположенного по адресу: г. Слободзея, ул. Фрунзе,10, Министерства финансов Приднестровской Молдавской Республики.</w:t>
      </w:r>
      <w:r w:rsidR="009745FA" w:rsidRPr="00381AF1">
        <w:t xml:space="preserve"> </w:t>
      </w:r>
      <w:r w:rsidR="0012776C" w:rsidRPr="00381AF1">
        <w:t>(далее – работы)</w:t>
      </w:r>
      <w:r w:rsidR="00C74C0A" w:rsidRPr="00381AF1">
        <w:t>.</w:t>
      </w:r>
    </w:p>
    <w:p w14:paraId="2D901B35" w14:textId="77777777" w:rsidR="00A5168C" w:rsidRPr="00381AF1" w:rsidRDefault="00A77D1D" w:rsidP="009745FA">
      <w:pPr>
        <w:pStyle w:val="a3"/>
        <w:spacing w:before="0" w:beforeAutospacing="0" w:after="0" w:afterAutospacing="0"/>
        <w:ind w:firstLine="851"/>
        <w:jc w:val="both"/>
      </w:pPr>
      <w:r w:rsidRPr="00381AF1">
        <w:t>1.2. Заказчик обязуется создать Подрядчику</w:t>
      </w:r>
      <w:r w:rsidR="00A5168C" w:rsidRPr="00381AF1">
        <w:t xml:space="preserve"> необходимые условия для выполнения работ, принять их и уплатить за них обусловленную цену. </w:t>
      </w:r>
    </w:p>
    <w:p w14:paraId="0C707A40" w14:textId="19973277" w:rsidR="00A5168C" w:rsidRPr="00381AF1" w:rsidRDefault="00A5168C" w:rsidP="00C74C0A">
      <w:pPr>
        <w:pStyle w:val="a3"/>
        <w:spacing w:before="0" w:beforeAutospacing="0" w:after="0" w:afterAutospacing="0"/>
        <w:ind w:firstLine="851"/>
        <w:jc w:val="both"/>
      </w:pPr>
      <w:r w:rsidRPr="00381AF1">
        <w:t>1.3. Требования, предъявляемые к выполняемым работам (объем, виды, стоимость работ</w:t>
      </w:r>
      <w:r w:rsidR="003C71B7" w:rsidRPr="00381AF1">
        <w:t>,</w:t>
      </w:r>
      <w:r w:rsidRPr="00381AF1">
        <w:t xml:space="preserve"> </w:t>
      </w:r>
      <w:r w:rsidR="003C71B7" w:rsidRPr="00381AF1">
        <w:t>используемые материалы</w:t>
      </w:r>
      <w:r w:rsidRPr="00381AF1">
        <w:t>, определяются Сторонами настоящего контракта на основании сметной документации согласно Приложению № 1 к настоящему контракту, являющ</w:t>
      </w:r>
      <w:r w:rsidR="007A5A87" w:rsidRPr="00381AF1">
        <w:t>емуся</w:t>
      </w:r>
      <w:r w:rsidRPr="00381AF1">
        <w:t xml:space="preserve"> неотъемлемой частью настоящего контракта. </w:t>
      </w:r>
    </w:p>
    <w:p w14:paraId="520EB35A" w14:textId="77777777" w:rsidR="004D3230" w:rsidRPr="00381AF1" w:rsidRDefault="004D3230" w:rsidP="004D3230">
      <w:pPr>
        <w:pStyle w:val="a3"/>
        <w:spacing w:before="0" w:beforeAutospacing="0" w:after="0" w:afterAutospacing="0"/>
        <w:ind w:firstLine="851"/>
      </w:pPr>
    </w:p>
    <w:p w14:paraId="19037630" w14:textId="77777777" w:rsidR="00A5168C" w:rsidRPr="00381AF1" w:rsidRDefault="00A5168C" w:rsidP="00467303">
      <w:pPr>
        <w:pStyle w:val="a3"/>
        <w:spacing w:before="0" w:beforeAutospacing="0" w:after="0" w:afterAutospacing="0"/>
        <w:ind w:firstLine="851"/>
        <w:jc w:val="center"/>
        <w:rPr>
          <w:b/>
        </w:rPr>
      </w:pPr>
      <w:r w:rsidRPr="00381AF1">
        <w:rPr>
          <w:b/>
        </w:rPr>
        <w:t>2. Стоимость выполненных работ и порядок оплаты по контракту</w:t>
      </w:r>
    </w:p>
    <w:p w14:paraId="34D9D7E5" w14:textId="7B541E6A" w:rsidR="002371F4" w:rsidRPr="00381AF1" w:rsidRDefault="00A5168C" w:rsidP="002371F4">
      <w:pPr>
        <w:pStyle w:val="a3"/>
        <w:spacing w:before="0" w:beforeAutospacing="0" w:after="0" w:afterAutospacing="0"/>
        <w:ind w:firstLine="709"/>
        <w:jc w:val="both"/>
      </w:pPr>
      <w:r w:rsidRPr="00381AF1">
        <w:t xml:space="preserve">2.1. </w:t>
      </w:r>
      <w:r w:rsidR="002371F4" w:rsidRPr="00381AF1">
        <w:t xml:space="preserve">Цена контракта составляет </w:t>
      </w:r>
      <w:r w:rsidR="00377A3A">
        <w:t>_________</w:t>
      </w:r>
      <w:r w:rsidR="00C41BD5" w:rsidRPr="00381AF1">
        <w:t xml:space="preserve"> (</w:t>
      </w:r>
      <w:r w:rsidR="00377A3A">
        <w:t>прописью</w:t>
      </w:r>
      <w:r w:rsidR="00C41BD5" w:rsidRPr="00381AF1">
        <w:t>)</w:t>
      </w:r>
      <w:r w:rsidR="002371F4" w:rsidRPr="00381AF1">
        <w:t xml:space="preserve"> </w:t>
      </w:r>
      <w:r w:rsidR="009A3140" w:rsidRPr="00381AF1">
        <w:t>рубл</w:t>
      </w:r>
      <w:r w:rsidR="00E8787C" w:rsidRPr="00381AF1">
        <w:t>ей</w:t>
      </w:r>
      <w:r w:rsidR="002371F4" w:rsidRPr="00381AF1">
        <w:t xml:space="preserve"> Приднестровской Молдавской Республики</w:t>
      </w:r>
      <w:r w:rsidR="009D5D19" w:rsidRPr="00381AF1">
        <w:t>,</w:t>
      </w:r>
      <w:r w:rsidR="002371F4" w:rsidRPr="00381AF1">
        <w:t xml:space="preserve"> </w:t>
      </w:r>
      <w:r w:rsidR="009D5D19" w:rsidRPr="00381AF1">
        <w:t>что соответствует плану закупок товаров, работ, услуг для обеспечения государственных нужд Министерства финансов Приднестровской Молдавской Республики на 2024 год.</w:t>
      </w:r>
    </w:p>
    <w:p w14:paraId="243C3878" w14:textId="77777777" w:rsidR="002371F4" w:rsidRPr="00381AF1" w:rsidRDefault="002371F4" w:rsidP="0034796E">
      <w:pPr>
        <w:pStyle w:val="a3"/>
        <w:spacing w:before="0" w:beforeAutospacing="0" w:after="0" w:afterAutospacing="0"/>
        <w:ind w:firstLine="708"/>
        <w:jc w:val="both"/>
      </w:pPr>
      <w:r w:rsidRPr="00381AF1">
        <w:t>2.2.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порядке и на условиях, предусмотренных законодательством в сфере закупок.</w:t>
      </w:r>
    </w:p>
    <w:p w14:paraId="354F29FD" w14:textId="2DFA0E92" w:rsidR="009C10C4" w:rsidRPr="00381AF1" w:rsidRDefault="000127D4" w:rsidP="0034796E">
      <w:pPr>
        <w:pStyle w:val="a3"/>
        <w:spacing w:before="0" w:beforeAutospacing="0" w:after="0" w:afterAutospacing="0"/>
        <w:ind w:firstLine="709"/>
        <w:jc w:val="both"/>
      </w:pPr>
      <w:r w:rsidRPr="00381AF1">
        <w:t>2</w:t>
      </w:r>
      <w:r w:rsidR="002371F4" w:rsidRPr="00381AF1">
        <w:t>.3</w:t>
      </w:r>
      <w:r w:rsidR="005274FF" w:rsidRPr="00381AF1">
        <w:t xml:space="preserve">. </w:t>
      </w:r>
      <w:r w:rsidR="0034796E" w:rsidRPr="00381AF1">
        <w:t>По настоящему контракту предусмотрена п</w:t>
      </w:r>
      <w:r w:rsidR="009C10C4" w:rsidRPr="00381AF1">
        <w:t xml:space="preserve">редварительная оплата в размере </w:t>
      </w:r>
      <w:r w:rsidR="00377A3A">
        <w:t>50</w:t>
      </w:r>
      <w:r w:rsidR="00740F2C" w:rsidRPr="00381AF1">
        <w:t xml:space="preserve">% </w:t>
      </w:r>
      <w:r w:rsidR="009C10C4" w:rsidRPr="00381AF1">
        <w:t xml:space="preserve">от </w:t>
      </w:r>
      <w:r w:rsidR="002371F4" w:rsidRPr="00381AF1">
        <w:t>цены</w:t>
      </w:r>
      <w:r w:rsidR="009C10C4" w:rsidRPr="00381AF1">
        <w:t xml:space="preserve"> контракта,</w:t>
      </w:r>
      <w:r w:rsidR="003163DD" w:rsidRPr="00381AF1">
        <w:t xml:space="preserve"> кото</w:t>
      </w:r>
      <w:r w:rsidR="00083CFF" w:rsidRPr="00381AF1">
        <w:t>рая осуществляется</w:t>
      </w:r>
      <w:r w:rsidR="009C10C4" w:rsidRPr="00381AF1">
        <w:t xml:space="preserve"> не позднее 10 (десяти) рабочих дней с</w:t>
      </w:r>
      <w:r w:rsidR="00083CFF" w:rsidRPr="00381AF1">
        <w:t xml:space="preserve">о дня </w:t>
      </w:r>
      <w:r w:rsidR="009C10C4" w:rsidRPr="00381AF1">
        <w:t xml:space="preserve">подписания настоящего контракта.  </w:t>
      </w:r>
    </w:p>
    <w:p w14:paraId="390A92F2" w14:textId="04FA4C3A" w:rsidR="00A5168C" w:rsidRPr="00381AF1" w:rsidRDefault="009C10C4" w:rsidP="009C10C4">
      <w:pPr>
        <w:pStyle w:val="a3"/>
        <w:spacing w:before="0" w:beforeAutospacing="0" w:after="0" w:afterAutospacing="0"/>
        <w:ind w:firstLine="709"/>
        <w:jc w:val="both"/>
      </w:pPr>
      <w:r w:rsidRPr="00381AF1">
        <w:t xml:space="preserve">Оставшиеся </w:t>
      </w:r>
      <w:r w:rsidR="006908EB">
        <w:t>50</w:t>
      </w:r>
      <w:r w:rsidR="009B36E1" w:rsidRPr="00381AF1">
        <w:t>%</w:t>
      </w:r>
      <w:r w:rsidRPr="00381AF1">
        <w:t xml:space="preserve"> от </w:t>
      </w:r>
      <w:r w:rsidR="002371F4" w:rsidRPr="00381AF1">
        <w:t>цены</w:t>
      </w:r>
      <w:r w:rsidRPr="00381AF1">
        <w:t xml:space="preserve"> контракта оплачиваются за фактически выполненные </w:t>
      </w:r>
      <w:r w:rsidR="0034796E" w:rsidRPr="00381AF1">
        <w:t xml:space="preserve">работы </w:t>
      </w:r>
      <w:r w:rsidR="00E8787C" w:rsidRPr="00381AF1">
        <w:t xml:space="preserve">в полном объеме </w:t>
      </w:r>
      <w:r w:rsidR="0034796E" w:rsidRPr="00381AF1">
        <w:t>на основании акта приема-передачи</w:t>
      </w:r>
      <w:r w:rsidRPr="00381AF1">
        <w:t xml:space="preserve"> выполненных работ</w:t>
      </w:r>
      <w:r w:rsidR="00E8787C" w:rsidRPr="00381AF1">
        <w:t>,</w:t>
      </w:r>
      <w:r w:rsidRPr="00381AF1">
        <w:t xml:space="preserve"> </w:t>
      </w:r>
      <w:r w:rsidR="00F42567" w:rsidRPr="00381AF1">
        <w:t>подписанного</w:t>
      </w:r>
      <w:r w:rsidRPr="00381AF1">
        <w:t xml:space="preserve"> Сторонами контракта, по мере бюджетного финансирования путем перечисления денежных средств на расчетный счет Подрядчика.</w:t>
      </w:r>
    </w:p>
    <w:p w14:paraId="65B4250E" w14:textId="7F002ED3" w:rsidR="005F035E" w:rsidRPr="00381AF1" w:rsidRDefault="00DD142F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2.4</w:t>
      </w:r>
      <w:r w:rsidR="005F035E" w:rsidRPr="00381AF1">
        <w:t xml:space="preserve">. </w:t>
      </w:r>
      <w:r w:rsidR="002C4D23" w:rsidRPr="00381AF1">
        <w:t xml:space="preserve">Источником финансирования является </w:t>
      </w:r>
      <w:r w:rsidR="008D51EF" w:rsidRPr="00381AF1">
        <w:t xml:space="preserve">смета Министерства финансов ПМР на </w:t>
      </w:r>
      <w:r w:rsidR="00590ED1" w:rsidRPr="00381AF1">
        <w:t>2024 год</w:t>
      </w:r>
      <w:r w:rsidR="003C56E0" w:rsidRPr="00381AF1">
        <w:t>.</w:t>
      </w:r>
    </w:p>
    <w:p w14:paraId="4AFE6D71" w14:textId="77777777" w:rsidR="001824F7" w:rsidRPr="00381AF1" w:rsidRDefault="001824F7" w:rsidP="00E5179B">
      <w:pPr>
        <w:pStyle w:val="a3"/>
        <w:spacing w:before="0" w:beforeAutospacing="0" w:after="0" w:afterAutospacing="0"/>
        <w:ind w:firstLine="709"/>
        <w:jc w:val="both"/>
      </w:pPr>
    </w:p>
    <w:p w14:paraId="1DB95C59" w14:textId="77777777" w:rsidR="00A5168C" w:rsidRPr="00381AF1" w:rsidRDefault="00A5168C" w:rsidP="001824F7">
      <w:pPr>
        <w:pStyle w:val="a3"/>
        <w:spacing w:before="0" w:beforeAutospacing="0" w:after="0" w:afterAutospacing="0"/>
        <w:jc w:val="center"/>
        <w:rPr>
          <w:b/>
        </w:rPr>
      </w:pPr>
      <w:r w:rsidRPr="00381AF1">
        <w:rPr>
          <w:b/>
        </w:rPr>
        <w:t xml:space="preserve">3. Порядок выполнения работ и срок действия контракта </w:t>
      </w:r>
    </w:p>
    <w:p w14:paraId="1CFB77F6" w14:textId="70E112B0" w:rsidR="00C27E5A" w:rsidRPr="00381AF1" w:rsidRDefault="00A5168C" w:rsidP="001824F7">
      <w:pPr>
        <w:pStyle w:val="a3"/>
        <w:spacing w:before="0" w:beforeAutospacing="0" w:after="0" w:afterAutospacing="0"/>
        <w:ind w:firstLine="851"/>
        <w:jc w:val="both"/>
      </w:pPr>
      <w:r w:rsidRPr="00381AF1">
        <w:t>3.1. Начало работ</w:t>
      </w:r>
      <w:r w:rsidR="00083CFF" w:rsidRPr="00381AF1">
        <w:t xml:space="preserve">: </w:t>
      </w:r>
      <w:r w:rsidR="00C27E5A" w:rsidRPr="00381AF1">
        <w:t>со дня подписания настоящего контракта.</w:t>
      </w:r>
    </w:p>
    <w:p w14:paraId="6B188311" w14:textId="03FA7D4D" w:rsidR="00A5168C" w:rsidRPr="00381AF1" w:rsidRDefault="00C27E5A" w:rsidP="001824F7">
      <w:pPr>
        <w:pStyle w:val="a3"/>
        <w:spacing w:before="0" w:beforeAutospacing="0" w:after="0" w:afterAutospacing="0"/>
        <w:ind w:firstLine="851"/>
        <w:jc w:val="both"/>
      </w:pPr>
      <w:r w:rsidRPr="00381AF1">
        <w:t>О</w:t>
      </w:r>
      <w:r w:rsidR="00083CFF" w:rsidRPr="00381AF1">
        <w:t>кончание</w:t>
      </w:r>
      <w:r w:rsidRPr="00381AF1">
        <w:t xml:space="preserve"> работ: </w:t>
      </w:r>
      <w:r w:rsidR="006908EB">
        <w:t>________</w:t>
      </w:r>
      <w:r w:rsidR="00F83D0B">
        <w:t xml:space="preserve"> (</w:t>
      </w:r>
      <w:r w:rsidR="006908EB">
        <w:t>__________</w:t>
      </w:r>
      <w:r w:rsidR="00F83D0B">
        <w:t>) рабочих дней</w:t>
      </w:r>
      <w:r w:rsidR="00E64435">
        <w:t xml:space="preserve"> со дня получения предоплаты по настоящему Контракту</w:t>
      </w:r>
      <w:r w:rsidR="001322F9" w:rsidRPr="00381AF1">
        <w:t>.</w:t>
      </w:r>
    </w:p>
    <w:p w14:paraId="266920FB" w14:textId="77777777" w:rsidR="00A5168C" w:rsidRPr="00381AF1" w:rsidRDefault="00A5168C" w:rsidP="001824F7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 </w:t>
      </w:r>
    </w:p>
    <w:p w14:paraId="2A231620" w14:textId="64D30801" w:rsidR="00A5168C" w:rsidRPr="00381AF1" w:rsidRDefault="00A5168C" w:rsidP="004A00C4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3.3. Контракт вступает в силу </w:t>
      </w:r>
      <w:r w:rsidR="0089025D" w:rsidRPr="00381AF1">
        <w:t>со</w:t>
      </w:r>
      <w:r w:rsidRPr="00381AF1">
        <w:t xml:space="preserve"> </w:t>
      </w:r>
      <w:r w:rsidR="0089025D" w:rsidRPr="00381AF1">
        <w:t>дня</w:t>
      </w:r>
      <w:r w:rsidRPr="00381AF1">
        <w:t xml:space="preserve"> </w:t>
      </w:r>
      <w:r w:rsidR="004A00C4" w:rsidRPr="00381AF1">
        <w:t>его подписания Сторонами и действует до 31 декабря 202</w:t>
      </w:r>
      <w:r w:rsidR="00997B5A" w:rsidRPr="00381AF1">
        <w:t>4</w:t>
      </w:r>
      <w:r w:rsidR="004A00C4" w:rsidRPr="00381AF1">
        <w:t xml:space="preserve"> года</w:t>
      </w:r>
      <w:r w:rsidR="0089025D" w:rsidRPr="00381AF1">
        <w:t xml:space="preserve">, </w:t>
      </w:r>
      <w:r w:rsidR="008F34C2" w:rsidRPr="00381AF1">
        <w:t>а в части взятых на себя сторонами обязательств, до их полного исполнения.</w:t>
      </w:r>
    </w:p>
    <w:p w14:paraId="1F149468" w14:textId="77777777" w:rsidR="00A5168C" w:rsidRPr="00381AF1" w:rsidRDefault="00DB2EE4" w:rsidP="004A00C4">
      <w:pPr>
        <w:pStyle w:val="a3"/>
        <w:spacing w:before="0" w:beforeAutospacing="0" w:after="0" w:afterAutospacing="0"/>
        <w:ind w:firstLine="708"/>
        <w:jc w:val="both"/>
      </w:pPr>
      <w:r w:rsidRPr="00381AF1">
        <w:t>3</w:t>
      </w:r>
      <w:r w:rsidR="004A00C4" w:rsidRPr="00381AF1">
        <w:t>.4</w:t>
      </w:r>
      <w:r w:rsidRPr="00381AF1">
        <w:t>. В случае если Подрядчик не сдаст Заказчику</w:t>
      </w:r>
      <w:r w:rsidR="00A5168C" w:rsidRPr="00381AF1">
        <w:t xml:space="preserve"> выполненные работы в срок, определенный контрактом </w:t>
      </w:r>
      <w:r w:rsidRPr="00381AF1">
        <w:t>и приложением к нему, Заказчик</w:t>
      </w:r>
      <w:r w:rsidR="00A5168C" w:rsidRPr="00381AF1">
        <w:t xml:space="preserve"> вправе расторгнуть настоящий контракт в одностороннем порядке. </w:t>
      </w:r>
    </w:p>
    <w:p w14:paraId="738E17E5" w14:textId="77777777" w:rsidR="001824F7" w:rsidRPr="00381AF1" w:rsidRDefault="001824F7" w:rsidP="00E5179B">
      <w:pPr>
        <w:pStyle w:val="a3"/>
        <w:spacing w:before="0" w:beforeAutospacing="0" w:after="0" w:afterAutospacing="0"/>
        <w:ind w:firstLine="993"/>
        <w:jc w:val="both"/>
      </w:pPr>
    </w:p>
    <w:p w14:paraId="2D379C49" w14:textId="77777777" w:rsidR="00A5168C" w:rsidRPr="00381AF1" w:rsidRDefault="00A5168C" w:rsidP="001824F7">
      <w:pPr>
        <w:pStyle w:val="a3"/>
        <w:spacing w:before="0" w:beforeAutospacing="0" w:after="0" w:afterAutospacing="0"/>
        <w:jc w:val="center"/>
        <w:rPr>
          <w:b/>
        </w:rPr>
      </w:pPr>
      <w:r w:rsidRPr="00381AF1">
        <w:rPr>
          <w:b/>
        </w:rPr>
        <w:t>4. Порядок сдачи объекта. Качество работ</w:t>
      </w:r>
    </w:p>
    <w:p w14:paraId="49736C2B" w14:textId="3152B525" w:rsidR="00A5168C" w:rsidRPr="00381AF1" w:rsidRDefault="00A5168C" w:rsidP="001824F7">
      <w:pPr>
        <w:pStyle w:val="a3"/>
        <w:spacing w:before="0" w:beforeAutospacing="0" w:after="0" w:afterAutospacing="0"/>
        <w:ind w:firstLine="851"/>
        <w:jc w:val="both"/>
      </w:pPr>
      <w:r w:rsidRPr="00381AF1">
        <w:lastRenderedPageBreak/>
        <w:t>4.1. По завершении работ</w:t>
      </w:r>
      <w:r w:rsidR="00BB3779" w:rsidRPr="00381AF1">
        <w:t>, предусмотренных настоящим контрактом</w:t>
      </w:r>
      <w:r w:rsidR="00DB2EE4" w:rsidRPr="00381AF1">
        <w:t xml:space="preserve"> в целом или </w:t>
      </w:r>
      <w:r w:rsidR="009B36E1" w:rsidRPr="00381AF1">
        <w:t>по этапам,</w:t>
      </w:r>
      <w:r w:rsidR="00DB2EE4" w:rsidRPr="00381AF1">
        <w:t xml:space="preserve"> Подрядчик </w:t>
      </w:r>
      <w:r w:rsidRPr="00381AF1">
        <w:t>обязан сдать, а</w:t>
      </w:r>
      <w:r w:rsidR="00DB2EE4" w:rsidRPr="00381AF1">
        <w:t xml:space="preserve"> Заказчик</w:t>
      </w:r>
      <w:r w:rsidRPr="00381AF1">
        <w:t xml:space="preserve"> принять выполненные работ</w:t>
      </w:r>
      <w:r w:rsidR="00DB2EE4" w:rsidRPr="00381AF1">
        <w:t>ы после получения сообщения от Подрядчика</w:t>
      </w:r>
      <w:r w:rsidRPr="00381AF1">
        <w:t xml:space="preserve"> о готовности к сдаче. </w:t>
      </w:r>
    </w:p>
    <w:p w14:paraId="6C098AAE" w14:textId="77777777" w:rsidR="00A5168C" w:rsidRPr="00381AF1" w:rsidRDefault="00A5168C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4</w:t>
      </w:r>
      <w:r w:rsidR="005A6700" w:rsidRPr="00381AF1">
        <w:t>.2</w:t>
      </w:r>
      <w:r w:rsidR="003367FD" w:rsidRPr="00381AF1">
        <w:t xml:space="preserve">. При отсутствии замечаний у </w:t>
      </w:r>
      <w:r w:rsidRPr="00381AF1">
        <w:t>З</w:t>
      </w:r>
      <w:r w:rsidR="003367FD" w:rsidRPr="00381AF1">
        <w:t>аказчика</w:t>
      </w:r>
      <w:r w:rsidRPr="00381AF1">
        <w:t xml:space="preserve"> в течение 3 (трех) р</w:t>
      </w:r>
      <w:r w:rsidR="003367FD" w:rsidRPr="00381AF1">
        <w:t>абочих дней после получения Заказчиком сообщения Подрядчика</w:t>
      </w:r>
      <w:r w:rsidRPr="00381AF1">
        <w:t xml:space="preserve"> о готовно</w:t>
      </w:r>
      <w:r w:rsidR="003367FD" w:rsidRPr="00381AF1">
        <w:t>сти к сдаче объекта и передачи Подрядчиком отчетной документации Заказчику</w:t>
      </w:r>
      <w:r w:rsidRPr="00381AF1">
        <w:t xml:space="preserve"> для проверки ее соответствия выполненным работам и условиям настоящего контракта </w:t>
      </w:r>
      <w:r w:rsidR="003367FD" w:rsidRPr="00381AF1">
        <w:t>Подрядчику необходимо передать объект Заказчику</w:t>
      </w:r>
      <w:r w:rsidRPr="00381AF1">
        <w:t xml:space="preserve"> по акту приема-передачи. </w:t>
      </w:r>
    </w:p>
    <w:p w14:paraId="451A25FA" w14:textId="77777777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4.3</w:t>
      </w:r>
      <w:r w:rsidR="00A5168C" w:rsidRPr="00381AF1">
        <w:t xml:space="preserve">. В случае предъявления мотивированного отказа </w:t>
      </w:r>
      <w:r w:rsidR="006625E8" w:rsidRPr="00381AF1">
        <w:t>Заказчика</w:t>
      </w:r>
      <w:r w:rsidR="00A5168C" w:rsidRPr="00381AF1">
        <w:t xml:space="preserve"> от подписания акта при</w:t>
      </w:r>
      <w:r w:rsidR="006625E8" w:rsidRPr="00381AF1">
        <w:t>ема-передачи выполненных работ Подрядчик</w:t>
      </w:r>
      <w:r w:rsidR="00A5168C" w:rsidRPr="00381AF1">
        <w:t xml:space="preserve"> обязан рассмотреть его и в пятидневный срок устранить выявленные недостатки. </w:t>
      </w:r>
    </w:p>
    <w:p w14:paraId="172FCFE6" w14:textId="77777777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4.4</w:t>
      </w:r>
      <w:r w:rsidR="00A5168C" w:rsidRPr="00381AF1">
        <w:t>. При отказе от п</w:t>
      </w:r>
      <w:r w:rsidR="006625E8" w:rsidRPr="00381AF1">
        <w:t>одписания акта приема-передачи</w:t>
      </w:r>
      <w:r w:rsidR="007D1D37" w:rsidRPr="00381AF1">
        <w:t xml:space="preserve"> выполненных работ</w:t>
      </w:r>
      <w:r w:rsidR="006625E8" w:rsidRPr="00381AF1">
        <w:t xml:space="preserve"> Заказчиком</w:t>
      </w:r>
      <w:r w:rsidR="00A5168C" w:rsidRPr="00381AF1">
        <w:t xml:space="preserve"> об этом делается отметка во всех экземплярах акта. Основания для отказа излагаются в акте либо для этого составляется отдельный документ. </w:t>
      </w:r>
    </w:p>
    <w:p w14:paraId="2047697F" w14:textId="77777777" w:rsidR="005A6700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4.5</w:t>
      </w:r>
      <w:r w:rsidR="00A5168C" w:rsidRPr="00381AF1">
        <w:t>. Датой исполнения работ по настоящему контракту является дата подписания Сторо</w:t>
      </w:r>
      <w:r w:rsidR="00DF6E33" w:rsidRPr="00381AF1">
        <w:t>нами акта приема-передачи выполненных</w:t>
      </w:r>
      <w:r w:rsidR="00A5168C" w:rsidRPr="00381AF1">
        <w:t xml:space="preserve"> работ. </w:t>
      </w:r>
    </w:p>
    <w:p w14:paraId="6EA6F6CA" w14:textId="77777777" w:rsidR="00A5168C" w:rsidRPr="00381AF1" w:rsidRDefault="005A6700" w:rsidP="00532BDE">
      <w:pPr>
        <w:pStyle w:val="a3"/>
        <w:spacing w:before="0" w:beforeAutospacing="0" w:after="0" w:afterAutospacing="0"/>
        <w:ind w:firstLine="851"/>
        <w:jc w:val="both"/>
      </w:pPr>
      <w:r w:rsidRPr="00381AF1">
        <w:t>4.6</w:t>
      </w:r>
      <w:r w:rsidR="006625E8" w:rsidRPr="00381AF1">
        <w:t>. Подрядчик</w:t>
      </w:r>
      <w:r w:rsidR="00A5168C" w:rsidRPr="00381AF1">
        <w:t xml:space="preserve"> несет ответственность за недостатки, обнаруженные в пределах гарантийного срока. </w:t>
      </w:r>
    </w:p>
    <w:p w14:paraId="1656926E" w14:textId="0A2FC6B0" w:rsidR="00532BDE" w:rsidRPr="00381AF1" w:rsidRDefault="005A6700" w:rsidP="00532BDE">
      <w:pPr>
        <w:pStyle w:val="a3"/>
        <w:spacing w:before="0" w:beforeAutospacing="0" w:after="0" w:afterAutospacing="0"/>
        <w:ind w:firstLine="851"/>
        <w:jc w:val="both"/>
      </w:pPr>
      <w:r w:rsidRPr="00381AF1">
        <w:t>4.7</w:t>
      </w:r>
      <w:r w:rsidR="00A5168C" w:rsidRPr="00381AF1">
        <w:t xml:space="preserve">. </w:t>
      </w:r>
      <w:r w:rsidR="00532BDE" w:rsidRPr="00381AF1">
        <w:t>Гарантийные обязательства на работы составля</w:t>
      </w:r>
      <w:r w:rsidR="0089025D" w:rsidRPr="00381AF1">
        <w:t>ю</w:t>
      </w:r>
      <w:r w:rsidR="00532BDE" w:rsidRPr="00381AF1">
        <w:t xml:space="preserve">т 5 (пять) лет с момента подписания </w:t>
      </w:r>
      <w:r w:rsidR="003C71B7" w:rsidRPr="00381AF1">
        <w:t>а</w:t>
      </w:r>
      <w:r w:rsidR="00532BDE" w:rsidRPr="00381AF1">
        <w:t xml:space="preserve">кта приема-передачи выполненных работ. </w:t>
      </w:r>
    </w:p>
    <w:p w14:paraId="123C40EF" w14:textId="7ABD1018" w:rsidR="007045DF" w:rsidRPr="00381AF1" w:rsidRDefault="00532BDE" w:rsidP="00532BDE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Гарантийные обязательства на материалы </w:t>
      </w:r>
      <w:r w:rsidR="00106366" w:rsidRPr="00381AF1">
        <w:t>согласно заводу</w:t>
      </w:r>
      <w:r w:rsidRPr="00381AF1">
        <w:t xml:space="preserve"> изготовителя.</w:t>
      </w:r>
      <w:r w:rsidR="00A5168C" w:rsidRPr="00381AF1">
        <w:t xml:space="preserve"> </w:t>
      </w:r>
    </w:p>
    <w:p w14:paraId="2C93C26E" w14:textId="0E6ED1E2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4.8</w:t>
      </w:r>
      <w:r w:rsidR="00F831E5" w:rsidRPr="00381AF1">
        <w:t>. Подрядчик несет ответственность перед Заказчиком</w:t>
      </w:r>
      <w:r w:rsidR="00A5168C" w:rsidRPr="00381AF1">
        <w:t xml:space="preserve"> за допущенные отступления от требований, предусмотренных в технической документации и в обязательных для Сторон строительных нормах и </w:t>
      </w:r>
      <w:r w:rsidR="00106366" w:rsidRPr="00381AF1">
        <w:t>правилах при условии, если</w:t>
      </w:r>
      <w:r w:rsidR="00A5168C" w:rsidRPr="00381AF1">
        <w:t xml:space="preserve"> он не докажет, что они не повлияли на качество выполненных работ. </w:t>
      </w:r>
    </w:p>
    <w:p w14:paraId="3B96B2E1" w14:textId="77777777" w:rsidR="001824F7" w:rsidRPr="00381AF1" w:rsidRDefault="001824F7" w:rsidP="00E5179B">
      <w:pPr>
        <w:pStyle w:val="a3"/>
        <w:spacing w:before="0" w:beforeAutospacing="0" w:after="0" w:afterAutospacing="0"/>
        <w:ind w:firstLine="851"/>
        <w:jc w:val="both"/>
      </w:pPr>
    </w:p>
    <w:p w14:paraId="1F592F11" w14:textId="77777777" w:rsidR="00A5168C" w:rsidRPr="00381AF1" w:rsidRDefault="00A5168C" w:rsidP="001824F7">
      <w:pPr>
        <w:pStyle w:val="a3"/>
        <w:spacing w:before="0" w:beforeAutospacing="0" w:after="0" w:afterAutospacing="0"/>
        <w:jc w:val="center"/>
        <w:rPr>
          <w:b/>
        </w:rPr>
      </w:pPr>
      <w:r w:rsidRPr="00381AF1">
        <w:rPr>
          <w:b/>
        </w:rPr>
        <w:t>5. Права и обязанности Сторон</w:t>
      </w:r>
    </w:p>
    <w:p w14:paraId="3B6F6409" w14:textId="77777777" w:rsidR="00A5168C" w:rsidRPr="00381AF1" w:rsidRDefault="00A5168C" w:rsidP="001824F7">
      <w:pPr>
        <w:pStyle w:val="a3"/>
        <w:spacing w:before="0" w:beforeAutospacing="0" w:after="0" w:afterAutospacing="0"/>
        <w:ind w:firstLine="851"/>
      </w:pPr>
      <w:r w:rsidRPr="00381AF1">
        <w:t xml:space="preserve">5.1. «Подрядчик» обязан: </w:t>
      </w:r>
    </w:p>
    <w:p w14:paraId="3B5D8456" w14:textId="569C763F" w:rsidR="00A5168C" w:rsidRPr="00381AF1" w:rsidRDefault="005A6700" w:rsidP="001824F7">
      <w:pPr>
        <w:pStyle w:val="a3"/>
        <w:spacing w:before="0" w:beforeAutospacing="0" w:after="0" w:afterAutospacing="0"/>
        <w:ind w:firstLine="851"/>
        <w:jc w:val="both"/>
      </w:pPr>
      <w:r w:rsidRPr="00381AF1">
        <w:t>5.1.1. П</w:t>
      </w:r>
      <w:r w:rsidR="00A5168C" w:rsidRPr="00381AF1">
        <w:t xml:space="preserve">риступить к работе </w:t>
      </w:r>
      <w:r w:rsidR="00C45DC7" w:rsidRPr="00381AF1">
        <w:t xml:space="preserve">согласно </w:t>
      </w:r>
      <w:r w:rsidR="00390FE2" w:rsidRPr="00381AF1">
        <w:t>пункту 3.1. настоящего контракта</w:t>
      </w:r>
      <w:r w:rsidRPr="00381AF1">
        <w:t>.</w:t>
      </w:r>
      <w:r w:rsidR="00A5168C" w:rsidRPr="00381AF1">
        <w:t xml:space="preserve"> </w:t>
      </w:r>
    </w:p>
    <w:p w14:paraId="0DAAB3A2" w14:textId="77777777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5.1.2. В</w:t>
      </w:r>
      <w:r w:rsidR="00A5168C" w:rsidRPr="00381AF1">
        <w:t>ыполнить работы на условиях, предусмотренных настоящим контрактом, собственными силами, своевременно, надлежащим образом и в соответствии с согласованной сметной документацией согласно Прилож</w:t>
      </w:r>
      <w:r w:rsidRPr="00381AF1">
        <w:t>ению № 1 к настоящему контракту</w:t>
      </w:r>
      <w:r w:rsidR="006B037D" w:rsidRPr="00381AF1">
        <w:t xml:space="preserve">, </w:t>
      </w:r>
      <w:r w:rsidR="005A792C" w:rsidRPr="00381AF1">
        <w:t>дефектной ведомостью</w:t>
      </w:r>
      <w:r w:rsidRPr="00381AF1">
        <w:t>.</w:t>
      </w:r>
      <w:r w:rsidR="00A5168C" w:rsidRPr="00381AF1">
        <w:t xml:space="preserve"> </w:t>
      </w:r>
    </w:p>
    <w:p w14:paraId="68B9FFE7" w14:textId="03698CA8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5.1.3. О</w:t>
      </w:r>
      <w:r w:rsidR="00A5168C" w:rsidRPr="00381AF1">
        <w:t>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</w:t>
      </w:r>
      <w:r w:rsidR="00C5675F" w:rsidRPr="00381AF1">
        <w:t>.</w:t>
      </w:r>
      <w:r w:rsidR="00A5168C" w:rsidRPr="00381AF1">
        <w:t xml:space="preserve"> </w:t>
      </w:r>
    </w:p>
    <w:p w14:paraId="429B27A5" w14:textId="23133348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5.1.4. О</w:t>
      </w:r>
      <w:r w:rsidR="00A5168C" w:rsidRPr="00381AF1">
        <w:t>беспечить выполнение работ необходимыми материально-техническими ресурсами, включая оборудование, строительную технику</w:t>
      </w:r>
      <w:r w:rsidR="00C5675F" w:rsidRPr="00381AF1">
        <w:t>.</w:t>
      </w:r>
      <w:r w:rsidR="00A5168C" w:rsidRPr="00381AF1">
        <w:t xml:space="preserve"> </w:t>
      </w:r>
    </w:p>
    <w:p w14:paraId="554CBFE7" w14:textId="2CD0B00A" w:rsidR="00A5168C" w:rsidRPr="00381AF1" w:rsidRDefault="005A6700" w:rsidP="005A6700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5.1.5. </w:t>
      </w:r>
      <w:r w:rsidR="00B80C2D" w:rsidRPr="00381AF1">
        <w:t>П</w:t>
      </w:r>
      <w:r w:rsidR="00F831E5" w:rsidRPr="00381AF1">
        <w:t>редставить Заказчику</w:t>
      </w:r>
      <w:r w:rsidR="00A5168C" w:rsidRPr="00381AF1">
        <w:t xml:space="preserve"> копии сертификатов технических паспортов и других документов, удостоверяющих качество используемых при выполнении работ ма</w:t>
      </w:r>
      <w:r w:rsidRPr="00381AF1">
        <w:t>териалов.</w:t>
      </w:r>
    </w:p>
    <w:p w14:paraId="7C6AEE63" w14:textId="77777777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5.1.6. О</w:t>
      </w:r>
      <w:r w:rsidR="00A5168C" w:rsidRPr="00381AF1">
        <w:t>беспе</w:t>
      </w:r>
      <w:r w:rsidR="00F831E5" w:rsidRPr="00381AF1">
        <w:t>чить возможность осуществления Заказчиком</w:t>
      </w:r>
      <w:r w:rsidR="00A5168C" w:rsidRPr="00381AF1">
        <w:t xml:space="preserve"> контроля и надзора за ходом выполнения работ, качеством используемых материалов и обору</w:t>
      </w:r>
      <w:r w:rsidRPr="00381AF1">
        <w:t>дования.</w:t>
      </w:r>
      <w:r w:rsidR="00A5168C" w:rsidRPr="00381AF1">
        <w:t xml:space="preserve"> </w:t>
      </w:r>
    </w:p>
    <w:p w14:paraId="2D483444" w14:textId="77777777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5.1.7. Б</w:t>
      </w:r>
      <w:r w:rsidR="00A5168C" w:rsidRPr="00381AF1">
        <w:t>еспрепятст</w:t>
      </w:r>
      <w:r w:rsidR="00A935E1" w:rsidRPr="00381AF1">
        <w:t xml:space="preserve">венно допускать представителей </w:t>
      </w:r>
      <w:r w:rsidR="00A5168C" w:rsidRPr="00381AF1">
        <w:t>Заказчика к любому конструктивному элементу, представлять по их требованию отчеты о ходе выполнения раб</w:t>
      </w:r>
      <w:r w:rsidRPr="00381AF1">
        <w:t>от, исполнительную документацию.</w:t>
      </w:r>
      <w:r w:rsidR="00A5168C" w:rsidRPr="00381AF1">
        <w:t xml:space="preserve"> </w:t>
      </w:r>
    </w:p>
    <w:p w14:paraId="4609E88C" w14:textId="17E33BB9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5.1.8. С</w:t>
      </w:r>
      <w:r w:rsidR="00A935E1" w:rsidRPr="00381AF1">
        <w:t xml:space="preserve">огласовывать с </w:t>
      </w:r>
      <w:r w:rsidR="00A5168C" w:rsidRPr="00381AF1">
        <w:t>З</w:t>
      </w:r>
      <w:r w:rsidR="00A935E1" w:rsidRPr="00381AF1">
        <w:t>аказчиком</w:t>
      </w:r>
      <w:r w:rsidR="00A5168C" w:rsidRPr="00381AF1">
        <w:t xml:space="preserve"> все необходимые действия и документацию, пред</w:t>
      </w:r>
      <w:r w:rsidRPr="00381AF1">
        <w:t xml:space="preserve">усмотренные условиями </w:t>
      </w:r>
      <w:r w:rsidR="003C71B7" w:rsidRPr="00381AF1">
        <w:t xml:space="preserve">настоящего </w:t>
      </w:r>
      <w:r w:rsidRPr="00381AF1">
        <w:t>контракта.</w:t>
      </w:r>
      <w:r w:rsidR="00A5168C" w:rsidRPr="00381AF1">
        <w:t xml:space="preserve"> </w:t>
      </w:r>
    </w:p>
    <w:p w14:paraId="052B2685" w14:textId="77777777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5.1.9. С</w:t>
      </w:r>
      <w:r w:rsidR="00A5168C" w:rsidRPr="00381AF1">
        <w:t xml:space="preserve">воевременно и надлежащим образом вести и оформлять отчетную </w:t>
      </w:r>
      <w:r w:rsidR="00A935E1" w:rsidRPr="00381AF1">
        <w:t>документацию и представлять ее Заказчику</w:t>
      </w:r>
      <w:r w:rsidR="00A5168C" w:rsidRPr="00381AF1">
        <w:t>, при производстве специальных видов работ вести специальную документацию в соответствии с правилами, устано</w:t>
      </w:r>
      <w:r w:rsidRPr="00381AF1">
        <w:t>вленными для каждого вида работ.</w:t>
      </w:r>
      <w:r w:rsidR="00A5168C" w:rsidRPr="00381AF1">
        <w:t xml:space="preserve"> </w:t>
      </w:r>
    </w:p>
    <w:p w14:paraId="63715FC1" w14:textId="77777777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5.1.10. В</w:t>
      </w:r>
      <w:r w:rsidR="00A5168C" w:rsidRPr="00381AF1">
        <w:t xml:space="preserve"> течение 7 (семи) рабочих дней с момента получения уведомления о недост</w:t>
      </w:r>
      <w:r w:rsidR="00A935E1" w:rsidRPr="00381AF1">
        <w:t>атках (дефектах), обнаруженных Заказчиком</w:t>
      </w:r>
      <w:r w:rsidR="00A5168C" w:rsidRPr="00381AF1">
        <w:t xml:space="preserve"> и выявленных в процессе выполнения работ, безвозмез</w:t>
      </w:r>
      <w:r w:rsidR="00A935E1" w:rsidRPr="00381AF1">
        <w:t>дно их устранять по требованию Заказчика</w:t>
      </w:r>
      <w:r w:rsidRPr="00381AF1">
        <w:t>.</w:t>
      </w:r>
      <w:r w:rsidR="00A5168C" w:rsidRPr="00381AF1">
        <w:t xml:space="preserve"> </w:t>
      </w:r>
    </w:p>
    <w:p w14:paraId="0F736C19" w14:textId="48F5CF73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lastRenderedPageBreak/>
        <w:t>5.1.11. В</w:t>
      </w:r>
      <w:r w:rsidR="00A5168C" w:rsidRPr="00381AF1">
        <w:t xml:space="preserve"> письм</w:t>
      </w:r>
      <w:r w:rsidR="00A935E1" w:rsidRPr="00381AF1">
        <w:t>енном виде немедленно извещать Заказчика</w:t>
      </w:r>
      <w:r w:rsidR="00A5168C" w:rsidRPr="00381AF1">
        <w:t xml:space="preserve"> обо всех обстоятельствах, затрудняющих или делающих невозможным исполнение своих обязательств по нас</w:t>
      </w:r>
      <w:r w:rsidRPr="00381AF1">
        <w:t>тоящему контракту.</w:t>
      </w:r>
      <w:r w:rsidR="00A5168C" w:rsidRPr="00381AF1">
        <w:t xml:space="preserve"> </w:t>
      </w:r>
    </w:p>
    <w:p w14:paraId="19243EF4" w14:textId="1A3D876D" w:rsidR="00F73ECF" w:rsidRPr="00381AF1" w:rsidRDefault="00F73ECF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5.1.12. В ходе выполнения работ и по результатам их выполнения соблюдать требования, предусмотренные Разделом </w:t>
      </w:r>
      <w:r w:rsidR="003564A4" w:rsidRPr="00381AF1">
        <w:t>10</w:t>
      </w:r>
      <w:r w:rsidRPr="00381AF1">
        <w:t xml:space="preserve"> настоящего контракта.</w:t>
      </w:r>
    </w:p>
    <w:p w14:paraId="458118DE" w14:textId="1B95F0D2" w:rsidR="001D0CBF" w:rsidRPr="00381AF1" w:rsidRDefault="001D0CBF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5.1.13. Представить Заказчику информацию о всех субподрядчиках, с которыми подрядчиком заключен договор, цена которого или общая цена которых составляет более чем 10 процентов цены настоящего контракта. Даная информация должны быть представлена Заказчику Подрядчиком в течение 10 (десяти) дней с момента заключения им договора с субподрядчиком.  </w:t>
      </w:r>
    </w:p>
    <w:p w14:paraId="5A06ADA8" w14:textId="317B907F" w:rsidR="00A5168C" w:rsidRPr="00381AF1" w:rsidRDefault="005A670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5.1.1</w:t>
      </w:r>
      <w:r w:rsidR="00F73ECF" w:rsidRPr="00381AF1">
        <w:t>3</w:t>
      </w:r>
      <w:r w:rsidRPr="00381AF1">
        <w:t>. В</w:t>
      </w:r>
      <w:r w:rsidR="00A5168C" w:rsidRPr="00381AF1">
        <w:t>ыполнять иные обязанности, преду</w:t>
      </w:r>
      <w:r w:rsidRPr="00381AF1">
        <w:t>смотренные настоящим контрактом.</w:t>
      </w:r>
      <w:r w:rsidR="00A5168C" w:rsidRPr="00381AF1">
        <w:t xml:space="preserve"> </w:t>
      </w:r>
    </w:p>
    <w:p w14:paraId="4D40F72C" w14:textId="77777777" w:rsidR="00A5168C" w:rsidRPr="00381AF1" w:rsidRDefault="00A5168C" w:rsidP="00E5179B">
      <w:pPr>
        <w:pStyle w:val="a3"/>
        <w:spacing w:before="0" w:beforeAutospacing="0" w:after="0" w:afterAutospacing="0"/>
        <w:ind w:firstLine="851"/>
      </w:pPr>
      <w:r w:rsidRPr="00381AF1">
        <w:t xml:space="preserve">5.2. «Подрядчик» вправе: </w:t>
      </w:r>
    </w:p>
    <w:p w14:paraId="50573776" w14:textId="77777777" w:rsidR="00A5168C" w:rsidRPr="00381AF1" w:rsidRDefault="00DE6082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5.2.1. Т</w:t>
      </w:r>
      <w:r w:rsidR="00A5168C" w:rsidRPr="00381AF1">
        <w:t>ребовать обеспечения своевременной приемки выполненных работ и подписания акта приема-передачи выполненных работ либо обоснованного отказа от его п</w:t>
      </w:r>
      <w:r w:rsidRPr="00381AF1">
        <w:t>одписания в установленные сроки.</w:t>
      </w:r>
      <w:r w:rsidR="00A5168C" w:rsidRPr="00381AF1">
        <w:t xml:space="preserve"> </w:t>
      </w:r>
    </w:p>
    <w:p w14:paraId="3CF799F6" w14:textId="77777777" w:rsidR="00A5168C" w:rsidRPr="00381AF1" w:rsidRDefault="00DE6082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5.2.2. Т</w:t>
      </w:r>
      <w:r w:rsidR="00A5168C" w:rsidRPr="00381AF1">
        <w:t>ребовать своевременной оплаты выполненных работ в соответ</w:t>
      </w:r>
      <w:r w:rsidR="00BD3075" w:rsidRPr="00381AF1">
        <w:t>ствии с подписанным актом прием</w:t>
      </w:r>
      <w:r w:rsidR="007A0250" w:rsidRPr="00381AF1">
        <w:t>а-передачи</w:t>
      </w:r>
      <w:r w:rsidR="00BD3075" w:rsidRPr="00381AF1">
        <w:t xml:space="preserve"> выполненных </w:t>
      </w:r>
      <w:r w:rsidRPr="00381AF1">
        <w:t>работ.</w:t>
      </w:r>
      <w:r w:rsidR="00A5168C" w:rsidRPr="00381AF1">
        <w:t xml:space="preserve"> </w:t>
      </w:r>
    </w:p>
    <w:p w14:paraId="01DA4205" w14:textId="77777777" w:rsidR="00941DF9" w:rsidRPr="00381AF1" w:rsidRDefault="00941DF9" w:rsidP="00E5179B">
      <w:pPr>
        <w:pStyle w:val="a3"/>
        <w:spacing w:before="0" w:beforeAutospacing="0" w:after="0" w:afterAutospacing="0"/>
        <w:ind w:firstLine="851"/>
        <w:jc w:val="both"/>
      </w:pPr>
    </w:p>
    <w:p w14:paraId="2D237084" w14:textId="77777777" w:rsidR="00A5168C" w:rsidRPr="00381AF1" w:rsidRDefault="00A5168C" w:rsidP="00E5179B">
      <w:pPr>
        <w:pStyle w:val="a3"/>
        <w:spacing w:before="0" w:beforeAutospacing="0" w:after="0" w:afterAutospacing="0"/>
        <w:ind w:firstLine="709"/>
      </w:pPr>
      <w:r w:rsidRPr="00381AF1">
        <w:t xml:space="preserve">5.3. «Заказчик» обязан: </w:t>
      </w:r>
    </w:p>
    <w:p w14:paraId="43A0425C" w14:textId="66BE94E8" w:rsidR="00A5168C" w:rsidRPr="00381AF1" w:rsidRDefault="004D3D71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 xml:space="preserve">5.3.1. </w:t>
      </w:r>
      <w:r w:rsidR="003C71B7" w:rsidRPr="00381AF1">
        <w:t>П</w:t>
      </w:r>
      <w:r w:rsidR="00D16F45" w:rsidRPr="00381AF1">
        <w:t>редставить Подрядчику всю необходимую документацию (дефектную ведомость) для надлежащего выполнения работ</w:t>
      </w:r>
      <w:r w:rsidRPr="00381AF1">
        <w:t>.</w:t>
      </w:r>
      <w:r w:rsidR="00A5168C" w:rsidRPr="00381AF1">
        <w:t xml:space="preserve"> </w:t>
      </w:r>
    </w:p>
    <w:p w14:paraId="761E9C0F" w14:textId="77777777" w:rsidR="00A5168C" w:rsidRPr="00381AF1" w:rsidRDefault="00B66B6D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5.3.2</w:t>
      </w:r>
      <w:r w:rsidR="004D3D71" w:rsidRPr="00381AF1">
        <w:t>. О</w:t>
      </w:r>
      <w:r w:rsidR="004D2968" w:rsidRPr="00381AF1">
        <w:t>казывать содействие Подрядчику</w:t>
      </w:r>
      <w:r w:rsidR="00A5168C" w:rsidRPr="00381AF1">
        <w:t xml:space="preserve"> в ходе выполнения им работ по вопросам, непосредственно связанным с предметом контракта, решение которых </w:t>
      </w:r>
      <w:r w:rsidR="004D2968" w:rsidRPr="00381AF1">
        <w:t>возможно только при участии Заказчика</w:t>
      </w:r>
      <w:r w:rsidR="00987915" w:rsidRPr="00381AF1">
        <w:t>.</w:t>
      </w:r>
    </w:p>
    <w:p w14:paraId="0F55E716" w14:textId="77777777" w:rsidR="00A5168C" w:rsidRPr="00381AF1" w:rsidRDefault="00B66B6D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5.3.3</w:t>
      </w:r>
      <w:r w:rsidR="00987915" w:rsidRPr="00381AF1">
        <w:t>. С</w:t>
      </w:r>
      <w:r w:rsidR="00A5168C" w:rsidRPr="00381AF1">
        <w:t>воевремен</w:t>
      </w:r>
      <w:r w:rsidR="004D2968" w:rsidRPr="00381AF1">
        <w:t>но сообщать в письменной форме Подрядчику</w:t>
      </w:r>
      <w:r w:rsidR="00A5168C" w:rsidRPr="00381AF1">
        <w:t xml:space="preserve"> о выявленных недостатках в ходе выполнения работ или при п</w:t>
      </w:r>
      <w:r w:rsidR="00591968" w:rsidRPr="00381AF1">
        <w:t xml:space="preserve">риемке </w:t>
      </w:r>
      <w:r w:rsidR="007D2B1B" w:rsidRPr="00381AF1">
        <w:t>выполненных работ</w:t>
      </w:r>
      <w:r w:rsidR="00591968" w:rsidRPr="00381AF1">
        <w:t>.</w:t>
      </w:r>
      <w:r w:rsidR="00A5168C" w:rsidRPr="00381AF1">
        <w:t xml:space="preserve"> </w:t>
      </w:r>
    </w:p>
    <w:p w14:paraId="6D8EDF60" w14:textId="77777777" w:rsidR="00A5168C" w:rsidRPr="00381AF1" w:rsidRDefault="00B66B6D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5.3.4</w:t>
      </w:r>
      <w:r w:rsidR="00591968" w:rsidRPr="00381AF1">
        <w:t>. В</w:t>
      </w:r>
      <w:r w:rsidR="00A5168C" w:rsidRPr="00381AF1">
        <w:t xml:space="preserve"> срок, не более 3 (трех) рабочих дней с даты поступления </w:t>
      </w:r>
      <w:r w:rsidR="00895C45" w:rsidRPr="00381AF1">
        <w:t xml:space="preserve">акта подписать </w:t>
      </w:r>
      <w:r w:rsidR="00DD3759" w:rsidRPr="00381AF1">
        <w:t>его</w:t>
      </w:r>
      <w:r w:rsidR="00895C45" w:rsidRPr="00381AF1">
        <w:t xml:space="preserve"> или вернуть </w:t>
      </w:r>
      <w:r w:rsidR="004D0991" w:rsidRPr="00381AF1">
        <w:t>Подрядчику</w:t>
      </w:r>
      <w:r w:rsidR="00A5168C" w:rsidRPr="00381AF1">
        <w:t xml:space="preserve"> в ук</w:t>
      </w:r>
      <w:r w:rsidR="00895C45" w:rsidRPr="00381AF1">
        <w:t>азанный выше срок неподписанный</w:t>
      </w:r>
      <w:r w:rsidR="00A5168C" w:rsidRPr="00381AF1">
        <w:t>, с приложением мотив</w:t>
      </w:r>
      <w:r w:rsidR="00591968" w:rsidRPr="00381AF1">
        <w:t>ированного отказа от подписания.</w:t>
      </w:r>
      <w:r w:rsidR="00A5168C" w:rsidRPr="00381AF1">
        <w:t xml:space="preserve"> </w:t>
      </w:r>
    </w:p>
    <w:p w14:paraId="64F8056C" w14:textId="11BC0D84" w:rsidR="00941DF9" w:rsidRPr="00381AF1" w:rsidRDefault="00B66B6D" w:rsidP="00D74A39">
      <w:pPr>
        <w:pStyle w:val="a3"/>
        <w:spacing w:before="0" w:beforeAutospacing="0" w:after="0" w:afterAutospacing="0"/>
        <w:ind w:firstLine="709"/>
        <w:jc w:val="both"/>
      </w:pPr>
      <w:r w:rsidRPr="00381AF1">
        <w:t>5.3.5</w:t>
      </w:r>
      <w:r w:rsidR="00591968" w:rsidRPr="00381AF1">
        <w:t>.</w:t>
      </w:r>
      <w:r w:rsidR="00A5168C" w:rsidRPr="00381AF1">
        <w:t xml:space="preserve"> </w:t>
      </w:r>
      <w:r w:rsidR="00591968" w:rsidRPr="00381AF1">
        <w:t>С</w:t>
      </w:r>
      <w:r w:rsidR="004D0991" w:rsidRPr="00381AF1">
        <w:t>воевременно опла</w:t>
      </w:r>
      <w:r w:rsidR="003C71B7" w:rsidRPr="00381AF1">
        <w:t>тить</w:t>
      </w:r>
      <w:r w:rsidR="004D0991" w:rsidRPr="00381AF1">
        <w:t xml:space="preserve"> работу Подрядчика</w:t>
      </w:r>
      <w:r w:rsidR="00A5168C" w:rsidRPr="00381AF1">
        <w:t xml:space="preserve"> в соответствии с</w:t>
      </w:r>
      <w:r w:rsidR="00591968" w:rsidRPr="00381AF1">
        <w:t xml:space="preserve"> условиями настоящего контракта.</w:t>
      </w:r>
      <w:r w:rsidR="00A5168C" w:rsidRPr="00381AF1">
        <w:t xml:space="preserve"> </w:t>
      </w:r>
    </w:p>
    <w:p w14:paraId="19F4F1AE" w14:textId="77777777" w:rsidR="00A5168C" w:rsidRPr="00381AF1" w:rsidRDefault="00A5168C" w:rsidP="00E5179B">
      <w:pPr>
        <w:pStyle w:val="a3"/>
        <w:spacing w:before="0" w:beforeAutospacing="0" w:after="0" w:afterAutospacing="0"/>
        <w:ind w:firstLine="709"/>
      </w:pPr>
      <w:r w:rsidRPr="00381AF1">
        <w:t xml:space="preserve">5.4. «Заказчик» вправе: </w:t>
      </w:r>
    </w:p>
    <w:p w14:paraId="64E853D6" w14:textId="77777777" w:rsidR="00A5168C" w:rsidRPr="00381AF1" w:rsidRDefault="00FE6C42" w:rsidP="00E5179B">
      <w:pPr>
        <w:pStyle w:val="a3"/>
        <w:spacing w:before="0" w:beforeAutospacing="0" w:after="0" w:afterAutospacing="0"/>
        <w:ind w:firstLine="709"/>
      </w:pPr>
      <w:r w:rsidRPr="00381AF1">
        <w:t>5.4.1. В</w:t>
      </w:r>
      <w:r w:rsidR="00A5168C" w:rsidRPr="00381AF1">
        <w:t xml:space="preserve"> любое время проверять ход</w:t>
      </w:r>
      <w:r w:rsidR="004D0991" w:rsidRPr="00381AF1">
        <w:t xml:space="preserve"> и качество работ, выполняемых Подрядчиком</w:t>
      </w:r>
      <w:r w:rsidRPr="00381AF1">
        <w:t>.</w:t>
      </w:r>
      <w:r w:rsidR="00A5168C" w:rsidRPr="00381AF1">
        <w:t xml:space="preserve"> </w:t>
      </w:r>
    </w:p>
    <w:p w14:paraId="3FE5185A" w14:textId="77777777" w:rsidR="00A5168C" w:rsidRPr="00381AF1" w:rsidRDefault="00FE6C42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5.4.2. О</w:t>
      </w:r>
      <w:r w:rsidR="00A5168C" w:rsidRPr="00381AF1">
        <w:t>тказаться от исполнения</w:t>
      </w:r>
      <w:r w:rsidR="004D0991" w:rsidRPr="00381AF1">
        <w:t xml:space="preserve"> настоящего контракта</w:t>
      </w:r>
      <w:r w:rsidR="00A5168C" w:rsidRPr="00381AF1">
        <w:t xml:space="preserve"> и потребо</w:t>
      </w:r>
      <w:r w:rsidR="004D0991" w:rsidRPr="00381AF1">
        <w:t>вать возмещения убытков, если Подрядчик</w:t>
      </w:r>
      <w:r w:rsidR="00A5168C" w:rsidRPr="00381AF1">
        <w:t xml:space="preserve"> не приступает своевременно к исполнению настоящего контракта или выполняет работу настолько медленно, что окончание ее к сроку, указанному в контрак</w:t>
      </w:r>
      <w:r w:rsidRPr="00381AF1">
        <w:t>те, становится явно невозможным.</w:t>
      </w:r>
      <w:r w:rsidR="00A5168C" w:rsidRPr="00381AF1">
        <w:t xml:space="preserve"> </w:t>
      </w:r>
    </w:p>
    <w:p w14:paraId="52E405D8" w14:textId="77777777" w:rsidR="00A5168C" w:rsidRPr="00381AF1" w:rsidRDefault="00FE6C42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5.4.3. Т</w:t>
      </w:r>
      <w:r w:rsidR="00A5168C" w:rsidRPr="00381AF1">
        <w:t>ребовать надлежащего исполнения обяза</w:t>
      </w:r>
      <w:r w:rsidRPr="00381AF1">
        <w:t>тельств по настоящему контракту.</w:t>
      </w:r>
      <w:r w:rsidR="00A5168C" w:rsidRPr="00381AF1">
        <w:t xml:space="preserve"> </w:t>
      </w:r>
    </w:p>
    <w:p w14:paraId="10C0FE72" w14:textId="77777777" w:rsidR="00A5168C" w:rsidRPr="00381AF1" w:rsidRDefault="00FE6C42" w:rsidP="00E5179B">
      <w:pPr>
        <w:pStyle w:val="a3"/>
        <w:spacing w:before="0" w:beforeAutospacing="0" w:after="0" w:afterAutospacing="0"/>
        <w:ind w:firstLine="709"/>
      </w:pPr>
      <w:r w:rsidRPr="00381AF1">
        <w:t>5.4.4. Т</w:t>
      </w:r>
      <w:r w:rsidR="00A5168C" w:rsidRPr="00381AF1">
        <w:t>ребовать своевременного ус</w:t>
      </w:r>
      <w:r w:rsidRPr="00381AF1">
        <w:t>транения выявленных недостатков.</w:t>
      </w:r>
      <w:r w:rsidR="00A5168C" w:rsidRPr="00381AF1">
        <w:t xml:space="preserve"> </w:t>
      </w:r>
    </w:p>
    <w:p w14:paraId="56EE201F" w14:textId="77777777" w:rsidR="00A5168C" w:rsidRPr="00381AF1" w:rsidRDefault="00FE6C42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5.4.5. Т</w:t>
      </w:r>
      <w:r w:rsidR="00A5168C" w:rsidRPr="00381AF1">
        <w:t>ребовать своевременного пр</w:t>
      </w:r>
      <w:r w:rsidR="004D0991" w:rsidRPr="00381AF1">
        <w:t xml:space="preserve">едоставления надлежащим образом </w:t>
      </w:r>
      <w:r w:rsidR="00A5168C" w:rsidRPr="00381AF1">
        <w:t>оформленной отчетной документации, подтверждающей исполнение обязанностей по настоящему контра</w:t>
      </w:r>
      <w:r w:rsidRPr="00381AF1">
        <w:t>кту.</w:t>
      </w:r>
      <w:r w:rsidR="00A5168C" w:rsidRPr="00381AF1">
        <w:t xml:space="preserve"> </w:t>
      </w:r>
    </w:p>
    <w:p w14:paraId="085334C2" w14:textId="12204E7D" w:rsidR="00A5168C" w:rsidRPr="00381AF1" w:rsidRDefault="00FE6C42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5.4.6. В</w:t>
      </w:r>
      <w:r w:rsidR="00A5168C" w:rsidRPr="00381AF1">
        <w:t xml:space="preserve"> случае необходимости привлекать специалистов, обладающих необходимыми знаниями, для участия в проведении экспертизы выполненных работ</w:t>
      </w:r>
      <w:r w:rsidRPr="00381AF1">
        <w:t>, отчетной документации</w:t>
      </w:r>
      <w:r w:rsidR="0003721D" w:rsidRPr="00381AF1">
        <w:t>, а также осуществления технического надзора за выполнен</w:t>
      </w:r>
      <w:r w:rsidR="00502250" w:rsidRPr="00381AF1">
        <w:t>ием</w:t>
      </w:r>
      <w:r w:rsidR="0003721D" w:rsidRPr="00381AF1">
        <w:t xml:space="preserve"> работ</w:t>
      </w:r>
      <w:r w:rsidRPr="00381AF1">
        <w:t>.</w:t>
      </w:r>
      <w:r w:rsidR="00A5168C" w:rsidRPr="00381AF1">
        <w:t xml:space="preserve"> </w:t>
      </w:r>
    </w:p>
    <w:p w14:paraId="03ADB1DC" w14:textId="2180EBAF" w:rsidR="007D2B1B" w:rsidRPr="00381AF1" w:rsidRDefault="003C71B7" w:rsidP="001C01E1">
      <w:pPr>
        <w:pStyle w:val="a3"/>
        <w:spacing w:before="0" w:beforeAutospacing="0" w:after="0" w:afterAutospacing="0"/>
        <w:jc w:val="both"/>
      </w:pPr>
      <w:r w:rsidRPr="00381AF1">
        <w:t xml:space="preserve">           </w:t>
      </w:r>
      <w:r w:rsidR="00FE6C42" w:rsidRPr="00381AF1">
        <w:t>5.4.</w:t>
      </w:r>
      <w:r w:rsidRPr="00381AF1">
        <w:t>7</w:t>
      </w:r>
      <w:r w:rsidR="00FE6C42" w:rsidRPr="00381AF1">
        <w:t>. З</w:t>
      </w:r>
      <w:r w:rsidR="004D0991" w:rsidRPr="00381AF1">
        <w:t>апрашивать у Подрядчика</w:t>
      </w:r>
      <w:r w:rsidR="00A5168C" w:rsidRPr="00381AF1">
        <w:t xml:space="preserve"> любую относящуюся к предмету контракта документацию и информацию. </w:t>
      </w:r>
    </w:p>
    <w:p w14:paraId="69DE56FD" w14:textId="77777777" w:rsidR="00D74A39" w:rsidRPr="00381AF1" w:rsidRDefault="00D74A39" w:rsidP="001C01E1">
      <w:pPr>
        <w:pStyle w:val="a3"/>
        <w:spacing w:before="0" w:beforeAutospacing="0" w:after="0" w:afterAutospacing="0"/>
        <w:jc w:val="both"/>
      </w:pPr>
    </w:p>
    <w:p w14:paraId="398D0A62" w14:textId="77777777" w:rsidR="00A5168C" w:rsidRPr="00381AF1" w:rsidRDefault="00A5168C" w:rsidP="001824F7">
      <w:pPr>
        <w:pStyle w:val="a3"/>
        <w:spacing w:before="0" w:beforeAutospacing="0" w:after="0" w:afterAutospacing="0"/>
        <w:jc w:val="center"/>
        <w:rPr>
          <w:b/>
        </w:rPr>
      </w:pPr>
      <w:r w:rsidRPr="00381AF1">
        <w:rPr>
          <w:b/>
        </w:rPr>
        <w:t>6. Ответственность Сторон</w:t>
      </w:r>
    </w:p>
    <w:p w14:paraId="72D413AF" w14:textId="77777777" w:rsidR="00A5168C" w:rsidRPr="00381AF1" w:rsidRDefault="00A5168C" w:rsidP="001824F7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6.1. За неисполнение или ненадлежащее исполнение своих обязательств по настоящему контракту Стороны несут ответственность в соответствии с требованиями законодательства Приднестровской Молдавской Республики. </w:t>
      </w:r>
    </w:p>
    <w:p w14:paraId="4D0428B8" w14:textId="77777777" w:rsidR="00A5168C" w:rsidRPr="00381AF1" w:rsidRDefault="00A5168C" w:rsidP="00E5179B">
      <w:pPr>
        <w:pStyle w:val="a3"/>
        <w:spacing w:before="0" w:beforeAutospacing="0" w:after="0" w:afterAutospacing="0"/>
        <w:ind w:firstLine="851"/>
      </w:pPr>
      <w:r w:rsidRPr="00381AF1">
        <w:t xml:space="preserve">6.2. «Подрядчик» несет ответственность: </w:t>
      </w:r>
    </w:p>
    <w:p w14:paraId="339AF655" w14:textId="77777777" w:rsidR="00A5168C" w:rsidRPr="00381AF1" w:rsidRDefault="00324282" w:rsidP="00E5179B">
      <w:pPr>
        <w:pStyle w:val="a3"/>
        <w:spacing w:before="0" w:beforeAutospacing="0" w:after="0" w:afterAutospacing="0"/>
        <w:ind w:firstLine="851"/>
      </w:pPr>
      <w:r w:rsidRPr="00381AF1">
        <w:t>6.2.1. За качество выполненных работ.</w:t>
      </w:r>
      <w:r w:rsidR="00A5168C" w:rsidRPr="00381AF1">
        <w:t xml:space="preserve"> </w:t>
      </w:r>
    </w:p>
    <w:p w14:paraId="5AE8EC66" w14:textId="77777777" w:rsidR="00A5168C" w:rsidRPr="00381AF1" w:rsidRDefault="00324282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lastRenderedPageBreak/>
        <w:t>6.2.2. З</w:t>
      </w:r>
      <w:r w:rsidR="00A5168C" w:rsidRPr="00381AF1">
        <w:t xml:space="preserve">а соблюдение: строительных норм и правил, правил техники безопасности, правил пожарной безопасности;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охраны труда, санитарных норм и правил, за сохранность переданного ему по акту приема - передачи объекта Заказчика. </w:t>
      </w:r>
    </w:p>
    <w:p w14:paraId="34C1F6DF" w14:textId="77777777" w:rsidR="00A5168C" w:rsidRPr="00381AF1" w:rsidRDefault="00A5168C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6.3. За нарушение сроков исполнения обязательств по настоящему контракту, в том числе сроков выполнения работ, согласованных сро</w:t>
      </w:r>
      <w:r w:rsidR="00C5034E" w:rsidRPr="00381AF1">
        <w:t>ков для устранения недостатков Подрядчик уплачивает Заказчику</w:t>
      </w:r>
      <w:r w:rsidRPr="00381AF1">
        <w:t xml:space="preserve"> неустойку в размере 0,05 (ноль целых пяти сотых) процентов от суммы неисполненного в срок обязательства за каждый день просрочки. При этом сумма взимаемой неустойки не должна превышать 10 (десяти) процентов от общей стоимости работ по настоящему контракту. </w:t>
      </w:r>
    </w:p>
    <w:p w14:paraId="10289F7B" w14:textId="3FB2F5F6" w:rsidR="00A5168C" w:rsidRPr="00381AF1" w:rsidRDefault="00A5168C" w:rsidP="00FE497B">
      <w:pPr>
        <w:pStyle w:val="a3"/>
        <w:spacing w:before="0" w:beforeAutospacing="0" w:after="0" w:afterAutospacing="0"/>
        <w:ind w:firstLine="851"/>
        <w:jc w:val="both"/>
      </w:pPr>
      <w:r w:rsidRPr="00381AF1">
        <w:t>6.4. Уплата н</w:t>
      </w:r>
      <w:r w:rsidR="00C5034E" w:rsidRPr="00381AF1">
        <w:t>еустойки не освобождает Подрядчика</w:t>
      </w:r>
      <w:r w:rsidRPr="00381AF1">
        <w:t xml:space="preserve"> от возмещения убытков в полном объеме и исполнения обязательств или устранения недостатков. </w:t>
      </w:r>
    </w:p>
    <w:p w14:paraId="031CED5E" w14:textId="3B7F3204" w:rsidR="00FE497B" w:rsidRPr="00381AF1" w:rsidRDefault="00FE497B" w:rsidP="00FE497B">
      <w:pPr>
        <w:pStyle w:val="a3"/>
        <w:spacing w:before="0" w:beforeAutospacing="0" w:after="0" w:afterAutospacing="0"/>
        <w:ind w:firstLine="851"/>
        <w:jc w:val="both"/>
      </w:pPr>
      <w:r w:rsidRPr="00381AF1">
        <w:t>6.5. За непредставление информации, указанной в пункте 4.1.5. настоящего контракта, Подрядчик несет ответственность, путем взыскания с подрядчика пени в размере не менее чем 0,05 процента от цены договора, заключенного подрядчиком исполнителем с субподрядчиком. Пеня подлежат начислению за каждый день просрочки исполнения такого обязательства.</w:t>
      </w:r>
    </w:p>
    <w:p w14:paraId="4F92BDE6" w14:textId="07CADEE2" w:rsidR="00FE497B" w:rsidRPr="00381AF1" w:rsidRDefault="00FE497B" w:rsidP="00FE497B">
      <w:pPr>
        <w:pStyle w:val="a3"/>
        <w:spacing w:before="0" w:beforeAutospacing="0" w:after="0" w:afterAutospacing="0"/>
        <w:ind w:firstLine="851"/>
        <w:jc w:val="both"/>
      </w:pPr>
      <w:r w:rsidRPr="00381AF1">
        <w:t>Непредставление информации, указанной в пункте 4.1.5. настоящего контракта, Подрядчиком не влечет за собой недействительность заключенного контракта по данному основанию.</w:t>
      </w:r>
    </w:p>
    <w:p w14:paraId="017AFCB1" w14:textId="77777777" w:rsidR="001824F7" w:rsidRPr="00381AF1" w:rsidRDefault="001824F7" w:rsidP="00E5179B">
      <w:pPr>
        <w:pStyle w:val="a3"/>
        <w:spacing w:before="0" w:beforeAutospacing="0" w:after="0" w:afterAutospacing="0"/>
        <w:ind w:firstLine="709"/>
        <w:jc w:val="both"/>
      </w:pPr>
    </w:p>
    <w:p w14:paraId="663CBEF5" w14:textId="77777777" w:rsidR="00A5168C" w:rsidRPr="00381AF1" w:rsidRDefault="00A5168C" w:rsidP="001824F7">
      <w:pPr>
        <w:pStyle w:val="a3"/>
        <w:spacing w:before="0" w:beforeAutospacing="0" w:after="0" w:afterAutospacing="0"/>
        <w:jc w:val="center"/>
        <w:rPr>
          <w:b/>
        </w:rPr>
      </w:pPr>
      <w:r w:rsidRPr="00381AF1">
        <w:rPr>
          <w:b/>
        </w:rPr>
        <w:t>7. Действие непреодолимой силы</w:t>
      </w:r>
    </w:p>
    <w:p w14:paraId="4376A0BC" w14:textId="77777777" w:rsidR="00A5168C" w:rsidRPr="00381AF1" w:rsidRDefault="00A5168C" w:rsidP="001824F7">
      <w:pPr>
        <w:pStyle w:val="a3"/>
        <w:spacing w:before="0" w:beforeAutospacing="0" w:after="0" w:afterAutospacing="0"/>
        <w:ind w:firstLine="709"/>
        <w:jc w:val="both"/>
      </w:pPr>
      <w:r w:rsidRPr="00381AF1">
        <w:t xml:space="preserve"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 </w:t>
      </w:r>
    </w:p>
    <w:p w14:paraId="39012889" w14:textId="77777777" w:rsidR="00A5168C" w:rsidRPr="00381AF1" w:rsidRDefault="00A5168C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 xml:space="preserve">7.2.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контракту. </w:t>
      </w:r>
    </w:p>
    <w:p w14:paraId="7C7CDA3F" w14:textId="77777777" w:rsidR="00A5168C" w:rsidRPr="00381AF1" w:rsidRDefault="00A5168C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7.3. Наступление непреодолимой силы при условии, что приняты меры, указанные в пункте 7.2 настоящего контракт</w:t>
      </w:r>
      <w:r w:rsidR="00C5034E" w:rsidRPr="00381AF1">
        <w:t xml:space="preserve">а, </w:t>
      </w:r>
      <w:r w:rsidRPr="00381AF1">
        <w:t xml:space="preserve">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контракта или его расторжения. </w:t>
      </w:r>
    </w:p>
    <w:p w14:paraId="5CCD91DB" w14:textId="77777777" w:rsidR="001824F7" w:rsidRPr="00381AF1" w:rsidRDefault="001824F7" w:rsidP="00E5179B">
      <w:pPr>
        <w:pStyle w:val="a3"/>
        <w:spacing w:before="0" w:beforeAutospacing="0" w:after="0" w:afterAutospacing="0"/>
        <w:ind w:firstLine="709"/>
        <w:jc w:val="both"/>
      </w:pPr>
    </w:p>
    <w:p w14:paraId="556158D9" w14:textId="77777777" w:rsidR="00A5168C" w:rsidRPr="00381AF1" w:rsidRDefault="00A5168C" w:rsidP="001824F7">
      <w:pPr>
        <w:pStyle w:val="a3"/>
        <w:spacing w:before="0" w:beforeAutospacing="0" w:after="0" w:afterAutospacing="0"/>
        <w:jc w:val="center"/>
        <w:rPr>
          <w:b/>
        </w:rPr>
      </w:pPr>
      <w:r w:rsidRPr="00381AF1">
        <w:rPr>
          <w:b/>
        </w:rPr>
        <w:t>8. Регулирование порядка досудебного разрешения споров</w:t>
      </w:r>
    </w:p>
    <w:p w14:paraId="129A51F4" w14:textId="77777777" w:rsidR="00A5168C" w:rsidRPr="00381AF1" w:rsidRDefault="00A5168C" w:rsidP="001824F7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8.1. Все споры и разногласия, возникающие в связи с неисполнением (ненадлежащим исполнением) условий настоящего контракта,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 </w:t>
      </w:r>
    </w:p>
    <w:p w14:paraId="4546BE4E" w14:textId="77777777" w:rsidR="00A5168C" w:rsidRPr="00381AF1" w:rsidRDefault="00A5168C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 xml:space="preserve">8.2. В случае не достижения согласия или неполучения ответа на претензию, все споры, возникающие из настоящего </w:t>
      </w:r>
      <w:proofErr w:type="gramStart"/>
      <w:r w:rsidRPr="00381AF1">
        <w:t>контракта  или</w:t>
      </w:r>
      <w:proofErr w:type="gramEnd"/>
      <w:r w:rsidRPr="00381AF1">
        <w:t xml:space="preserve"> в связи с ним, подлежат рассмотрению Арбитражным судом Приднестровской Молдавской Республики. </w:t>
      </w:r>
    </w:p>
    <w:p w14:paraId="1C4ED805" w14:textId="77777777" w:rsidR="00746887" w:rsidRDefault="00746887" w:rsidP="006908EB">
      <w:pPr>
        <w:pStyle w:val="a3"/>
        <w:spacing w:before="0" w:beforeAutospacing="0" w:after="0" w:afterAutospacing="0"/>
        <w:rPr>
          <w:b/>
        </w:rPr>
      </w:pPr>
    </w:p>
    <w:p w14:paraId="76E3902F" w14:textId="127136C5" w:rsidR="00A5168C" w:rsidRPr="00381AF1" w:rsidRDefault="00A5168C" w:rsidP="001824F7">
      <w:pPr>
        <w:pStyle w:val="a3"/>
        <w:spacing w:before="0" w:beforeAutospacing="0" w:after="0" w:afterAutospacing="0"/>
        <w:jc w:val="center"/>
        <w:rPr>
          <w:b/>
        </w:rPr>
      </w:pPr>
      <w:r w:rsidRPr="00381AF1">
        <w:rPr>
          <w:b/>
        </w:rPr>
        <w:t xml:space="preserve">9. Порядок изменения, дополнения и расторжения контракта </w:t>
      </w:r>
    </w:p>
    <w:p w14:paraId="131F44E0" w14:textId="77777777" w:rsidR="00A5168C" w:rsidRPr="00381AF1" w:rsidRDefault="009840A0" w:rsidP="009840A0">
      <w:pPr>
        <w:pStyle w:val="a3"/>
        <w:spacing w:before="0" w:beforeAutospacing="0" w:after="0" w:afterAutospacing="0"/>
        <w:ind w:firstLine="708"/>
        <w:jc w:val="both"/>
      </w:pPr>
      <w:r w:rsidRPr="00381AF1">
        <w:t>9.1</w:t>
      </w:r>
      <w:r w:rsidR="00C5034E" w:rsidRPr="00381AF1">
        <w:t>. В случае реорганизации Подрядчика Заказчик</w:t>
      </w:r>
      <w:r w:rsidR="00A5168C" w:rsidRPr="00381AF1">
        <w:t xml:space="preserve"> вправе потребовать досрочного прекращения контракта</w:t>
      </w:r>
      <w:r w:rsidR="00C5034E" w:rsidRPr="00381AF1">
        <w:t>, уплатив Подрядчику</w:t>
      </w:r>
      <w:r w:rsidR="00A5168C" w:rsidRPr="00381AF1">
        <w:t xml:space="preserve"> часть установленной цены пропорционально части выполненных работ. </w:t>
      </w:r>
    </w:p>
    <w:p w14:paraId="31A20B22" w14:textId="77777777" w:rsidR="00A5168C" w:rsidRPr="00381AF1" w:rsidRDefault="009840A0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lastRenderedPageBreak/>
        <w:t>9.2</w:t>
      </w:r>
      <w:r w:rsidR="00C5034E" w:rsidRPr="00381AF1">
        <w:t>. Заказчик</w:t>
      </w:r>
      <w:r w:rsidR="00A5168C" w:rsidRPr="00381AF1">
        <w:t xml:space="preserve"> вправе принять решение об одностороннем</w:t>
      </w:r>
      <w:r w:rsidR="00C5034E" w:rsidRPr="00381AF1">
        <w:t xml:space="preserve"> отказе от исполнения контракта</w:t>
      </w:r>
      <w:r w:rsidR="00A5168C" w:rsidRPr="00381AF1">
        <w:t xml:space="preserve"> по основаниям, предусмотренным законодательством Приднестровской Молдавской Республики для одностороннего отказа. </w:t>
      </w:r>
    </w:p>
    <w:p w14:paraId="3091F550" w14:textId="77777777" w:rsidR="00A5168C" w:rsidRPr="00381AF1" w:rsidRDefault="009840A0" w:rsidP="00E5179B">
      <w:pPr>
        <w:pStyle w:val="a3"/>
        <w:spacing w:before="0" w:beforeAutospacing="0" w:after="0" w:afterAutospacing="0"/>
        <w:ind w:firstLine="709"/>
        <w:jc w:val="both"/>
      </w:pPr>
      <w:r w:rsidRPr="00381AF1">
        <w:t>9.3</w:t>
      </w:r>
      <w:r w:rsidR="00C5034E" w:rsidRPr="00381AF1">
        <w:t xml:space="preserve">. Решение </w:t>
      </w:r>
      <w:r w:rsidR="00A5168C" w:rsidRPr="00381AF1">
        <w:t xml:space="preserve">Заказчика об одностороннем отказе от исполнения </w:t>
      </w:r>
      <w:proofErr w:type="gramStart"/>
      <w:r w:rsidR="00A5168C" w:rsidRPr="00381AF1">
        <w:t>контракта  не</w:t>
      </w:r>
      <w:proofErr w:type="gramEnd"/>
      <w:r w:rsidR="00A5168C" w:rsidRPr="00381AF1">
        <w:t xml:space="preserve"> позднее чем в течение 3 (трех) рабочих дней со дня принятия указанного решения в письмен</w:t>
      </w:r>
      <w:r w:rsidR="00C5034E" w:rsidRPr="00381AF1">
        <w:t>ном виде доводится до сведения Подрядчика</w:t>
      </w:r>
      <w:r w:rsidR="00A5168C" w:rsidRPr="00381AF1">
        <w:t xml:space="preserve"> с использованием средств связи и доставки, обеспечивающих фиксирование </w:t>
      </w:r>
      <w:r w:rsidR="00C5034E" w:rsidRPr="00381AF1">
        <w:t>такого уведомления и получение Заказчиком подтверждения о его вручении Подрядчику</w:t>
      </w:r>
      <w:r w:rsidR="00A5168C" w:rsidRPr="00381AF1">
        <w:t xml:space="preserve">. </w:t>
      </w:r>
    </w:p>
    <w:p w14:paraId="6A7CCF5C" w14:textId="77777777" w:rsidR="00A5168C" w:rsidRPr="00381AF1" w:rsidRDefault="009840A0" w:rsidP="009840A0">
      <w:pPr>
        <w:pStyle w:val="a3"/>
        <w:spacing w:before="0" w:beforeAutospacing="0" w:after="0" w:afterAutospacing="0"/>
        <w:jc w:val="both"/>
      </w:pPr>
      <w:r w:rsidRPr="00381AF1">
        <w:t xml:space="preserve">          9.4</w:t>
      </w:r>
      <w:r w:rsidR="00C5034E" w:rsidRPr="00381AF1">
        <w:t>. Подрядчик</w:t>
      </w:r>
      <w:r w:rsidR="00A5168C" w:rsidRPr="00381AF1">
        <w:t xml:space="preserve"> вправе принять решение об одностороннем отказе от исполнения контракта по основаниям, предусмотренным законодательством Приднестровской Молдавской Республики. </w:t>
      </w:r>
    </w:p>
    <w:p w14:paraId="512BD955" w14:textId="77777777" w:rsidR="00A5168C" w:rsidRPr="00381AF1" w:rsidRDefault="009840A0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9.5</w:t>
      </w:r>
      <w:r w:rsidR="00C5034E" w:rsidRPr="00381AF1">
        <w:t>. Решение Подрядчика</w:t>
      </w:r>
      <w:r w:rsidR="00A5168C" w:rsidRPr="00381AF1">
        <w:t xml:space="preserve"> об одностороннем отказе не позднее чем в течение 3 (трех) рабочих дней со дня принят</w:t>
      </w:r>
      <w:r w:rsidR="00C5034E" w:rsidRPr="00381AF1">
        <w:t>ия такого решения направляется Заказчику</w:t>
      </w:r>
      <w:r w:rsidR="00A5168C" w:rsidRPr="00381AF1">
        <w:t xml:space="preserve"> с использованием средств связи и доставки, обеспечивающих фиксирование </w:t>
      </w:r>
      <w:r w:rsidR="00C5034E" w:rsidRPr="00381AF1">
        <w:t xml:space="preserve">такого уведомления и получение Подрядчиком подтверждения о его вручении </w:t>
      </w:r>
      <w:r w:rsidR="00A5168C" w:rsidRPr="00381AF1">
        <w:t>Заказчик</w:t>
      </w:r>
      <w:r w:rsidR="00C5034E" w:rsidRPr="00381AF1">
        <w:t>у</w:t>
      </w:r>
      <w:r w:rsidR="00A5168C" w:rsidRPr="00381AF1">
        <w:t xml:space="preserve">. </w:t>
      </w:r>
    </w:p>
    <w:p w14:paraId="1A3D74B6" w14:textId="77777777" w:rsidR="00A5168C" w:rsidRPr="00381AF1" w:rsidRDefault="00C5034E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Выполнение Подрядчиком</w:t>
      </w:r>
      <w:r w:rsidR="00A5168C" w:rsidRPr="00381AF1">
        <w:t xml:space="preserve"> требований настоящего пункта счи</w:t>
      </w:r>
      <w:r w:rsidRPr="00381AF1">
        <w:t>тается надлежащим уведомлением Заказчика</w:t>
      </w:r>
      <w:r w:rsidR="00A5168C" w:rsidRPr="00381AF1">
        <w:t xml:space="preserve"> об одностороннем отказе от исполнения контракта. Датой такого надлежащего уведомл</w:t>
      </w:r>
      <w:r w:rsidR="007859BE" w:rsidRPr="00381AF1">
        <w:t>ения признается день получения Подрядчиком</w:t>
      </w:r>
      <w:r w:rsidR="00A5168C" w:rsidRPr="00381AF1">
        <w:t xml:space="preserve"> подтверждения </w:t>
      </w:r>
      <w:r w:rsidR="007859BE" w:rsidRPr="00381AF1">
        <w:t>о вручении Заказчику</w:t>
      </w:r>
      <w:r w:rsidR="00A5168C" w:rsidRPr="00381AF1">
        <w:t xml:space="preserve"> указанного уведомления. </w:t>
      </w:r>
    </w:p>
    <w:p w14:paraId="42B333FF" w14:textId="77777777" w:rsidR="00A5168C" w:rsidRPr="00381AF1" w:rsidRDefault="00A5168C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9</w:t>
      </w:r>
      <w:r w:rsidR="009840A0" w:rsidRPr="00381AF1">
        <w:t>.6</w:t>
      </w:r>
      <w:r w:rsidRPr="00381AF1">
        <w:t xml:space="preserve">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 </w:t>
      </w:r>
    </w:p>
    <w:p w14:paraId="6FDE9B38" w14:textId="393BC12C" w:rsidR="00357933" w:rsidRPr="00381AF1" w:rsidRDefault="00357933" w:rsidP="00E5179B">
      <w:pPr>
        <w:pStyle w:val="a3"/>
        <w:spacing w:before="0" w:beforeAutospacing="0" w:after="0" w:afterAutospacing="0"/>
        <w:ind w:firstLine="851"/>
        <w:jc w:val="both"/>
      </w:pPr>
    </w:p>
    <w:p w14:paraId="446E7918" w14:textId="518AD19E" w:rsidR="003564A4" w:rsidRPr="00381AF1" w:rsidRDefault="003564A4" w:rsidP="003564A4">
      <w:pPr>
        <w:pStyle w:val="a3"/>
        <w:spacing w:before="0" w:beforeAutospacing="0" w:after="0" w:afterAutospacing="0"/>
        <w:ind w:firstLine="851"/>
        <w:jc w:val="center"/>
        <w:rPr>
          <w:b/>
          <w:bCs/>
        </w:rPr>
      </w:pPr>
      <w:r w:rsidRPr="00381AF1">
        <w:rPr>
          <w:b/>
          <w:bCs/>
        </w:rPr>
        <w:t>10. Особые условия</w:t>
      </w:r>
    </w:p>
    <w:p w14:paraId="6BB5E2FF" w14:textId="1E0C08D6" w:rsidR="00407115" w:rsidRPr="00381AF1" w:rsidRDefault="00407115" w:rsidP="00407115">
      <w:pPr>
        <w:pStyle w:val="a3"/>
        <w:spacing w:before="0" w:beforeAutospacing="0" w:after="0" w:afterAutospacing="0"/>
        <w:ind w:firstLine="851"/>
        <w:jc w:val="both"/>
      </w:pPr>
      <w:r w:rsidRPr="00381AF1">
        <w:t>10.1. Работы, являющиеся предметом настоящего договора, и их результат осуществляются с соблюдением требований</w:t>
      </w:r>
      <w:r w:rsidR="002F759C" w:rsidRPr="00381AF1">
        <w:t xml:space="preserve">, установленных статьей </w:t>
      </w:r>
      <w:r w:rsidR="000D7E06" w:rsidRPr="00381AF1">
        <w:t>20</w:t>
      </w:r>
      <w:r w:rsidR="00F002F9" w:rsidRPr="00381AF1">
        <w:t xml:space="preserve"> </w:t>
      </w:r>
      <w:r w:rsidR="000D7E06" w:rsidRPr="00381AF1">
        <w:t>Закона Приднестровской Молдавской Республики от 28 декабря 2023 года № 436-З-VII «О республиканском бюджете на 2024 год»</w:t>
      </w:r>
      <w:r w:rsidR="002A2189" w:rsidRPr="00381AF1">
        <w:t>, в том числе</w:t>
      </w:r>
      <w:r w:rsidRPr="00381AF1">
        <w:t>:</w:t>
      </w:r>
    </w:p>
    <w:p w14:paraId="3BD234AB" w14:textId="7B115B29" w:rsidR="00407115" w:rsidRPr="00381AF1" w:rsidRDefault="00407115" w:rsidP="00407115">
      <w:pPr>
        <w:pStyle w:val="a3"/>
        <w:spacing w:before="0" w:beforeAutospacing="0" w:after="0" w:afterAutospacing="0"/>
        <w:ind w:firstLine="851"/>
        <w:jc w:val="both"/>
      </w:pPr>
      <w:r w:rsidRPr="00381AF1">
        <w:t>10.1.1.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</w:t>
      </w:r>
      <w:r w:rsidR="0090600F" w:rsidRPr="00381AF1">
        <w:t xml:space="preserve"> признаются целевыми бюджетными средствами и </w:t>
      </w:r>
      <w:r w:rsidRPr="00381AF1">
        <w:t>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0A3B4A7B" w14:textId="2227D7AB" w:rsidR="00407115" w:rsidRPr="00381AF1" w:rsidRDefault="005004CD" w:rsidP="00407115">
      <w:pPr>
        <w:pStyle w:val="a3"/>
        <w:spacing w:before="0" w:beforeAutospacing="0" w:after="0" w:afterAutospacing="0"/>
        <w:ind w:firstLine="851"/>
        <w:jc w:val="both"/>
      </w:pPr>
      <w:r w:rsidRPr="00381AF1">
        <w:t>10</w:t>
      </w:r>
      <w:r w:rsidR="00407115" w:rsidRPr="00381AF1">
        <w:t xml:space="preserve">.1.2. суммы единого социального налога, предусмотренные на фактически начисленные выплаты в подпункте </w:t>
      </w:r>
      <w:r w:rsidRPr="00381AF1">
        <w:t>10</w:t>
      </w:r>
      <w:r w:rsidR="00407115" w:rsidRPr="00381AF1">
        <w:t xml:space="preserve">.1.1. пункта </w:t>
      </w:r>
      <w:r w:rsidRPr="00381AF1">
        <w:t>10</w:t>
      </w:r>
      <w:r w:rsidR="00407115" w:rsidRPr="00381AF1">
        <w:t xml:space="preserve">.1. настоящего </w:t>
      </w:r>
      <w:r w:rsidRPr="00381AF1">
        <w:t>контракта</w:t>
      </w:r>
      <w:r w:rsidR="00407115" w:rsidRPr="00381AF1">
        <w:t>,</w:t>
      </w:r>
      <w:r w:rsidR="00E453F1" w:rsidRPr="00381AF1">
        <w:t xml:space="preserve"> признаются целевыми бюджетными средствами и</w:t>
      </w:r>
      <w:r w:rsidR="00407115" w:rsidRPr="00381AF1">
        <w:t xml:space="preserve">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FA519AB" w14:textId="5A2BA077" w:rsidR="00407115" w:rsidRPr="00381AF1" w:rsidRDefault="005004CD" w:rsidP="00407115">
      <w:pPr>
        <w:pStyle w:val="a3"/>
        <w:spacing w:before="0" w:beforeAutospacing="0" w:after="0" w:afterAutospacing="0"/>
        <w:ind w:firstLine="851"/>
        <w:jc w:val="both"/>
      </w:pPr>
      <w:r w:rsidRPr="00381AF1">
        <w:t>10</w:t>
      </w:r>
      <w:r w:rsidR="00407115" w:rsidRPr="00381AF1">
        <w:t>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1BD66574" w14:textId="6584D307" w:rsidR="00407115" w:rsidRPr="00381AF1" w:rsidRDefault="00054B5C" w:rsidP="00407115">
      <w:pPr>
        <w:pStyle w:val="a3"/>
        <w:spacing w:before="0" w:beforeAutospacing="0" w:after="0" w:afterAutospacing="0"/>
        <w:ind w:firstLine="851"/>
        <w:jc w:val="both"/>
      </w:pPr>
      <w:r w:rsidRPr="00381AF1">
        <w:t>10</w:t>
      </w:r>
      <w:r w:rsidR="00407115" w:rsidRPr="00381AF1">
        <w:t xml:space="preserve">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</w:t>
      </w:r>
      <w:r w:rsidRPr="00381AF1">
        <w:t>настоящем контрактом</w:t>
      </w:r>
      <w:r w:rsidR="00B75D47" w:rsidRPr="00381AF1">
        <w:t>.</w:t>
      </w:r>
    </w:p>
    <w:p w14:paraId="57D59C03" w14:textId="7FD26C1D" w:rsidR="00B05B9E" w:rsidRPr="00381AF1" w:rsidRDefault="00F5116A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10</w:t>
      </w:r>
      <w:r w:rsidR="00407115" w:rsidRPr="00381AF1">
        <w:rPr>
          <w:rFonts w:ascii="Times New Roman" w:hAnsi="Times New Roman" w:cs="Times New Roman"/>
          <w:sz w:val="24"/>
          <w:szCs w:val="24"/>
        </w:rPr>
        <w:t>.1.5.</w:t>
      </w:r>
      <w:r w:rsidR="004C583E" w:rsidRPr="00381AF1">
        <w:rPr>
          <w:rFonts w:ascii="Times New Roman" w:hAnsi="Times New Roman" w:cs="Times New Roman"/>
          <w:sz w:val="24"/>
          <w:szCs w:val="24"/>
        </w:rPr>
        <w:t xml:space="preserve"> </w:t>
      </w:r>
      <w:r w:rsidR="00B05B9E" w:rsidRPr="00381AF1">
        <w:rPr>
          <w:rFonts w:ascii="Times New Roman" w:hAnsi="Times New Roman" w:cs="Times New Roman"/>
          <w:sz w:val="24"/>
          <w:szCs w:val="24"/>
        </w:rPr>
        <w:t>строительно-монтажные работы должны выполняться работниками генеральных подрядчиков, подрядчиков, субподрядчиков по трудовым договорам;</w:t>
      </w:r>
    </w:p>
    <w:p w14:paraId="38CEF93B" w14:textId="7411D5B6" w:rsidR="00B05B9E" w:rsidRPr="00381AF1" w:rsidRDefault="004C583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10.1.6.  </w:t>
      </w:r>
      <w:r w:rsidR="00B05B9E" w:rsidRPr="00381AF1">
        <w:rPr>
          <w:rFonts w:ascii="Times New Roman" w:hAnsi="Times New Roman" w:cs="Times New Roman"/>
          <w:sz w:val="24"/>
          <w:szCs w:val="24"/>
        </w:rPr>
        <w:t xml:space="preserve"> при выполнении механизированных работ в составе смет и актов выполненных работ должны быть выделены затраты труда и заработная плата машинистов, единый социальный налог и резерв отпусков на данные затраты;</w:t>
      </w:r>
    </w:p>
    <w:p w14:paraId="773C139D" w14:textId="4ADCBB99" w:rsidR="00B05B9E" w:rsidRPr="00381AF1" w:rsidRDefault="004C583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10.1.7.  </w:t>
      </w:r>
      <w:r w:rsidR="00B05B9E" w:rsidRPr="00381AF1">
        <w:rPr>
          <w:rFonts w:ascii="Times New Roman" w:hAnsi="Times New Roman" w:cs="Times New Roman"/>
          <w:sz w:val="24"/>
          <w:szCs w:val="24"/>
        </w:rPr>
        <w:t xml:space="preserve"> в фактически начисленные выплаты рабочим-строителям и машинистам, задействованным на данных объектах, включаются выплаты, учитываемые в составе фонда </w:t>
      </w:r>
      <w:r w:rsidR="00B05B9E" w:rsidRPr="00381AF1">
        <w:rPr>
          <w:rFonts w:ascii="Times New Roman" w:hAnsi="Times New Roman" w:cs="Times New Roman"/>
          <w:sz w:val="24"/>
          <w:szCs w:val="24"/>
        </w:rPr>
        <w:lastRenderedPageBreak/>
        <w:t>оплаты труда организации, а также остаток неиспользованного по состоянию на 1 января 2025 года резерва отпусков рабочим-строителям и машинистам по данным бухгалтерского учета организации;</w:t>
      </w:r>
    </w:p>
    <w:p w14:paraId="56C95D4D" w14:textId="7009699E" w:rsidR="00B05B9E" w:rsidRPr="00381AF1" w:rsidRDefault="004C583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10.1.8. </w:t>
      </w:r>
      <w:r w:rsidR="00B05B9E" w:rsidRPr="00381AF1">
        <w:rPr>
          <w:rFonts w:ascii="Times New Roman" w:hAnsi="Times New Roman" w:cs="Times New Roman"/>
          <w:sz w:val="24"/>
          <w:szCs w:val="24"/>
        </w:rPr>
        <w:t xml:space="preserve"> распределение фактически начисленных выплат рабочим-строителям и машинистам, единого социального налога и остатка резерва отпусков по состоянию на 1 января 2025 года на данные затраты между объектами капитального строительства, реконструкции, капитального ремонта на объектах за счет средств бюджетов различных уровней, Единого государственного фонда социального страхования Приднестровской Молдавской Республики производится:</w:t>
      </w:r>
    </w:p>
    <w:p w14:paraId="060D4923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1) при наличии пообъектного учета работ – </w:t>
      </w:r>
      <w:proofErr w:type="spellStart"/>
      <w:r w:rsidRPr="00381AF1">
        <w:rPr>
          <w:rFonts w:ascii="Times New Roman" w:hAnsi="Times New Roman" w:cs="Times New Roman"/>
          <w:sz w:val="24"/>
          <w:szCs w:val="24"/>
        </w:rPr>
        <w:t>пообъектно</w:t>
      </w:r>
      <w:proofErr w:type="spellEnd"/>
      <w:r w:rsidRPr="00381AF1">
        <w:rPr>
          <w:rFonts w:ascii="Times New Roman" w:hAnsi="Times New Roman" w:cs="Times New Roman"/>
          <w:sz w:val="24"/>
          <w:szCs w:val="24"/>
        </w:rPr>
        <w:t>, согласно учетной политике с обеспечением сохранности данных аналитического учета в течение 5 (пяти) лет;</w:t>
      </w:r>
    </w:p>
    <w:p w14:paraId="46BB8859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2) при отсутствии пообъектного учета:</w:t>
      </w:r>
    </w:p>
    <w:p w14:paraId="236AA6DC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а) пропорционально удельному весу доходов по строительному производству в общем объеме доходов;</w:t>
      </w:r>
    </w:p>
    <w:p w14:paraId="4D90084F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б) по строительному производству по выбору генерального подрядчика (подрядчика), субподрядчика следующими способами:</w:t>
      </w:r>
    </w:p>
    <w:p w14:paraId="299B95FE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1) пропорционально удельному весу доходов, полученных по объектам капитального строительства, реконструкции, капитального ремонта на объектах за счет средств бюджетов различных уровней, Единого государственного фонда социального страхования Приднестровской Молдавской Республики в общем объеме доходов по строительному производству;</w:t>
      </w:r>
    </w:p>
    <w:p w14:paraId="50D5FC33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2) пропорционально удельному весу заработной платы рабочих-строителей и машинистов по объектам капитального строительства, реконструкции, капитального ремонта на объектах за счет средств бюджетов различных уровней, Единого государственного фонда социального страхования Приднестровской Молдавской Республики в общем объеме заработных плат рабочих-строителей и машинистов по актам выполненных работ;</w:t>
      </w:r>
    </w:p>
    <w:p w14:paraId="3C3922F2" w14:textId="2EDDBA3E" w:rsidR="00B05B9E" w:rsidRPr="00381AF1" w:rsidRDefault="00F67DE5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10.1.9.  </w:t>
      </w:r>
      <w:r w:rsidR="00B05B9E" w:rsidRPr="00381AF1">
        <w:rPr>
          <w:rFonts w:ascii="Times New Roman" w:hAnsi="Times New Roman" w:cs="Times New Roman"/>
          <w:sz w:val="24"/>
          <w:szCs w:val="24"/>
        </w:rPr>
        <w:t xml:space="preserve"> при несоблюдении требований, установленных в подпунктах </w:t>
      </w:r>
      <w:r w:rsidRPr="00381AF1">
        <w:rPr>
          <w:rFonts w:ascii="Times New Roman" w:hAnsi="Times New Roman" w:cs="Times New Roman"/>
          <w:sz w:val="24"/>
          <w:szCs w:val="24"/>
        </w:rPr>
        <w:t>10.1.1.</w:t>
      </w:r>
      <w:r w:rsidR="00B05B9E" w:rsidRPr="00381AF1">
        <w:rPr>
          <w:rFonts w:ascii="Times New Roman" w:hAnsi="Times New Roman" w:cs="Times New Roman"/>
          <w:sz w:val="24"/>
          <w:szCs w:val="24"/>
        </w:rPr>
        <w:t>–</w:t>
      </w:r>
      <w:r w:rsidR="00EB701A" w:rsidRPr="00381AF1">
        <w:rPr>
          <w:rFonts w:ascii="Times New Roman" w:hAnsi="Times New Roman" w:cs="Times New Roman"/>
          <w:sz w:val="24"/>
          <w:szCs w:val="24"/>
        </w:rPr>
        <w:t>10.1.4</w:t>
      </w:r>
      <w:r w:rsidR="00B05B9E" w:rsidRPr="00381AF1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EB701A" w:rsidRPr="00381AF1">
        <w:rPr>
          <w:rFonts w:ascii="Times New Roman" w:hAnsi="Times New Roman" w:cs="Times New Roman"/>
          <w:sz w:val="24"/>
          <w:szCs w:val="24"/>
        </w:rPr>
        <w:t>0.1</w:t>
      </w:r>
      <w:r w:rsidR="004257B2" w:rsidRPr="00381AF1">
        <w:rPr>
          <w:rFonts w:ascii="Times New Roman" w:hAnsi="Times New Roman" w:cs="Times New Roman"/>
          <w:sz w:val="24"/>
          <w:szCs w:val="24"/>
        </w:rPr>
        <w:t>.</w:t>
      </w:r>
      <w:r w:rsidR="00B05B9E" w:rsidRPr="00381AF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9208F1" w:rsidRPr="00381AF1">
        <w:rPr>
          <w:rFonts w:ascii="Times New Roman" w:hAnsi="Times New Roman" w:cs="Times New Roman"/>
          <w:sz w:val="24"/>
          <w:szCs w:val="24"/>
        </w:rPr>
        <w:t>го</w:t>
      </w:r>
      <w:r w:rsidR="00B05B9E" w:rsidRPr="00381AF1">
        <w:rPr>
          <w:rFonts w:ascii="Times New Roman" w:hAnsi="Times New Roman" w:cs="Times New Roman"/>
          <w:sz w:val="24"/>
          <w:szCs w:val="24"/>
        </w:rPr>
        <w:t xml:space="preserve"> </w:t>
      </w:r>
      <w:r w:rsidR="009208F1" w:rsidRPr="00381AF1">
        <w:rPr>
          <w:rFonts w:ascii="Times New Roman" w:hAnsi="Times New Roman" w:cs="Times New Roman"/>
          <w:sz w:val="24"/>
          <w:szCs w:val="24"/>
        </w:rPr>
        <w:t>контракта</w:t>
      </w:r>
      <w:r w:rsidR="00B05B9E" w:rsidRPr="00381AF1">
        <w:rPr>
          <w:rFonts w:ascii="Times New Roman" w:hAnsi="Times New Roman" w:cs="Times New Roman"/>
          <w:sz w:val="24"/>
          <w:szCs w:val="24"/>
        </w:rPr>
        <w:t>, разница подлежит возврату в соответствующие бюджеты, в Единый государственный фонд социального страхования Приднестровской Молдавской Республики в полном объеме не позднее 1 апреля 2025 года.</w:t>
      </w:r>
    </w:p>
    <w:p w14:paraId="76FE5F66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 Единый государственный фонд социального страхования Приднестровской Молдавской Республики в течение 30 (тридцати) дней с даты выявления разницы. </w:t>
      </w:r>
    </w:p>
    <w:p w14:paraId="179EC2D2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фонда,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40A4A205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06E86858" w14:textId="1DFD43EA" w:rsidR="00B05B9E" w:rsidRPr="00381AF1" w:rsidRDefault="0081259C" w:rsidP="00FF2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10.1.10. </w:t>
      </w:r>
      <w:r w:rsidR="00B05B9E" w:rsidRPr="00381AF1">
        <w:rPr>
          <w:rFonts w:ascii="Times New Roman" w:hAnsi="Times New Roman" w:cs="Times New Roman"/>
          <w:sz w:val="24"/>
          <w:szCs w:val="24"/>
        </w:rPr>
        <w:t xml:space="preserve"> генеральный подрядчик, подрядные и субподрядные организации обязаны не позднее 1 апреля 2025 года предоставить справки по объектам, финансируемым за счет средств бюджетов различных уровней, Единого государственного фонда социального страхования Приднестровской Молдавской Республики, которые должны содержать информацию в целом за 2024 год:</w:t>
      </w:r>
    </w:p>
    <w:p w14:paraId="1CF7B93C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6689EE4A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2) об актах выполненных работ, </w:t>
      </w:r>
      <w:proofErr w:type="spellStart"/>
      <w:r w:rsidRPr="00381AF1">
        <w:rPr>
          <w:rFonts w:ascii="Times New Roman" w:hAnsi="Times New Roman" w:cs="Times New Roman"/>
          <w:sz w:val="24"/>
          <w:szCs w:val="24"/>
        </w:rPr>
        <w:t>пообъектно</w:t>
      </w:r>
      <w:proofErr w:type="spellEnd"/>
      <w:r w:rsidRPr="00381AF1">
        <w:rPr>
          <w:rFonts w:ascii="Times New Roman" w:hAnsi="Times New Roman" w:cs="Times New Roman"/>
          <w:sz w:val="24"/>
          <w:szCs w:val="24"/>
        </w:rPr>
        <w:t>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54876F43" w14:textId="70F17B3F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lastRenderedPageBreak/>
        <w:t xml:space="preserve">3) о принятом методе распределения затрат, указанном в подпункте </w:t>
      </w:r>
      <w:r w:rsidR="006D101D" w:rsidRPr="00381AF1">
        <w:rPr>
          <w:rFonts w:ascii="Times New Roman" w:hAnsi="Times New Roman" w:cs="Times New Roman"/>
          <w:sz w:val="24"/>
          <w:szCs w:val="24"/>
        </w:rPr>
        <w:t xml:space="preserve">10.1.8.  пункта 10.1. </w:t>
      </w:r>
      <w:r w:rsidRPr="00381AF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D101D" w:rsidRPr="00381AF1">
        <w:rPr>
          <w:rFonts w:ascii="Times New Roman" w:hAnsi="Times New Roman" w:cs="Times New Roman"/>
          <w:sz w:val="24"/>
          <w:szCs w:val="24"/>
        </w:rPr>
        <w:t>контракта</w:t>
      </w:r>
      <w:r w:rsidRPr="00381AF1">
        <w:rPr>
          <w:rFonts w:ascii="Times New Roman" w:hAnsi="Times New Roman" w:cs="Times New Roman"/>
          <w:sz w:val="24"/>
          <w:szCs w:val="24"/>
        </w:rPr>
        <w:t>;</w:t>
      </w:r>
    </w:p>
    <w:p w14:paraId="6AC44A22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4) о фактическом начислении выплат, входящих в фонд оплаты труда, рабочим-строителям, машинистам;</w:t>
      </w:r>
    </w:p>
    <w:p w14:paraId="075CF0AB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5) о фактической выплате начисленных выплат, указанных в </w:t>
      </w:r>
      <w:r w:rsidRPr="00381AF1">
        <w:rPr>
          <w:rFonts w:ascii="Times New Roman" w:hAnsi="Times New Roman" w:cs="Times New Roman"/>
          <w:sz w:val="24"/>
          <w:szCs w:val="24"/>
        </w:rPr>
        <w:br/>
        <w:t>подпункте 4) части первой настоящего подпункта, рабочим-строителям и машинистам;</w:t>
      </w:r>
    </w:p>
    <w:p w14:paraId="13897C68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6) о начислении и уплате единого социального налога на выплаты, установленные подпунктом 4) части первой настоящего подпункта, в соответствии с действующим законодательством Приднестровской Молдавской Республики;</w:t>
      </w:r>
    </w:p>
    <w:p w14:paraId="1C7662AC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 xml:space="preserve">7) об остатке резерва отпусков, начисленного на выплаты, указанные в подпункте 4) части первой настоящего подпункта, по состоянию на 1 января 2025 года; </w:t>
      </w:r>
    </w:p>
    <w:p w14:paraId="04B41F81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8)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0D294220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02DA8A30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а) субподрядные организации подрядным организациям;</w:t>
      </w:r>
    </w:p>
    <w:p w14:paraId="14F40EA2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71E2235C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0B736E58" w14:textId="77777777" w:rsidR="00B05B9E" w:rsidRPr="00381AF1" w:rsidRDefault="00B05B9E" w:rsidP="00B05B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AF1">
        <w:rPr>
          <w:rFonts w:ascii="Times New Roman" w:hAnsi="Times New Roman" w:cs="Times New Roman"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</w:t>
      </w:r>
      <w:r w:rsidRPr="00381A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F5AE87" w14:textId="4F3F0973" w:rsidR="00A5168C" w:rsidRPr="00381AF1" w:rsidRDefault="00A5168C" w:rsidP="00B05B9E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381AF1">
        <w:rPr>
          <w:b/>
        </w:rPr>
        <w:t>1</w:t>
      </w:r>
      <w:r w:rsidR="00E00A21" w:rsidRPr="00381AF1">
        <w:rPr>
          <w:b/>
        </w:rPr>
        <w:t>1</w:t>
      </w:r>
      <w:r w:rsidRPr="00381AF1">
        <w:rPr>
          <w:b/>
        </w:rPr>
        <w:t>. Заключительные положения</w:t>
      </w:r>
    </w:p>
    <w:p w14:paraId="71353C32" w14:textId="359B9E0E" w:rsidR="00A5168C" w:rsidRPr="00381AF1" w:rsidRDefault="00A5168C" w:rsidP="00357933">
      <w:pPr>
        <w:pStyle w:val="a3"/>
        <w:spacing w:before="0" w:beforeAutospacing="0" w:after="0" w:afterAutospacing="0"/>
        <w:ind w:firstLine="851"/>
        <w:jc w:val="both"/>
      </w:pPr>
      <w:r w:rsidRPr="00381AF1">
        <w:t>1</w:t>
      </w:r>
      <w:r w:rsidR="00E00A21" w:rsidRPr="00381AF1">
        <w:t>1</w:t>
      </w:r>
      <w:r w:rsidRPr="00381AF1">
        <w:t xml:space="preserve">.1. Все приложения к настоящему контракту являются его составной частью. </w:t>
      </w:r>
    </w:p>
    <w:p w14:paraId="22532B20" w14:textId="040ED165" w:rsidR="00A5168C" w:rsidRPr="00381AF1" w:rsidRDefault="00A5168C" w:rsidP="00357933">
      <w:pPr>
        <w:pStyle w:val="a3"/>
        <w:spacing w:before="0" w:beforeAutospacing="0" w:after="0" w:afterAutospacing="0"/>
        <w:ind w:firstLine="851"/>
        <w:jc w:val="both"/>
      </w:pPr>
      <w:r w:rsidRPr="00381AF1">
        <w:t>1</w:t>
      </w:r>
      <w:r w:rsidR="00E00A21" w:rsidRPr="00381AF1">
        <w:t>1</w:t>
      </w:r>
      <w:r w:rsidRPr="00381AF1">
        <w:t>.2. В части, не урегу</w:t>
      </w:r>
      <w:r w:rsidR="007859BE" w:rsidRPr="00381AF1">
        <w:t xml:space="preserve">лированной настоящим контрактом, </w:t>
      </w:r>
      <w:r w:rsidRPr="00381AF1">
        <w:t xml:space="preserve">отношения Сторон регулируются законодательством Приднестровской Молдавской Республики. </w:t>
      </w:r>
    </w:p>
    <w:p w14:paraId="6BAA1FE6" w14:textId="24DD5A8E" w:rsidR="00A5168C" w:rsidRPr="00381AF1" w:rsidRDefault="00A5168C" w:rsidP="00E5179B">
      <w:pPr>
        <w:pStyle w:val="a3"/>
        <w:spacing w:before="0" w:beforeAutospacing="0" w:after="0" w:afterAutospacing="0"/>
        <w:ind w:firstLine="851"/>
        <w:jc w:val="both"/>
      </w:pPr>
      <w:r w:rsidRPr="00381AF1">
        <w:t>1</w:t>
      </w:r>
      <w:r w:rsidR="00E00A21" w:rsidRPr="00381AF1">
        <w:t>1</w:t>
      </w:r>
      <w:r w:rsidRPr="00381AF1">
        <w:t>.3. Настоящий контрак</w:t>
      </w:r>
      <w:r w:rsidR="00D165D9" w:rsidRPr="00381AF1">
        <w:t>т составлен на русском языке в 2 (дву</w:t>
      </w:r>
      <w:r w:rsidR="00153135" w:rsidRPr="00381AF1">
        <w:t>х</w:t>
      </w:r>
      <w:r w:rsidRPr="00381AF1">
        <w:t xml:space="preserve">) экземплярах, идентичных и имеющих равную юридическую силу. </w:t>
      </w:r>
    </w:p>
    <w:p w14:paraId="78969A03" w14:textId="0612030A" w:rsidR="00A5168C" w:rsidRPr="00381AF1" w:rsidRDefault="00A5168C" w:rsidP="00E5179B">
      <w:pPr>
        <w:pStyle w:val="a3"/>
        <w:spacing w:before="0" w:beforeAutospacing="0" w:after="0" w:afterAutospacing="0"/>
        <w:ind w:firstLine="851"/>
      </w:pPr>
      <w:r w:rsidRPr="00381AF1">
        <w:t>1</w:t>
      </w:r>
      <w:r w:rsidR="00E00A21" w:rsidRPr="00381AF1">
        <w:t>1</w:t>
      </w:r>
      <w:r w:rsidRPr="00381AF1">
        <w:t xml:space="preserve">.4. Приложения: </w:t>
      </w:r>
    </w:p>
    <w:p w14:paraId="449F4ED0" w14:textId="77777777" w:rsidR="00A5168C" w:rsidRPr="00381AF1" w:rsidRDefault="00A5168C" w:rsidP="00E5179B">
      <w:pPr>
        <w:pStyle w:val="a3"/>
        <w:spacing w:before="0" w:beforeAutospacing="0" w:after="0" w:afterAutospacing="0"/>
        <w:ind w:firstLine="851"/>
      </w:pPr>
      <w:r w:rsidRPr="00381AF1">
        <w:t xml:space="preserve">а) Сметная документация (Приложение № 1); </w:t>
      </w:r>
    </w:p>
    <w:p w14:paraId="0CDBD8E8" w14:textId="49A17106" w:rsidR="00513CBF" w:rsidRPr="00381AF1" w:rsidRDefault="00A5168C" w:rsidP="00B15A8E">
      <w:pPr>
        <w:pStyle w:val="a3"/>
        <w:jc w:val="center"/>
        <w:rPr>
          <w:b/>
        </w:rPr>
      </w:pPr>
      <w:r w:rsidRPr="00381AF1">
        <w:rPr>
          <w:b/>
        </w:rPr>
        <w:t>1</w:t>
      </w:r>
      <w:r w:rsidR="00106366" w:rsidRPr="00381AF1">
        <w:rPr>
          <w:b/>
        </w:rPr>
        <w:t>2</w:t>
      </w:r>
      <w:r w:rsidRPr="00381AF1">
        <w:rPr>
          <w:b/>
        </w:rPr>
        <w:t>. Юридические адреса и банковские реквизиты Сторон</w:t>
      </w:r>
    </w:p>
    <w:tbl>
      <w:tblPr>
        <w:tblW w:w="9667" w:type="dxa"/>
        <w:tblLook w:val="01E0" w:firstRow="1" w:lastRow="1" w:firstColumn="1" w:lastColumn="1" w:noHBand="0" w:noVBand="0"/>
      </w:tblPr>
      <w:tblGrid>
        <w:gridCol w:w="10497"/>
        <w:gridCol w:w="1766"/>
      </w:tblGrid>
      <w:tr w:rsidR="00A71F7B" w:rsidRPr="00A71F7B" w14:paraId="13B8C8EC" w14:textId="77777777" w:rsidTr="00B662EE">
        <w:trPr>
          <w:trHeight w:val="2147"/>
        </w:trPr>
        <w:tc>
          <w:tcPr>
            <w:tcW w:w="4833" w:type="dxa"/>
          </w:tcPr>
          <w:p w14:paraId="005285E2" w14:textId="2E78BC15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69690778"/>
            <w:r w:rsidRPr="00A7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 w:rsidRPr="00A7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tbl>
            <w:tblPr>
              <w:tblStyle w:val="1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4786"/>
            </w:tblGrid>
            <w:tr w:rsidR="00A71F7B" w:rsidRPr="00A71F7B" w14:paraId="60EDA33A" w14:textId="77777777" w:rsidTr="00B662EE">
              <w:tc>
                <w:tcPr>
                  <w:tcW w:w="5495" w:type="dxa"/>
                </w:tcPr>
                <w:p w14:paraId="79D8663A" w14:textId="77777777" w:rsidR="00A71F7B" w:rsidRPr="00A71F7B" w:rsidRDefault="00A71F7B" w:rsidP="006A19C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14:paraId="7DD6AFFC" w14:textId="18A52E6B" w:rsidR="00A71F7B" w:rsidRPr="00A71F7B" w:rsidRDefault="00A71F7B" w:rsidP="00A71F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1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одрядчик</w:t>
                  </w:r>
                  <w:r w:rsidRPr="00A71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14:paraId="6C24F591" w14:textId="778CFCF3" w:rsidR="00A71F7B" w:rsidRPr="00A71F7B" w:rsidRDefault="00A71F7B" w:rsidP="00A71F7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9BC31C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98D73F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867010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861065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2FD2D4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B7C44B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F22A58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4F352E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4" w:type="dxa"/>
          </w:tcPr>
          <w:p w14:paraId="5CB7FCED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71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Покупатель»</w:t>
            </w:r>
          </w:p>
          <w:p w14:paraId="196EFA6C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89D168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336A42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8039E5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39F0D0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  <w:p w14:paraId="05D8479D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4002D0" w14:textId="77777777" w:rsidR="00A71F7B" w:rsidRPr="00A71F7B" w:rsidRDefault="00A71F7B" w:rsidP="00A71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14:paraId="18B339CB" w14:textId="77777777" w:rsidR="00513CBF" w:rsidRPr="00381AF1" w:rsidRDefault="00513CBF" w:rsidP="00515938">
      <w:pPr>
        <w:pStyle w:val="a3"/>
        <w:jc w:val="center"/>
        <w:rPr>
          <w:b/>
        </w:rPr>
      </w:pPr>
    </w:p>
    <w:sectPr w:rsidR="00513CBF" w:rsidRPr="00381AF1" w:rsidSect="00AE61E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B1"/>
    <w:rsid w:val="0000140A"/>
    <w:rsid w:val="00004CCE"/>
    <w:rsid w:val="000070C3"/>
    <w:rsid w:val="000127D4"/>
    <w:rsid w:val="00027A45"/>
    <w:rsid w:val="00030195"/>
    <w:rsid w:val="000361F5"/>
    <w:rsid w:val="0003721D"/>
    <w:rsid w:val="00044168"/>
    <w:rsid w:val="0004418C"/>
    <w:rsid w:val="00054B5C"/>
    <w:rsid w:val="00064CB9"/>
    <w:rsid w:val="00077530"/>
    <w:rsid w:val="0008356A"/>
    <w:rsid w:val="00083CFF"/>
    <w:rsid w:val="000C20CA"/>
    <w:rsid w:val="000D7E06"/>
    <w:rsid w:val="000E018E"/>
    <w:rsid w:val="000E25FD"/>
    <w:rsid w:val="00106336"/>
    <w:rsid w:val="00106366"/>
    <w:rsid w:val="00117CF9"/>
    <w:rsid w:val="00122388"/>
    <w:rsid w:val="0012776C"/>
    <w:rsid w:val="001322F9"/>
    <w:rsid w:val="001475E7"/>
    <w:rsid w:val="00153135"/>
    <w:rsid w:val="00156A38"/>
    <w:rsid w:val="00175A32"/>
    <w:rsid w:val="001824F7"/>
    <w:rsid w:val="001909A8"/>
    <w:rsid w:val="001C01E1"/>
    <w:rsid w:val="001D0CBF"/>
    <w:rsid w:val="001E63A1"/>
    <w:rsid w:val="0020715D"/>
    <w:rsid w:val="002077C7"/>
    <w:rsid w:val="00210106"/>
    <w:rsid w:val="002371F4"/>
    <w:rsid w:val="00256C04"/>
    <w:rsid w:val="00293FB1"/>
    <w:rsid w:val="002A2189"/>
    <w:rsid w:val="002A727A"/>
    <w:rsid w:val="002B594E"/>
    <w:rsid w:val="002C4D23"/>
    <w:rsid w:val="002D2AF9"/>
    <w:rsid w:val="002F20FC"/>
    <w:rsid w:val="002F759C"/>
    <w:rsid w:val="00300A3F"/>
    <w:rsid w:val="00305D6A"/>
    <w:rsid w:val="003163DD"/>
    <w:rsid w:val="00317921"/>
    <w:rsid w:val="003214A3"/>
    <w:rsid w:val="003229DE"/>
    <w:rsid w:val="00324282"/>
    <w:rsid w:val="003367FD"/>
    <w:rsid w:val="0034796E"/>
    <w:rsid w:val="003564A4"/>
    <w:rsid w:val="00357933"/>
    <w:rsid w:val="00377A3A"/>
    <w:rsid w:val="00380153"/>
    <w:rsid w:val="00381AF1"/>
    <w:rsid w:val="00390FE2"/>
    <w:rsid w:val="003A18FA"/>
    <w:rsid w:val="003C21E3"/>
    <w:rsid w:val="003C2BD6"/>
    <w:rsid w:val="003C56E0"/>
    <w:rsid w:val="003C71B7"/>
    <w:rsid w:val="003D30EA"/>
    <w:rsid w:val="003E64EB"/>
    <w:rsid w:val="003F3CAE"/>
    <w:rsid w:val="00400D30"/>
    <w:rsid w:val="00404F32"/>
    <w:rsid w:val="00407115"/>
    <w:rsid w:val="00414090"/>
    <w:rsid w:val="00414D56"/>
    <w:rsid w:val="004177AF"/>
    <w:rsid w:val="004257B2"/>
    <w:rsid w:val="0042580F"/>
    <w:rsid w:val="00454457"/>
    <w:rsid w:val="00467303"/>
    <w:rsid w:val="0048440C"/>
    <w:rsid w:val="004A00C4"/>
    <w:rsid w:val="004C5797"/>
    <w:rsid w:val="004C583E"/>
    <w:rsid w:val="004D0991"/>
    <w:rsid w:val="004D2968"/>
    <w:rsid w:val="004D3230"/>
    <w:rsid w:val="004D3D71"/>
    <w:rsid w:val="005004CD"/>
    <w:rsid w:val="00502250"/>
    <w:rsid w:val="00511DCF"/>
    <w:rsid w:val="00513CBF"/>
    <w:rsid w:val="00515938"/>
    <w:rsid w:val="005170B0"/>
    <w:rsid w:val="00517E7C"/>
    <w:rsid w:val="00525F58"/>
    <w:rsid w:val="005274FF"/>
    <w:rsid w:val="00532BDE"/>
    <w:rsid w:val="005463D8"/>
    <w:rsid w:val="00550F44"/>
    <w:rsid w:val="00557D72"/>
    <w:rsid w:val="00574CFA"/>
    <w:rsid w:val="00576420"/>
    <w:rsid w:val="00577C0D"/>
    <w:rsid w:val="00590ED1"/>
    <w:rsid w:val="0059138A"/>
    <w:rsid w:val="00591968"/>
    <w:rsid w:val="005A0E6A"/>
    <w:rsid w:val="005A127B"/>
    <w:rsid w:val="005A6700"/>
    <w:rsid w:val="005A792C"/>
    <w:rsid w:val="005D4D65"/>
    <w:rsid w:val="005F035E"/>
    <w:rsid w:val="00600394"/>
    <w:rsid w:val="00632525"/>
    <w:rsid w:val="00637EE8"/>
    <w:rsid w:val="00643405"/>
    <w:rsid w:val="00645233"/>
    <w:rsid w:val="006625E8"/>
    <w:rsid w:val="0067170F"/>
    <w:rsid w:val="00685646"/>
    <w:rsid w:val="0068766B"/>
    <w:rsid w:val="006908EB"/>
    <w:rsid w:val="00691D7E"/>
    <w:rsid w:val="006A19C9"/>
    <w:rsid w:val="006B037D"/>
    <w:rsid w:val="006D101D"/>
    <w:rsid w:val="006F2B63"/>
    <w:rsid w:val="007028D7"/>
    <w:rsid w:val="00704359"/>
    <w:rsid w:val="007045DF"/>
    <w:rsid w:val="00740F2C"/>
    <w:rsid w:val="00746887"/>
    <w:rsid w:val="007740FA"/>
    <w:rsid w:val="007859BE"/>
    <w:rsid w:val="00791EA1"/>
    <w:rsid w:val="00791F0F"/>
    <w:rsid w:val="007A0250"/>
    <w:rsid w:val="007A5A87"/>
    <w:rsid w:val="007D1D37"/>
    <w:rsid w:val="007D2B1B"/>
    <w:rsid w:val="007D68DF"/>
    <w:rsid w:val="007E7845"/>
    <w:rsid w:val="007F4890"/>
    <w:rsid w:val="0081259C"/>
    <w:rsid w:val="008215B1"/>
    <w:rsid w:val="0083181E"/>
    <w:rsid w:val="0087011C"/>
    <w:rsid w:val="0089025D"/>
    <w:rsid w:val="00895C45"/>
    <w:rsid w:val="008A3C79"/>
    <w:rsid w:val="008B1B11"/>
    <w:rsid w:val="008B1B79"/>
    <w:rsid w:val="008D3DE1"/>
    <w:rsid w:val="008D51EF"/>
    <w:rsid w:val="008F34C2"/>
    <w:rsid w:val="0090600F"/>
    <w:rsid w:val="009127E7"/>
    <w:rsid w:val="009208F1"/>
    <w:rsid w:val="009275B8"/>
    <w:rsid w:val="009307CB"/>
    <w:rsid w:val="00941DF9"/>
    <w:rsid w:val="00963B40"/>
    <w:rsid w:val="00964D34"/>
    <w:rsid w:val="009745FA"/>
    <w:rsid w:val="00977F44"/>
    <w:rsid w:val="009840A0"/>
    <w:rsid w:val="00987915"/>
    <w:rsid w:val="009940D5"/>
    <w:rsid w:val="00997B5A"/>
    <w:rsid w:val="009A3140"/>
    <w:rsid w:val="009A3526"/>
    <w:rsid w:val="009A7399"/>
    <w:rsid w:val="009B22B2"/>
    <w:rsid w:val="009B36E1"/>
    <w:rsid w:val="009C10C4"/>
    <w:rsid w:val="009C5777"/>
    <w:rsid w:val="009D48CF"/>
    <w:rsid w:val="009D5D19"/>
    <w:rsid w:val="009E159D"/>
    <w:rsid w:val="00A16A87"/>
    <w:rsid w:val="00A242C4"/>
    <w:rsid w:val="00A25571"/>
    <w:rsid w:val="00A331BA"/>
    <w:rsid w:val="00A35E43"/>
    <w:rsid w:val="00A5168C"/>
    <w:rsid w:val="00A55DB6"/>
    <w:rsid w:val="00A71F7B"/>
    <w:rsid w:val="00A77D1D"/>
    <w:rsid w:val="00A83A41"/>
    <w:rsid w:val="00A935E1"/>
    <w:rsid w:val="00A95548"/>
    <w:rsid w:val="00AB44BC"/>
    <w:rsid w:val="00AE61EE"/>
    <w:rsid w:val="00B03A1B"/>
    <w:rsid w:val="00B05B9E"/>
    <w:rsid w:val="00B15A8E"/>
    <w:rsid w:val="00B21274"/>
    <w:rsid w:val="00B27763"/>
    <w:rsid w:val="00B5218F"/>
    <w:rsid w:val="00B64F28"/>
    <w:rsid w:val="00B66B6D"/>
    <w:rsid w:val="00B75D47"/>
    <w:rsid w:val="00B80C2D"/>
    <w:rsid w:val="00BB3779"/>
    <w:rsid w:val="00BD3075"/>
    <w:rsid w:val="00BE1B6F"/>
    <w:rsid w:val="00C029E2"/>
    <w:rsid w:val="00C06A88"/>
    <w:rsid w:val="00C27E5A"/>
    <w:rsid w:val="00C3348F"/>
    <w:rsid w:val="00C41A72"/>
    <w:rsid w:val="00C41BD5"/>
    <w:rsid w:val="00C45DC7"/>
    <w:rsid w:val="00C501C7"/>
    <w:rsid w:val="00C5034E"/>
    <w:rsid w:val="00C5675F"/>
    <w:rsid w:val="00C575D4"/>
    <w:rsid w:val="00C74C0A"/>
    <w:rsid w:val="00C850B7"/>
    <w:rsid w:val="00C91CB0"/>
    <w:rsid w:val="00C972C9"/>
    <w:rsid w:val="00CB72B6"/>
    <w:rsid w:val="00CE0447"/>
    <w:rsid w:val="00D03A79"/>
    <w:rsid w:val="00D165D9"/>
    <w:rsid w:val="00D16F45"/>
    <w:rsid w:val="00D42D31"/>
    <w:rsid w:val="00D47DD9"/>
    <w:rsid w:val="00D6497C"/>
    <w:rsid w:val="00D74A39"/>
    <w:rsid w:val="00D75109"/>
    <w:rsid w:val="00DA6024"/>
    <w:rsid w:val="00DB2EE4"/>
    <w:rsid w:val="00DC5483"/>
    <w:rsid w:val="00DD142F"/>
    <w:rsid w:val="00DD3759"/>
    <w:rsid w:val="00DD7B92"/>
    <w:rsid w:val="00DE6082"/>
    <w:rsid w:val="00DF2654"/>
    <w:rsid w:val="00DF37FF"/>
    <w:rsid w:val="00DF6E33"/>
    <w:rsid w:val="00E00A21"/>
    <w:rsid w:val="00E012B5"/>
    <w:rsid w:val="00E331FC"/>
    <w:rsid w:val="00E4274D"/>
    <w:rsid w:val="00E453F1"/>
    <w:rsid w:val="00E50FEA"/>
    <w:rsid w:val="00E5179B"/>
    <w:rsid w:val="00E64435"/>
    <w:rsid w:val="00E71846"/>
    <w:rsid w:val="00E81BA7"/>
    <w:rsid w:val="00E8787C"/>
    <w:rsid w:val="00EB701A"/>
    <w:rsid w:val="00ED35AE"/>
    <w:rsid w:val="00ED35B8"/>
    <w:rsid w:val="00F002F9"/>
    <w:rsid w:val="00F02CAB"/>
    <w:rsid w:val="00F12A6A"/>
    <w:rsid w:val="00F12F0D"/>
    <w:rsid w:val="00F161A9"/>
    <w:rsid w:val="00F37469"/>
    <w:rsid w:val="00F4050E"/>
    <w:rsid w:val="00F42567"/>
    <w:rsid w:val="00F45D3A"/>
    <w:rsid w:val="00F5116A"/>
    <w:rsid w:val="00F567D4"/>
    <w:rsid w:val="00F67DE5"/>
    <w:rsid w:val="00F7223C"/>
    <w:rsid w:val="00F73ECF"/>
    <w:rsid w:val="00F74400"/>
    <w:rsid w:val="00F831E5"/>
    <w:rsid w:val="00F83D0B"/>
    <w:rsid w:val="00F877AA"/>
    <w:rsid w:val="00FA4F33"/>
    <w:rsid w:val="00FE497B"/>
    <w:rsid w:val="00FE6C42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662A"/>
  <w15:chartTrackingRefBased/>
  <w15:docId w15:val="{E8355E93-F66B-41FE-B1F5-FBC28766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2B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593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15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515938"/>
    <w:rPr>
      <w:b/>
      <w:bCs/>
    </w:rPr>
  </w:style>
  <w:style w:type="table" w:customStyle="1" w:styleId="1">
    <w:name w:val="Сетка таблицы1"/>
    <w:basedOn w:val="a1"/>
    <w:next w:val="a7"/>
    <w:uiPriority w:val="39"/>
    <w:rsid w:val="00A7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Иевенко Майя Витальевна</dc:creator>
  <cp:keywords/>
  <dc:description/>
  <cp:lastModifiedBy>Ольга Л. Пашун</cp:lastModifiedBy>
  <cp:revision>2</cp:revision>
  <cp:lastPrinted>2024-06-19T08:56:00Z</cp:lastPrinted>
  <dcterms:created xsi:type="dcterms:W3CDTF">2024-07-22T14:16:00Z</dcterms:created>
  <dcterms:modified xsi:type="dcterms:W3CDTF">2024-07-22T14:16:00Z</dcterms:modified>
</cp:coreProperties>
</file>