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4AD7" w14:textId="41ED6865" w:rsidR="004061BB" w:rsidRDefault="0069387E" w:rsidP="00B93B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4F48781C" w14:textId="77777777" w:rsidR="004D40E5" w:rsidRPr="009904CA" w:rsidRDefault="004D40E5" w:rsidP="004D4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CA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A349999" w14:textId="77777777" w:rsidR="004D40E5" w:rsidRPr="009904CA" w:rsidRDefault="004D40E5" w:rsidP="004D4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 w:rsidRPr="009904CA">
        <w:rPr>
          <w:rFonts w:ascii="Times New Roman" w:hAnsi="Times New Roman" w:cs="Times New Roman"/>
          <w:sz w:val="24"/>
          <w:szCs w:val="24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3EF54ABD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63410B6D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вскрытия.</w:t>
      </w:r>
    </w:p>
    <w:p w14:paraId="51603B79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73D679DB" w14:textId="77777777" w:rsidR="004D40E5" w:rsidRPr="009904CA" w:rsidRDefault="004D40E5" w:rsidP="004D40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запросе предложений должна содержать:</w:t>
      </w:r>
    </w:p>
    <w:p w14:paraId="060DABCA" w14:textId="77777777" w:rsidR="004D40E5" w:rsidRPr="009904CA" w:rsidRDefault="004D40E5" w:rsidP="004D4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3.1. Требования к участникам закупки:</w:t>
      </w:r>
    </w:p>
    <w:p w14:paraId="55842725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9DE8A36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7969164D" w14:textId="77777777" w:rsidR="004D40E5" w:rsidRPr="009904CA" w:rsidRDefault="004D40E5" w:rsidP="004D40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4F897C43" w14:textId="77777777" w:rsidR="004D40E5" w:rsidRPr="009904CA" w:rsidRDefault="004D40E5" w:rsidP="004D4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3.2. Участником закупки должны быть представлены следующие документы:</w:t>
      </w:r>
    </w:p>
    <w:p w14:paraId="6870EC95" w14:textId="23EB9B92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204CE" w:rsidRPr="00C204CE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="00C204CE" w:rsidRPr="00C204CE">
        <w:rPr>
          <w:rFonts w:ascii="Times New Roman" w:eastAsia="Calibri" w:hAnsi="Times New Roman" w:cs="Times New Roman"/>
          <w:b/>
          <w:sz w:val="24"/>
          <w:szCs w:val="24"/>
        </w:rPr>
        <w:t>квитанция об оплате за последний месяц.</w:t>
      </w:r>
      <w:proofErr w:type="gramEnd"/>
      <w:r w:rsidR="00C204CE" w:rsidRPr="00C204CE">
        <w:rPr>
          <w:rFonts w:ascii="Times New Roman" w:eastAsia="Calibri" w:hAnsi="Times New Roman" w:cs="Times New Roman"/>
          <w:sz w:val="24"/>
          <w:szCs w:val="24"/>
        </w:rPr>
        <w:t xml:space="preserve"> 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</w:t>
      </w:r>
      <w:r w:rsidR="00C204CE">
        <w:rPr>
          <w:rFonts w:ascii="Times New Roman" w:eastAsia="Calibri" w:hAnsi="Times New Roman" w:cs="Times New Roman"/>
          <w:sz w:val="24"/>
          <w:szCs w:val="24"/>
        </w:rPr>
        <w:t>тронным базам данных;</w:t>
      </w:r>
    </w:p>
    <w:p w14:paraId="4F30EC97" w14:textId="77777777" w:rsidR="004D40E5" w:rsidRPr="009904CA" w:rsidRDefault="004D40E5" w:rsidP="004D40E5">
      <w:pPr>
        <w:widowControl w:val="0"/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22F13C3E" w14:textId="77777777" w:rsidR="004D40E5" w:rsidRPr="009904CA" w:rsidRDefault="004D40E5" w:rsidP="004D40E5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1BA0D2C5" w14:textId="77777777" w:rsidR="004D40E5" w:rsidRPr="009904CA" w:rsidRDefault="004D40E5" w:rsidP="004D40E5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юридического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3C2848B" w14:textId="77777777" w:rsidR="004D40E5" w:rsidRPr="009904CA" w:rsidRDefault="004D40E5" w:rsidP="004D40E5">
      <w:pPr>
        <w:widowControl w:val="0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документацией о закупке:</w:t>
      </w:r>
    </w:p>
    <w:p w14:paraId="58638C15" w14:textId="77777777" w:rsidR="004D40E5" w:rsidRPr="009904CA" w:rsidRDefault="004D40E5" w:rsidP="004D40E5">
      <w:pPr>
        <w:widowControl w:val="0"/>
        <w:tabs>
          <w:tab w:val="right" w:pos="51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1) предложение о цене контракта (лота №________)</w:t>
      </w:r>
    </w:p>
    <w:p w14:paraId="7E01D552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761A6DF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684B8B0E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5229451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AA0C76A" w14:textId="77777777" w:rsidR="004D40E5" w:rsidRPr="009904CA" w:rsidRDefault="004D40E5" w:rsidP="004D40E5">
      <w:pPr>
        <w:widowControl w:val="0"/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ж)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318-3-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550ED4C5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з)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19 Закона Приднестровской Молдавской Республики от 26 ноября 2018 года № </w:t>
      </w:r>
      <w:r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>318-3-</w:t>
      </w:r>
      <w:r w:rsidRPr="009904CA">
        <w:rPr>
          <w:rFonts w:ascii="Times New Roman" w:eastAsia="Calibri" w:hAnsi="Times New Roman" w:cs="Times New Roman"/>
          <w:sz w:val="24"/>
          <w:szCs w:val="24"/>
          <w:lang w:val="en-US" w:bidi="en-US"/>
        </w:rPr>
        <w:t>VI</w:t>
      </w:r>
      <w:r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2BCBD28F" w14:textId="75570D1B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904CA">
        <w:rPr>
          <w:rFonts w:ascii="Times New Roman" w:eastAsia="Calibri" w:hAnsi="Times New Roman" w:cs="Times New Roman"/>
          <w:b/>
          <w:bCs/>
          <w:sz w:val="24"/>
          <w:szCs w:val="24"/>
        </w:rPr>
        <w:t>к)</w:t>
      </w:r>
      <w:r w:rsidRPr="00990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r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выданную не ранее чем за 15 календарных дней </w:t>
      </w:r>
      <w:r w:rsidRPr="009904CA">
        <w:rPr>
          <w:rFonts w:ascii="Times New Roman" w:eastAsia="Calibri" w:hAnsi="Times New Roman" w:cs="Times New Roman"/>
          <w:sz w:val="24"/>
          <w:szCs w:val="24"/>
        </w:rPr>
        <w:t>до предоставления заявки на участие в запросе предложений</w:t>
      </w:r>
      <w:r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45596F79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</w:rPr>
        <w:t>л)</w:t>
      </w:r>
      <w:r w:rsidRPr="009904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13163F4A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м)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86B48D" w14:textId="77777777" w:rsidR="004D40E5" w:rsidRPr="009904CA" w:rsidRDefault="004D40E5" w:rsidP="004D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65C967AD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A9B4B9C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E08F9F7" w14:textId="46E90AFB" w:rsidR="004061BB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9904CA">
        <w:rPr>
          <w:rFonts w:ascii="Times New Roman" w:hAnsi="Times New Roman" w:cs="Times New Roman"/>
          <w:sz w:val="24"/>
          <w:szCs w:val="24"/>
        </w:rPr>
        <w:br/>
        <w:t>опись входящих в их состав документов, быть скреплены печатью участника</w:t>
      </w:r>
      <w:r w:rsidRPr="009904CA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</w:t>
      </w:r>
      <w:r w:rsidR="0069387E">
        <w:rPr>
          <w:rFonts w:ascii="Times New Roman" w:hAnsi="Times New Roman" w:cs="Times New Roman"/>
          <w:sz w:val="23"/>
          <w:szCs w:val="23"/>
        </w:rPr>
        <w:t>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C7619" w14:textId="77777777" w:rsidR="00706FAE" w:rsidRDefault="00706FAE">
      <w:pPr>
        <w:spacing w:line="240" w:lineRule="auto"/>
      </w:pPr>
      <w:r>
        <w:separator/>
      </w:r>
    </w:p>
  </w:endnote>
  <w:endnote w:type="continuationSeparator" w:id="0">
    <w:p w14:paraId="5951B646" w14:textId="77777777" w:rsidR="00706FAE" w:rsidRDefault="00706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7740" w14:textId="77777777" w:rsidR="00706FAE" w:rsidRDefault="00706FAE">
      <w:pPr>
        <w:spacing w:after="0" w:line="240" w:lineRule="auto"/>
      </w:pPr>
      <w:r>
        <w:separator/>
      </w:r>
    </w:p>
  </w:footnote>
  <w:footnote w:type="continuationSeparator" w:id="0">
    <w:p w14:paraId="5FCBD094" w14:textId="77777777" w:rsidR="00706FAE" w:rsidRDefault="0070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569D0"/>
    <w:multiLevelType w:val="multilevel"/>
    <w:tmpl w:val="5E16DA3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1A1F95"/>
    <w:rsid w:val="001E723C"/>
    <w:rsid w:val="00374D57"/>
    <w:rsid w:val="00376A3B"/>
    <w:rsid w:val="004061BB"/>
    <w:rsid w:val="00433E66"/>
    <w:rsid w:val="00455324"/>
    <w:rsid w:val="00465F3B"/>
    <w:rsid w:val="004D40E5"/>
    <w:rsid w:val="004E17F7"/>
    <w:rsid w:val="00516DEC"/>
    <w:rsid w:val="005B151D"/>
    <w:rsid w:val="005C2079"/>
    <w:rsid w:val="005E15A6"/>
    <w:rsid w:val="00626789"/>
    <w:rsid w:val="0068011C"/>
    <w:rsid w:val="0069387E"/>
    <w:rsid w:val="00706FAE"/>
    <w:rsid w:val="00751964"/>
    <w:rsid w:val="00767D65"/>
    <w:rsid w:val="00770B31"/>
    <w:rsid w:val="007767F4"/>
    <w:rsid w:val="008806AB"/>
    <w:rsid w:val="00887A0C"/>
    <w:rsid w:val="008F6302"/>
    <w:rsid w:val="00962DBC"/>
    <w:rsid w:val="009839A2"/>
    <w:rsid w:val="00994636"/>
    <w:rsid w:val="00A068C9"/>
    <w:rsid w:val="00A63A36"/>
    <w:rsid w:val="00AD7541"/>
    <w:rsid w:val="00AF1616"/>
    <w:rsid w:val="00B31DB2"/>
    <w:rsid w:val="00B64A19"/>
    <w:rsid w:val="00B93B72"/>
    <w:rsid w:val="00BC08A3"/>
    <w:rsid w:val="00C204CE"/>
    <w:rsid w:val="00CA7747"/>
    <w:rsid w:val="00CC7427"/>
    <w:rsid w:val="00CD550E"/>
    <w:rsid w:val="00D67BE8"/>
    <w:rsid w:val="00E02F92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2022-01-24T15:05:00Z</cp:lastPrinted>
  <dcterms:created xsi:type="dcterms:W3CDTF">2021-02-17T14:56:00Z</dcterms:created>
  <dcterms:modified xsi:type="dcterms:W3CDTF">2024-07-17T10:30:00Z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