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0C" w:rsidRPr="008365A4" w:rsidRDefault="008365A4" w:rsidP="008365A4">
      <w:pPr>
        <w:jc w:val="both"/>
        <w:rPr>
          <w:rFonts w:ascii="Times New Roman" w:hAnsi="Times New Roman" w:cs="Times New Roman"/>
          <w:sz w:val="24"/>
          <w:szCs w:val="24"/>
        </w:rPr>
      </w:pPr>
      <w:r w:rsidRPr="008365A4">
        <w:rPr>
          <w:rFonts w:ascii="Times New Roman" w:hAnsi="Times New Roman" w:cs="Times New Roman"/>
          <w:sz w:val="24"/>
          <w:szCs w:val="24"/>
        </w:rPr>
        <w:t> В связи с наличием технических ошибок в документации об открытом аукционе, Министерство здравоохранения Приднестровской Молдавской Респ</w:t>
      </w:r>
      <w:r w:rsidR="00E77252">
        <w:rPr>
          <w:rFonts w:ascii="Times New Roman" w:hAnsi="Times New Roman" w:cs="Times New Roman"/>
          <w:sz w:val="24"/>
          <w:szCs w:val="24"/>
        </w:rPr>
        <w:t xml:space="preserve">ублики приняло решение об аннулировании </w:t>
      </w:r>
      <w:bookmarkStart w:id="0" w:name="_GoBack"/>
      <w:bookmarkEnd w:id="0"/>
      <w:r w:rsidRPr="008365A4">
        <w:rPr>
          <w:rFonts w:ascii="Times New Roman" w:hAnsi="Times New Roman" w:cs="Times New Roman"/>
          <w:sz w:val="24"/>
          <w:szCs w:val="24"/>
        </w:rPr>
        <w:t>закупки.</w:t>
      </w:r>
    </w:p>
    <w:sectPr w:rsidR="0077770C" w:rsidRPr="0083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9F"/>
    <w:rsid w:val="0077770C"/>
    <w:rsid w:val="008365A4"/>
    <w:rsid w:val="0085055A"/>
    <w:rsid w:val="008B169F"/>
    <w:rsid w:val="00E7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D808C-8E10-44EA-87D4-A6CD3C81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A4"/>
  </w:style>
  <w:style w:type="character" w:customStyle="1" w:styleId="msg-body-block">
    <w:name w:val="msg-body-block"/>
    <w:basedOn w:val="a0"/>
    <w:rsid w:val="0083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Невинская Владислава Игоревна</dc:creator>
  <cp:keywords/>
  <dc:description/>
  <cp:lastModifiedBy>tender2</cp:lastModifiedBy>
  <cp:revision>4</cp:revision>
  <dcterms:created xsi:type="dcterms:W3CDTF">2024-04-18T07:24:00Z</dcterms:created>
  <dcterms:modified xsi:type="dcterms:W3CDTF">2024-07-11T05:58:00Z</dcterms:modified>
</cp:coreProperties>
</file>