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1430" w14:textId="52B3C4F7" w:rsidR="005F02A5" w:rsidRPr="00D63D8D" w:rsidRDefault="005F02A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ДОКУМЕНТАЦИЯ О ПРОВЕДЕНИИ </w:t>
      </w:r>
      <w:r w:rsidR="00E63CA9"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ОТКРЫТОГО АУКЦИОНА </w:t>
      </w:r>
    </w:p>
    <w:p w14:paraId="55A607D4" w14:textId="77777777" w:rsidR="00A8458F" w:rsidRDefault="00A8458F" w:rsidP="00A84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DF0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изготовление экспозиционной мебели для музея</w:t>
      </w:r>
    </w:p>
    <w:p w14:paraId="1F138159" w14:textId="77777777" w:rsidR="00471C63" w:rsidRPr="00D63D8D" w:rsidRDefault="00471C63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A9FDE" w14:textId="19927D2C" w:rsidR="00356221" w:rsidRPr="00D63D8D" w:rsidRDefault="005F02A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bookmarkStart w:id="0" w:name="_Hlk68874449"/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87FD3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87FD3"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образовательное учреждение «Приднестровский государственный университет имени Т.Г. Шевченко».</w:t>
      </w:r>
      <w:bookmarkEnd w:id="0"/>
    </w:p>
    <w:p w14:paraId="23D8CAB8" w14:textId="77777777" w:rsidR="00DC48EC" w:rsidRPr="00D63D8D" w:rsidRDefault="00DC48EC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5E928" w14:textId="59DED0E5" w:rsidR="005F02A5" w:rsidRPr="00D63D8D" w:rsidRDefault="00A87FD3" w:rsidP="002E6F6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49570309"/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образовательное учреждение «Приднестровский государственный университет имени Т.Г. Шевченко»</w:t>
      </w:r>
      <w:bookmarkEnd w:id="1"/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02A5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объявляет о проведении</w:t>
      </w:r>
      <w:r w:rsidR="007443CB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3CA9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открытого аукциона </w:t>
      </w:r>
      <w:r w:rsidR="005F02A5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bookmarkStart w:id="2" w:name="_Hlk68876072"/>
      <w:r w:rsidR="00A8458F" w:rsidRPr="00A84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изготовление экспозиционной мебели для музея</w:t>
      </w:r>
      <w:bookmarkEnd w:id="2"/>
      <w:r w:rsidR="002E6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01A23D3" w14:textId="05C55F63" w:rsidR="00D63D8D" w:rsidRPr="00D63D8D" w:rsidRDefault="00D63D8D" w:rsidP="00D63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открытом аукционе 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 w:rsidR="007F17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6F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.2024г. </w:t>
      </w:r>
    </w:p>
    <w:p w14:paraId="55DD053B" w14:textId="29D2A42B" w:rsidR="00D63D8D" w:rsidRPr="00D63D8D" w:rsidRDefault="00D63D8D" w:rsidP="00D63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открытом аукционе 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F173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6F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</w:t>
      </w:r>
    </w:p>
    <w:p w14:paraId="1B1E8F63" w14:textId="77777777" w:rsidR="00D63D8D" w:rsidRPr="00D63D8D" w:rsidRDefault="00D63D8D" w:rsidP="00D63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запросе предложений принимаются</w:t>
      </w: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16-00 ч. по адресу: г. Тирасполь, ул.25 Октября, 107, кабинет № </w:t>
      </w:r>
      <w:r w:rsidRPr="00D63D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7E6F9277" w14:textId="3D2A9B86" w:rsidR="00D63D8D" w:rsidRPr="00D63D8D" w:rsidRDefault="00D63D8D" w:rsidP="00D63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комиссии по осуществлению закупок </w:t>
      </w:r>
      <w:r w:rsidR="002E6F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17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6F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 в 1</w:t>
      </w:r>
      <w:r w:rsidR="00A845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.00, по адресу: город Тирасполь, улица 25 Октября, 107 (конференц-зал, 2-й этаж).</w:t>
      </w:r>
    </w:p>
    <w:p w14:paraId="68DE7477" w14:textId="77777777" w:rsidR="00F3270A" w:rsidRPr="00D63D8D" w:rsidRDefault="00F3270A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BF3BA15" w14:textId="042BB842" w:rsidR="00831E72" w:rsidRPr="00D63D8D" w:rsidRDefault="005F02A5" w:rsidP="00D63D8D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Описание объекта закупки</w:t>
      </w:r>
    </w:p>
    <w:tbl>
      <w:tblPr>
        <w:tblW w:w="104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26"/>
        <w:gridCol w:w="566"/>
        <w:gridCol w:w="696"/>
        <w:gridCol w:w="1116"/>
        <w:gridCol w:w="1659"/>
      </w:tblGrid>
      <w:tr w:rsidR="00D63D8D" w:rsidRPr="00D63D8D" w14:paraId="018CC733" w14:textId="77777777" w:rsidTr="00A8458F">
        <w:tc>
          <w:tcPr>
            <w:tcW w:w="540" w:type="dxa"/>
            <w:shd w:val="clear" w:color="auto" w:fill="auto"/>
            <w:vAlign w:val="center"/>
          </w:tcPr>
          <w:p w14:paraId="606D7E2F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638EAA9D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73342532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283D90A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072A2170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6518021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2FAD65E7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A2B28C2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4C76C26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A8458F" w:rsidRPr="00D63D8D" w14:paraId="597F61C7" w14:textId="77777777" w:rsidTr="00A8458F">
        <w:tc>
          <w:tcPr>
            <w:tcW w:w="540" w:type="dxa"/>
            <w:shd w:val="clear" w:color="auto" w:fill="auto"/>
          </w:tcPr>
          <w:p w14:paraId="4C55F5E9" w14:textId="78D2F7B2" w:rsidR="00A8458F" w:rsidRPr="00D63D8D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6" w:type="dxa"/>
            <w:shd w:val="clear" w:color="auto" w:fill="auto"/>
          </w:tcPr>
          <w:p w14:paraId="7E94E06E" w14:textId="77777777" w:rsidR="00A8458F" w:rsidRDefault="00A8458F" w:rsidP="00A845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7C94">
              <w:rPr>
                <w:rFonts w:ascii="Times New Roman" w:eastAsia="Calibri" w:hAnsi="Times New Roman" w:cs="Times New Roman"/>
                <w:sz w:val="24"/>
              </w:rPr>
              <w:t>Витрина вертикальная 1</w:t>
            </w:r>
          </w:p>
          <w:p w14:paraId="3072D592" w14:textId="77777777" w:rsidR="00A8458F" w:rsidRPr="00447C94" w:rsidRDefault="00A8458F" w:rsidP="00A845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Витрина вертикальная с полками, подсветкой и подиумом. Размер </w:t>
            </w:r>
            <w:proofErr w:type="spellStart"/>
            <w:r w:rsidRPr="00447C94">
              <w:rPr>
                <w:rFonts w:ascii="Times New Roman" w:eastAsia="Calibri" w:hAnsi="Times New Roman" w:cs="Times New Roman"/>
                <w:sz w:val="24"/>
              </w:rPr>
              <w:t>ШхГхВ</w:t>
            </w:r>
            <w:proofErr w:type="spellEnd"/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 – 1300х500х2200 мм (высота подиума – 300 мм). ЛДСП 18мм. Стекло 6мм., с открыванием по боковой части. ЛЭД подсветка Цвет – свет</w:t>
            </w:r>
            <w:r>
              <w:rPr>
                <w:rFonts w:ascii="Times New Roman" w:eastAsia="Calibri" w:hAnsi="Times New Roman" w:cs="Times New Roman"/>
                <w:sz w:val="24"/>
              </w:rPr>
              <w:t>ло-бежевый</w:t>
            </w:r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14:paraId="4ADC3DAC" w14:textId="40781463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B2E557" wp14:editId="3F153078">
                  <wp:extent cx="2571750" cy="1924050"/>
                  <wp:effectExtent l="0" t="0" r="0" b="0"/>
                  <wp:docPr id="365958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E36BE3B" w14:textId="0366777E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52CD9F8" w14:textId="0D02DDAA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E5F" w14:textId="41FE81C6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5D863F5" w14:textId="5BC5598D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129500,00</w:t>
            </w:r>
          </w:p>
        </w:tc>
      </w:tr>
      <w:tr w:rsidR="00A8458F" w:rsidRPr="00D63D8D" w14:paraId="160988AC" w14:textId="77777777" w:rsidTr="00A8458F">
        <w:tc>
          <w:tcPr>
            <w:tcW w:w="540" w:type="dxa"/>
            <w:shd w:val="clear" w:color="auto" w:fill="auto"/>
          </w:tcPr>
          <w:p w14:paraId="06D6FCD8" w14:textId="3FD72729" w:rsidR="00A8458F" w:rsidRPr="00D63D8D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6" w:type="dxa"/>
            <w:shd w:val="clear" w:color="auto" w:fill="auto"/>
          </w:tcPr>
          <w:p w14:paraId="3D096125" w14:textId="77777777" w:rsidR="00A8458F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Витрина вертикальная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BE0AA00" w14:textId="77777777" w:rsidR="00A8458F" w:rsidRPr="00447C94" w:rsidRDefault="00A8458F" w:rsidP="00A845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Витрина вертикальная с полками, подсветкой и подиумом. Размер </w:t>
            </w:r>
            <w:proofErr w:type="spellStart"/>
            <w:r w:rsidRPr="00447C94">
              <w:rPr>
                <w:rFonts w:ascii="Times New Roman" w:eastAsia="Calibri" w:hAnsi="Times New Roman" w:cs="Times New Roman"/>
                <w:sz w:val="24"/>
              </w:rPr>
              <w:t>ШхГхВ</w:t>
            </w:r>
            <w:proofErr w:type="spellEnd"/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 – 2200х700х2200 мм (высота подиума – 300 мм). ЛДСП 18мм. Стекло 6мм. ЛЭД подсветка Цвет – свет</w:t>
            </w:r>
            <w:r>
              <w:rPr>
                <w:rFonts w:ascii="Times New Roman" w:eastAsia="Calibri" w:hAnsi="Times New Roman" w:cs="Times New Roman"/>
                <w:sz w:val="24"/>
              </w:rPr>
              <w:t>ло-бежевый</w:t>
            </w:r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14:paraId="425520F7" w14:textId="64E68881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B0FBA24" wp14:editId="2564EBE5">
                  <wp:extent cx="3543300" cy="2895600"/>
                  <wp:effectExtent l="0" t="0" r="0" b="0"/>
                  <wp:docPr id="131738637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6DE7BB2" w14:textId="2996DCE6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03C3EF2" w14:textId="1BA51B14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973E" w14:textId="280C9899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F81EA62" w14:textId="0646E041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23800,00</w:t>
            </w:r>
          </w:p>
        </w:tc>
      </w:tr>
      <w:tr w:rsidR="00A8458F" w:rsidRPr="00D63D8D" w14:paraId="77700F89" w14:textId="77777777" w:rsidTr="00A8458F">
        <w:tc>
          <w:tcPr>
            <w:tcW w:w="540" w:type="dxa"/>
            <w:shd w:val="clear" w:color="auto" w:fill="auto"/>
          </w:tcPr>
          <w:p w14:paraId="06CCE483" w14:textId="50D2A19E" w:rsidR="00A8458F" w:rsidRPr="00D63D8D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6" w:type="dxa"/>
            <w:shd w:val="clear" w:color="auto" w:fill="auto"/>
          </w:tcPr>
          <w:p w14:paraId="6815D9B4" w14:textId="77777777" w:rsidR="00A8458F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Витрина вертикальная 3</w:t>
            </w:r>
          </w:p>
          <w:p w14:paraId="294DC228" w14:textId="77777777" w:rsidR="00A8458F" w:rsidRPr="00447C94" w:rsidRDefault="00A8458F" w:rsidP="00A845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Витрина вертикальная с полками, подсветкой и подиумом. Размер </w:t>
            </w:r>
            <w:proofErr w:type="spellStart"/>
            <w:r w:rsidRPr="00447C94">
              <w:rPr>
                <w:rFonts w:ascii="Times New Roman" w:eastAsia="Calibri" w:hAnsi="Times New Roman" w:cs="Times New Roman"/>
                <w:sz w:val="24"/>
              </w:rPr>
              <w:t>ШхГхВ</w:t>
            </w:r>
            <w:proofErr w:type="spellEnd"/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 – 1000х500х2200 мм (высота подиума – 300 мм). ЛДСП 18мм. Стекло 6мм. ЛЭД подсветка Цвет – свет</w:t>
            </w:r>
            <w:r>
              <w:rPr>
                <w:rFonts w:ascii="Times New Roman" w:eastAsia="Calibri" w:hAnsi="Times New Roman" w:cs="Times New Roman"/>
                <w:sz w:val="24"/>
              </w:rPr>
              <w:t>ло-бежевый</w:t>
            </w:r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14:paraId="3E9A7C60" w14:textId="271E445C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31505E" wp14:editId="31E502E9">
                  <wp:extent cx="3171825" cy="2600325"/>
                  <wp:effectExtent l="0" t="0" r="9525" b="9525"/>
                  <wp:docPr id="188358015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7A23D06" w14:textId="4F1C7541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60BFA54" w14:textId="11CB1B74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389E" w14:textId="37E8E6A4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57BBF8C" w14:textId="7CE4EF93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30000,00</w:t>
            </w:r>
          </w:p>
        </w:tc>
      </w:tr>
      <w:tr w:rsidR="00A8458F" w:rsidRPr="00D63D8D" w14:paraId="0DC816CE" w14:textId="77777777" w:rsidTr="00A8458F">
        <w:tc>
          <w:tcPr>
            <w:tcW w:w="540" w:type="dxa"/>
            <w:shd w:val="clear" w:color="auto" w:fill="auto"/>
          </w:tcPr>
          <w:p w14:paraId="2110E505" w14:textId="7B34AC37" w:rsidR="00A8458F" w:rsidRPr="00D63D8D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6" w:type="dxa"/>
            <w:shd w:val="clear" w:color="auto" w:fill="auto"/>
          </w:tcPr>
          <w:p w14:paraId="75C7DDF9" w14:textId="77777777" w:rsidR="00A8458F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Витрина вертикальная 4</w:t>
            </w:r>
          </w:p>
          <w:p w14:paraId="0F9B982A" w14:textId="77777777" w:rsidR="00A8458F" w:rsidRPr="00447C94" w:rsidRDefault="00A8458F" w:rsidP="00A845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Витрина вертикальная с полками, разделенные перегородкой посередине с полками, подсветкой и подиумом. Размер </w:t>
            </w:r>
            <w:proofErr w:type="spellStart"/>
            <w:r w:rsidRPr="00447C94">
              <w:rPr>
                <w:rFonts w:ascii="Times New Roman" w:eastAsia="Calibri" w:hAnsi="Times New Roman" w:cs="Times New Roman"/>
                <w:sz w:val="24"/>
              </w:rPr>
              <w:t>ШхГхВ</w:t>
            </w:r>
            <w:proofErr w:type="spellEnd"/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 – 2000*1000*2200 мм (высота подиума – 300 мм). ЛДСП 18мм. Стекло 6мм. ЛЭД подсветка Цвет – свет</w:t>
            </w:r>
            <w:r>
              <w:rPr>
                <w:rFonts w:ascii="Times New Roman" w:eastAsia="Calibri" w:hAnsi="Times New Roman" w:cs="Times New Roman"/>
                <w:sz w:val="24"/>
              </w:rPr>
              <w:t>ло-бежевый</w:t>
            </w:r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14:paraId="43131321" w14:textId="5F293CBA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C0B919F" wp14:editId="72DE69BC">
                  <wp:extent cx="3562350" cy="2914650"/>
                  <wp:effectExtent l="0" t="0" r="0" b="0"/>
                  <wp:docPr id="4804366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DD1B9B8" w14:textId="4DC2EFB4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1CEB4CB" w14:textId="4A729991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8744" w14:textId="297A2CF7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3242C66" w14:textId="4F1BB8AD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164000,00</w:t>
            </w:r>
          </w:p>
        </w:tc>
      </w:tr>
      <w:tr w:rsidR="00A8458F" w:rsidRPr="00D63D8D" w14:paraId="71AFEC5C" w14:textId="77777777" w:rsidTr="00A8458F">
        <w:tc>
          <w:tcPr>
            <w:tcW w:w="540" w:type="dxa"/>
            <w:shd w:val="clear" w:color="auto" w:fill="auto"/>
          </w:tcPr>
          <w:p w14:paraId="501F96D4" w14:textId="08D2B761" w:rsidR="00A8458F" w:rsidRPr="00D63D8D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6" w:type="dxa"/>
            <w:shd w:val="clear" w:color="auto" w:fill="auto"/>
          </w:tcPr>
          <w:p w14:paraId="7588A07B" w14:textId="77777777" w:rsidR="00A8458F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Витрина горизонтальная</w:t>
            </w:r>
          </w:p>
          <w:p w14:paraId="15819482" w14:textId="77777777" w:rsidR="00A8458F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Витрина горизонтальная с подсветкой. Размер </w:t>
            </w:r>
            <w:proofErr w:type="spellStart"/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ШхГхВ</w:t>
            </w:r>
            <w:proofErr w:type="spellEnd"/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700х400х1000 мм. ЛДСП 18мм. Стекло 6мм. ЛЭД подсветка Цвет – </w:t>
            </w:r>
            <w:r w:rsidRPr="00447C94">
              <w:rPr>
                <w:rFonts w:ascii="Times New Roman" w:eastAsia="Calibri" w:hAnsi="Times New Roman" w:cs="Times New Roman"/>
                <w:sz w:val="24"/>
              </w:rPr>
              <w:t>свет</w:t>
            </w:r>
            <w:r>
              <w:rPr>
                <w:rFonts w:ascii="Times New Roman" w:eastAsia="Calibri" w:hAnsi="Times New Roman" w:cs="Times New Roman"/>
                <w:sz w:val="24"/>
              </w:rPr>
              <w:t>ло-бежевый</w:t>
            </w:r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4EFDD1" w14:textId="272B0297" w:rsidR="00A8458F" w:rsidRPr="00D63D8D" w:rsidRDefault="00A8458F" w:rsidP="00A845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166">
              <w:rPr>
                <w:rFonts w:eastAsia="Aptos"/>
                <w:noProof/>
                <w:kern w:val="2"/>
              </w:rPr>
              <w:drawing>
                <wp:inline distT="0" distB="0" distL="0" distR="0" wp14:anchorId="380F19A5" wp14:editId="3657B106">
                  <wp:extent cx="1743075" cy="1771650"/>
                  <wp:effectExtent l="0" t="0" r="9525" b="0"/>
                  <wp:docPr id="30562413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A6C2519" w14:textId="6FBD39E0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1D818C3" w14:textId="49623DCF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9ACC" w14:textId="58EA1CB8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5517987" w14:textId="285C959D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19600,00</w:t>
            </w:r>
          </w:p>
        </w:tc>
      </w:tr>
      <w:tr w:rsidR="00A8458F" w:rsidRPr="00D63D8D" w14:paraId="7D185A84" w14:textId="77777777" w:rsidTr="00A8458F">
        <w:tc>
          <w:tcPr>
            <w:tcW w:w="540" w:type="dxa"/>
            <w:shd w:val="clear" w:color="auto" w:fill="auto"/>
          </w:tcPr>
          <w:p w14:paraId="050B67BB" w14:textId="065C5AD6" w:rsidR="00A8458F" w:rsidRPr="00D63D8D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6" w:type="dxa"/>
            <w:shd w:val="clear" w:color="auto" w:fill="auto"/>
          </w:tcPr>
          <w:p w14:paraId="02E4688D" w14:textId="77777777" w:rsidR="00A8458F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подиум</w:t>
            </w:r>
          </w:p>
          <w:p w14:paraId="0F8BABC3" w14:textId="77777777" w:rsidR="00A8458F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подиум для реконструкции погребения </w:t>
            </w:r>
            <w:proofErr w:type="spellStart"/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2000х1200х500 мм. ЛДСП 18мм. Стекло 6мм. ЛЭД подсветка Цвет – </w:t>
            </w:r>
            <w:r w:rsidRPr="00447C94">
              <w:rPr>
                <w:rFonts w:ascii="Times New Roman" w:eastAsia="Calibri" w:hAnsi="Times New Roman" w:cs="Times New Roman"/>
                <w:sz w:val="24"/>
              </w:rPr>
              <w:t>свет</w:t>
            </w:r>
            <w:r>
              <w:rPr>
                <w:rFonts w:ascii="Times New Roman" w:eastAsia="Calibri" w:hAnsi="Times New Roman" w:cs="Times New Roman"/>
                <w:sz w:val="24"/>
              </w:rPr>
              <w:t>ло-бежевый</w:t>
            </w:r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C2C4002" w14:textId="7C4916B4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D">
              <w:rPr>
                <w:noProof/>
              </w:rPr>
              <w:drawing>
                <wp:inline distT="0" distB="0" distL="0" distR="0" wp14:anchorId="1AF8F772" wp14:editId="5C399439">
                  <wp:extent cx="2819400" cy="2305050"/>
                  <wp:effectExtent l="0" t="0" r="0" b="0"/>
                  <wp:docPr id="154163862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8A085E3" w14:textId="786E9B0D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13D245D" w14:textId="463F3B42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E7E4" w14:textId="02D11E6F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7D4E314" w14:textId="2B89386E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9500,00</w:t>
            </w:r>
          </w:p>
        </w:tc>
      </w:tr>
      <w:tr w:rsidR="00A8458F" w:rsidRPr="00D63D8D" w14:paraId="3AF1D7DE" w14:textId="77777777" w:rsidTr="00A8458F">
        <w:tc>
          <w:tcPr>
            <w:tcW w:w="540" w:type="dxa"/>
            <w:shd w:val="clear" w:color="auto" w:fill="auto"/>
          </w:tcPr>
          <w:p w14:paraId="2A557B81" w14:textId="74C1B789" w:rsidR="00A8458F" w:rsidRPr="00D63D8D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6" w:type="dxa"/>
            <w:shd w:val="clear" w:color="auto" w:fill="auto"/>
          </w:tcPr>
          <w:p w14:paraId="4A469EF7" w14:textId="77777777" w:rsidR="00A8458F" w:rsidRPr="00BB0040" w:rsidRDefault="00A8458F" w:rsidP="00A845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B0040">
              <w:rPr>
                <w:rFonts w:ascii="Times New Roman" w:eastAsia="Calibri" w:hAnsi="Times New Roman" w:cs="Times New Roman"/>
                <w:sz w:val="24"/>
              </w:rPr>
              <w:t xml:space="preserve">Ступенчатый стеллаж для керамики </w:t>
            </w:r>
          </w:p>
          <w:p w14:paraId="124D53C2" w14:textId="77777777" w:rsidR="00A8458F" w:rsidRPr="00BB0040" w:rsidRDefault="00A8458F" w:rsidP="00A845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B0040">
              <w:rPr>
                <w:rFonts w:ascii="Times New Roman" w:eastAsia="Calibri" w:hAnsi="Times New Roman" w:cs="Times New Roman"/>
                <w:sz w:val="24"/>
              </w:rPr>
              <w:t>Нижний ярус: длина – 4500 мм, ширина – 1000 мм</w:t>
            </w:r>
          </w:p>
          <w:p w14:paraId="3B92EDC7" w14:textId="77777777" w:rsidR="00A8458F" w:rsidRPr="00BB0040" w:rsidRDefault="00A8458F" w:rsidP="00A845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B0040">
              <w:rPr>
                <w:rFonts w:ascii="Times New Roman" w:eastAsia="Calibri" w:hAnsi="Times New Roman" w:cs="Times New Roman"/>
                <w:sz w:val="24"/>
              </w:rPr>
              <w:t>Средний ярус: длина – 3900 мм, ширина – 700 мм</w:t>
            </w:r>
          </w:p>
          <w:p w14:paraId="0EB8BCE5" w14:textId="77777777" w:rsidR="00A8458F" w:rsidRPr="00BB0040" w:rsidRDefault="00A8458F" w:rsidP="00A845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B0040">
              <w:rPr>
                <w:rFonts w:ascii="Times New Roman" w:eastAsia="Calibri" w:hAnsi="Times New Roman" w:cs="Times New Roman"/>
                <w:sz w:val="24"/>
              </w:rPr>
              <w:t>Верхний ярус: длина – 3300 мм, ширина – 400 мм</w:t>
            </w:r>
          </w:p>
          <w:p w14:paraId="6033493F" w14:textId="77777777" w:rsidR="00A8458F" w:rsidRPr="00BB0040" w:rsidRDefault="00A8458F" w:rsidP="00A845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B0040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ЛДСП 18мм. Стекло 6мм. ЛЭД подсветка Цвет – </w:t>
            </w:r>
            <w:r w:rsidRPr="00447C94">
              <w:rPr>
                <w:rFonts w:ascii="Times New Roman" w:eastAsia="Calibri" w:hAnsi="Times New Roman" w:cs="Times New Roman"/>
                <w:sz w:val="24"/>
              </w:rPr>
              <w:t>свет</w:t>
            </w:r>
            <w:r>
              <w:rPr>
                <w:rFonts w:ascii="Times New Roman" w:eastAsia="Calibri" w:hAnsi="Times New Roman" w:cs="Times New Roman"/>
                <w:sz w:val="24"/>
              </w:rPr>
              <w:t>ло-бежевый.</w:t>
            </w:r>
          </w:p>
          <w:p w14:paraId="713FEC0C" w14:textId="2A8DEE99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072EF6" wp14:editId="08A162DF">
                  <wp:extent cx="2762250" cy="2257425"/>
                  <wp:effectExtent l="0" t="0" r="0" b="9525"/>
                  <wp:docPr id="89136402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C4F8CE8" w14:textId="5BC95793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2DD868F" w14:textId="563189A7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F378" w14:textId="457AB10C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2ABFC11" w14:textId="0EE6E9FC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12700,00</w:t>
            </w:r>
          </w:p>
        </w:tc>
      </w:tr>
      <w:tr w:rsidR="00A8458F" w:rsidRPr="00D63D8D" w14:paraId="368FA132" w14:textId="77777777" w:rsidTr="00A8458F">
        <w:tc>
          <w:tcPr>
            <w:tcW w:w="540" w:type="dxa"/>
            <w:shd w:val="clear" w:color="auto" w:fill="auto"/>
          </w:tcPr>
          <w:p w14:paraId="6AF32242" w14:textId="289E07CA" w:rsidR="00A8458F" w:rsidRPr="00D63D8D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6" w:type="dxa"/>
            <w:shd w:val="clear" w:color="auto" w:fill="auto"/>
          </w:tcPr>
          <w:p w14:paraId="4BAB2D1B" w14:textId="77777777" w:rsidR="00A8458F" w:rsidRPr="00BB0040" w:rsidRDefault="00A8458F" w:rsidP="00A845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B0040">
              <w:rPr>
                <w:rFonts w:ascii="Times New Roman" w:eastAsia="Calibri" w:hAnsi="Times New Roman" w:cs="Times New Roman"/>
                <w:sz w:val="24"/>
              </w:rPr>
              <w:t xml:space="preserve">Угловая витрина с подсветкой и подиумом. Размер </w:t>
            </w:r>
            <w:proofErr w:type="spellStart"/>
            <w:r w:rsidRPr="00BB0040">
              <w:rPr>
                <w:rFonts w:ascii="Times New Roman" w:eastAsia="Calibri" w:hAnsi="Times New Roman" w:cs="Times New Roman"/>
                <w:sz w:val="24"/>
              </w:rPr>
              <w:t>ШхГхВ</w:t>
            </w:r>
            <w:proofErr w:type="spellEnd"/>
            <w:r w:rsidRPr="00BB0040">
              <w:rPr>
                <w:rFonts w:ascii="Times New Roman" w:eastAsia="Calibri" w:hAnsi="Times New Roman" w:cs="Times New Roman"/>
                <w:sz w:val="24"/>
              </w:rPr>
              <w:t xml:space="preserve"> – 500х1000х2200 мм (высота подиума – 300 мм). ЛДСП 18мм. Стекло 6мм. ЛЭД подсветка Цвет – свето-серый.</w:t>
            </w:r>
          </w:p>
          <w:p w14:paraId="20EAA111" w14:textId="00EE465F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40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500E4AA8" wp14:editId="4F52E5F3">
                  <wp:extent cx="1209675" cy="2238375"/>
                  <wp:effectExtent l="0" t="0" r="9525" b="0"/>
                  <wp:docPr id="134356077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70" t="9789" r="17871" b="5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431CA49" w14:textId="2238B171" w:rsidR="00A8458F" w:rsidRPr="00D63D8D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52A4CCD" w14:textId="73FC1151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3F19" w14:textId="28314564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06E67C4" w14:textId="053FD5A3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16900,00</w:t>
            </w:r>
          </w:p>
        </w:tc>
      </w:tr>
      <w:tr w:rsidR="00A8458F" w:rsidRPr="00D63D8D" w14:paraId="6A9DC31F" w14:textId="77777777" w:rsidTr="00A8458F">
        <w:tc>
          <w:tcPr>
            <w:tcW w:w="540" w:type="dxa"/>
            <w:shd w:val="clear" w:color="auto" w:fill="auto"/>
          </w:tcPr>
          <w:p w14:paraId="2CB2F5ED" w14:textId="77777777" w:rsidR="00A8458F" w:rsidRPr="00D63D8D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6" w:type="dxa"/>
            <w:shd w:val="clear" w:color="auto" w:fill="auto"/>
          </w:tcPr>
          <w:p w14:paraId="68913F04" w14:textId="77777777" w:rsidR="00A8458F" w:rsidRPr="00D63D8D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6" w:type="dxa"/>
            <w:shd w:val="clear" w:color="auto" w:fill="auto"/>
          </w:tcPr>
          <w:p w14:paraId="272B65F4" w14:textId="77777777" w:rsidR="00A8458F" w:rsidRPr="00D63D8D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14:paraId="46F311E4" w14:textId="77777777" w:rsidR="00A8458F" w:rsidRPr="00D63D8D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14:paraId="76021FE8" w14:textId="77777777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14:paraId="4A8EFD71" w14:textId="6351304B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406000</w:t>
            </w:r>
            <w:r w:rsidRPr="00D63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D63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0468E4DC" w14:textId="77777777" w:rsidR="007E1295" w:rsidRPr="00D63D8D" w:rsidRDefault="007E129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40F1AD5" w14:textId="0EB7EC68" w:rsidR="004A2588" w:rsidRPr="00D63D8D" w:rsidRDefault="005F02A5" w:rsidP="00D63D8D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Начальная (максимальная) цена контракта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318-З-VI «О закупках в Приднестровской Молдавской Республик</w:t>
      </w:r>
      <w:r w:rsidR="007D3EF3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и подпункта г) пункта 16, пунктов 26, 29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14:paraId="1EE8B269" w14:textId="01EF5690" w:rsidR="00D63D8D" w:rsidRPr="00D63D8D" w:rsidRDefault="00D63D8D" w:rsidP="00D63D8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</w:t>
      </w: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A84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406000</w:t>
      </w: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AE7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рубля (ей) Приднестровской Молдавской Республики.</w:t>
      </w:r>
    </w:p>
    <w:p w14:paraId="324E141D" w14:textId="77777777" w:rsidR="00471C63" w:rsidRPr="00D63D8D" w:rsidRDefault="00471C63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E0C75C2" w14:textId="2D6B3061" w:rsidR="005F02A5" w:rsidRPr="00D63D8D" w:rsidRDefault="0053749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="005F02A5"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Условия контракта</w:t>
      </w:r>
    </w:p>
    <w:p w14:paraId="2F0E5FD4" w14:textId="3F8CC206" w:rsidR="005F02A5" w:rsidRPr="00D63D8D" w:rsidRDefault="005F02A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в статье 24 Закона </w:t>
      </w:r>
      <w:bookmarkStart w:id="3" w:name="_Hlk144474586"/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Приднестровской Молдавской Республики «О закупках в Приднестровской Молдавской Республик</w:t>
      </w:r>
      <w:r w:rsidR="007D3EF3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bookmarkEnd w:id="3"/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обеспечения государственных (муниципальных) нужд и нужд государственных (муниципальных) унитарных предприятий» (САЗ 20-1).</w:t>
      </w:r>
    </w:p>
    <w:p w14:paraId="15FC4603" w14:textId="5A788C51" w:rsidR="008E4D99" w:rsidRPr="00D63D8D" w:rsidRDefault="008E4D99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на</w:t>
      </w:r>
      <w:r w:rsidR="00285F89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условиях</w:t>
      </w:r>
      <w:r w:rsidR="00285F89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14:paraId="16EAFA9D" w14:textId="75BEA11E" w:rsidR="00285F89" w:rsidRPr="00D63D8D" w:rsidRDefault="00927347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заключении контракта указывается, что цена контракта является </w:t>
      </w:r>
      <w:r w:rsidR="00285F89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твердой и определена на весь срок исполнения контракта.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заключении и исполнении контракта изменение его условий не допускается, за исключением случаев, предусмотренных Законом Приднестровской Молдавской Республики от 26 ноября 2018 года № 318-З-VI «О закупках в Приднестровской Молдавской Республике».</w:t>
      </w:r>
    </w:p>
    <w:p w14:paraId="7292828F" w14:textId="724E4FD4" w:rsidR="00B37B51" w:rsidRPr="00D63D8D" w:rsidRDefault="00B37B51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 контракта опубликован на сайте Государственного образовательного учреждения «Приднестровский государственный университет имени Т.Г. Шевченко» и является неотъемлемой частью документации о проведении </w:t>
      </w:r>
      <w:r w:rsidR="00CF36FD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открытого аукциона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AECB42D" w14:textId="77777777" w:rsidR="00471C63" w:rsidRPr="00D63D8D" w:rsidRDefault="00471C63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13428A0" w14:textId="2866EFE4" w:rsidR="005F02A5" w:rsidRPr="00D63D8D" w:rsidRDefault="005F02A5" w:rsidP="00D63D8D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Требования к содержанию заявки на участие в </w:t>
      </w:r>
      <w:r w:rsidR="004C759A"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открытом аукционе</w:t>
      </w:r>
    </w:p>
    <w:p w14:paraId="5E6D019D" w14:textId="7CC9289D" w:rsidR="00E9737B" w:rsidRPr="00D63D8D" w:rsidRDefault="005F02A5" w:rsidP="00D63D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Заявка участника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  <w:r w:rsidR="00285F89" w:rsidRPr="00D63D8D">
        <w:rPr>
          <w:rFonts w:ascii="Times New Roman" w:hAnsi="Times New Roman" w:cs="Times New Roman"/>
          <w:sz w:val="24"/>
          <w:szCs w:val="24"/>
        </w:rPr>
        <w:t xml:space="preserve"> Заявки на участие в </w:t>
      </w:r>
      <w:r w:rsidR="004C759A" w:rsidRPr="00D63D8D">
        <w:rPr>
          <w:rFonts w:ascii="Times New Roman" w:hAnsi="Times New Roman" w:cs="Times New Roman"/>
          <w:sz w:val="24"/>
          <w:szCs w:val="24"/>
        </w:rPr>
        <w:t xml:space="preserve">открытом аукционе </w:t>
      </w:r>
      <w:r w:rsidR="00285F89" w:rsidRPr="00D63D8D">
        <w:rPr>
          <w:rFonts w:ascii="Times New Roman" w:hAnsi="Times New Roman" w:cs="Times New Roman"/>
          <w:sz w:val="24"/>
          <w:szCs w:val="24"/>
        </w:rPr>
        <w:t>подаются в письменной форме. Все листы поданной в письменной форме заявки должны быть прошиты пронумерованы и запечатаны в конверте, не позволяющем просматривать содержание заявки до момента её вскрытия.</w:t>
      </w:r>
    </w:p>
    <w:p w14:paraId="744CD67F" w14:textId="77777777" w:rsidR="00471C63" w:rsidRPr="00D63D8D" w:rsidRDefault="00471C63" w:rsidP="00D63D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40A487" w14:textId="6B38969E" w:rsidR="004C759A" w:rsidRPr="00D63D8D" w:rsidRDefault="004C759A" w:rsidP="00D63D8D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Величина понижения начальной цены контракта «шаг аукциона»</w:t>
      </w:r>
    </w:p>
    <w:p w14:paraId="6F219DDB" w14:textId="77B1D31D" w:rsidR="00241A55" w:rsidRPr="00D63D8D" w:rsidRDefault="004C759A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Шаг аукциона – 0,5% начальной (максимальной цены контракта)</w:t>
      </w:r>
      <w:r w:rsidR="00C6596B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требованиями пункта 5 статьи 40 Зако</w:t>
      </w:r>
      <w:r w:rsidR="00241A55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r w:rsidR="00C6596B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  <w:r w:rsidR="00241A55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722B8AF" w14:textId="77777777" w:rsidR="00471C63" w:rsidRPr="00D63D8D" w:rsidRDefault="00471C63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0D7DD0B" w14:textId="41262B46" w:rsidR="00241A55" w:rsidRPr="00D63D8D" w:rsidRDefault="00241A55" w:rsidP="00D63D8D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Информация о валюте, используемой для формирования цены контракта и расчетов с поставщиками </w:t>
      </w:r>
    </w:p>
    <w:p w14:paraId="799849D5" w14:textId="4383C7DB" w:rsidR="005F02A5" w:rsidRPr="00D63D8D" w:rsidRDefault="00241A55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Валюта формирования цены и расчеты с поставщиками – рубль ПМР</w:t>
      </w: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5F02A5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C06D2FB" w14:textId="77777777" w:rsidR="00471C63" w:rsidRPr="00D63D8D" w:rsidRDefault="00471C63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AF53D92" w14:textId="77777777" w:rsidR="003749DA" w:rsidRPr="00D63D8D" w:rsidRDefault="009D71D4" w:rsidP="00D63D8D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возможности заказчика изменить условия контракта в соответствии с положениями Закона Приднестровской Молдавской Республики от 26 ноября 2018 года № 318-З-VI «О закупках в Приднестровской Молдавской Республике»</w:t>
      </w:r>
    </w:p>
    <w:p w14:paraId="0808E328" w14:textId="7C2D4EE4" w:rsidR="003749DA" w:rsidRPr="00D63D8D" w:rsidRDefault="003749DA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Изменение существенных условий контракта допускаются по соглашению сторон в случаях, предусмотренных статьей 51 Закона Приднестровской Молдавской Республики от 26 ноября 2018 года № 318-З-VI «О закупках в Приднестровской Молдавской Республике».</w:t>
      </w:r>
    </w:p>
    <w:p w14:paraId="6180AB73" w14:textId="77777777" w:rsidR="00471C63" w:rsidRPr="00D63D8D" w:rsidRDefault="00471C63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F8F9E2E" w14:textId="0F1DF093" w:rsidR="00927347" w:rsidRPr="00D63D8D" w:rsidRDefault="00927347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Срок, в течение которого победитель открытого аукциона или иной участник, с которым заключается контракт при уклонении победителя открытого аукциона от заключения контракта, должен подписать контракт</w:t>
      </w:r>
      <w:r w:rsidR="00D7262E"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условия признания победителя открытого аукциона или иного участника открытого аукциона уклонившимся от заключения контракта</w:t>
      </w:r>
    </w:p>
    <w:p w14:paraId="4F5B0F78" w14:textId="47468544" w:rsidR="00D7262E" w:rsidRPr="00D63D8D" w:rsidRDefault="00D7262E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не позднее чем через 5 (пяти) рабочих дней со дня размещения в информационной системе протокола открытого аукциона.</w:t>
      </w:r>
    </w:p>
    <w:p w14:paraId="276727EC" w14:textId="74192C06" w:rsidR="00D7262E" w:rsidRPr="00D63D8D" w:rsidRDefault="00D7262E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если в установленный срок победитель открытого аукциона не предоставил заказчику подписанный контракт, победитель открытого аукциона признается уклонившимся от заключения контракта. </w:t>
      </w:r>
    </w:p>
    <w:p w14:paraId="0C360D46" w14:textId="7B82B22E" w:rsidR="00D7262E" w:rsidRPr="00D63D8D" w:rsidRDefault="00D7262E" w:rsidP="00D63D8D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Контракт заключается на условиях, указанных в документации об открытом аукционе, по цене, предложенной победителем, или в случае заключения контракта с участником, который сделал предпоследнее предложение о цене контракта, по цене, предложенной этим участником. </w:t>
      </w:r>
    </w:p>
    <w:p w14:paraId="3F01B0BA" w14:textId="77777777" w:rsidR="005F02A5" w:rsidRPr="00D63D8D" w:rsidRDefault="005F02A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14:paraId="3EE5B027" w14:textId="2B73F2F3" w:rsidR="005F02A5" w:rsidRPr="00D63D8D" w:rsidRDefault="00D7262E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9. </w:t>
      </w:r>
      <w:r w:rsidR="00B26447"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Порядок, даты начала и окончания срока предоставления участниками открытого аукциона разъяснений положений документации об открытом аукционе</w:t>
      </w:r>
    </w:p>
    <w:p w14:paraId="0DA8D5C7" w14:textId="06FC4E42" w:rsidR="00B26447" w:rsidRPr="00D63D8D" w:rsidRDefault="00B26447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Любой участник открытого аукциона вправе направить запрос о даче разъяснений положений документации об открытом аукционе. </w:t>
      </w:r>
    </w:p>
    <w:p w14:paraId="3FD6D38A" w14:textId="24085300" w:rsidR="00B26447" w:rsidRPr="00D63D8D" w:rsidRDefault="00B26447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2 (двух)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аукционе, если указанный запрос поступил к заказчику не позднее чем за 3 (три) дня до даты окончания срока подачи заявок на участие в открытом аукционе.</w:t>
      </w:r>
    </w:p>
    <w:p w14:paraId="318DE46B" w14:textId="10948EE7" w:rsidR="00B26447" w:rsidRPr="00D63D8D" w:rsidRDefault="00B26447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течение 1 (одного)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запроса, но без указания лица, от которого поступил запрос. </w:t>
      </w:r>
    </w:p>
    <w:p w14:paraId="0F248FAD" w14:textId="77777777" w:rsidR="00471C63" w:rsidRPr="00D63D8D" w:rsidRDefault="00471C63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570B11A" w14:textId="54573D0F" w:rsidR="00471C63" w:rsidRPr="00D63D8D" w:rsidRDefault="00471C63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63D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возможности одностороннего отказа от исполнения контракта</w:t>
      </w:r>
    </w:p>
    <w:p w14:paraId="165ACA5E" w14:textId="4AFA6370" w:rsidR="00793890" w:rsidRPr="00D63D8D" w:rsidRDefault="00471C63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Расторжение контракта допускается по соглашению сторон, по решению Арбитражного суда Приднестровской Молдавс</w:t>
      </w:r>
      <w:r w:rsidR="00793890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 </w:t>
      </w:r>
    </w:p>
    <w:p w14:paraId="7462C1E6" w14:textId="7CB62E28" w:rsidR="00793890" w:rsidRPr="00D63D8D" w:rsidRDefault="00793890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</w:t>
      </w:r>
      <w:r w:rsidR="001B7AF9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ного обстоятельствами, являющимися основанием для принятия решения об одностороннем отказе от исполнения контракта. </w:t>
      </w:r>
    </w:p>
    <w:p w14:paraId="7C708852" w14:textId="12B9EB17" w:rsidR="001B7AF9" w:rsidRPr="00D63D8D" w:rsidRDefault="001B7AF9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об изменении контракта или о расторжении контракта, за исключением сведений, составляющих государственную тайну, размещается заказчиком в информационной системе в течение 3 (трех) рабочих дней, следующих за днем расторжения контракта.</w:t>
      </w:r>
    </w:p>
    <w:p w14:paraId="42E7EF21" w14:textId="5655AD16" w:rsidR="009901A1" w:rsidRPr="00D63D8D" w:rsidRDefault="005F02A5" w:rsidP="00D63D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Дополнительная информация содержится в</w:t>
      </w:r>
      <w:r w:rsidR="00535EB9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Извещении о проведении</w:t>
      </w:r>
      <w:r w:rsidR="001B7AF9" w:rsidRPr="00D63D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1B7AF9"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аукциона</w:t>
      </w:r>
      <w:r w:rsidR="001B7AF9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3D8D" w:rsidRPr="00D63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приобретение станков, расходных материалов и комплектующих</w:t>
      </w:r>
      <w:r w:rsidR="00535EB9" w:rsidRPr="00D6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опубликованном </w:t>
      </w:r>
      <w:r w:rsidR="000568A3"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единой информационной системе по закупкам </w:t>
      </w:r>
      <w:r w:rsidRPr="00D63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является неотъемлемой частью настоящей документации.</w:t>
      </w:r>
    </w:p>
    <w:p w14:paraId="0A9B6B49" w14:textId="77777777" w:rsidR="00D63D8D" w:rsidRPr="00D63D8D" w:rsidRDefault="00D63D8D" w:rsidP="00D63D8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D8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4D280A4" w14:textId="717AAF13" w:rsidR="00816AE6" w:rsidRPr="00D63D8D" w:rsidRDefault="00816AE6" w:rsidP="00D63D8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D8D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Извещение</w:t>
      </w:r>
      <w:r w:rsidR="003E20F5" w:rsidRPr="00D63D8D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BA7E7B" w:rsidRPr="00D63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3D8D">
        <w:rPr>
          <w:rFonts w:ascii="Times New Roman" w:hAnsi="Times New Roman" w:cs="Times New Roman"/>
          <w:b/>
          <w:bCs/>
          <w:sz w:val="24"/>
          <w:szCs w:val="24"/>
        </w:rPr>
        <w:t>закупк</w:t>
      </w:r>
      <w:r w:rsidR="00F53EB5" w:rsidRPr="00D63D8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D63D8D">
        <w:rPr>
          <w:rFonts w:ascii="Times New Roman" w:hAnsi="Times New Roman" w:cs="Times New Roman"/>
          <w:b/>
          <w:bCs/>
          <w:sz w:val="24"/>
          <w:szCs w:val="24"/>
        </w:rPr>
        <w:t xml:space="preserve"> товаров, работ, услуг для обеспечения нужд </w:t>
      </w:r>
    </w:p>
    <w:p w14:paraId="75AD2A6E" w14:textId="160E9D91" w:rsidR="00816AE6" w:rsidRPr="00D63D8D" w:rsidRDefault="007E38E7" w:rsidP="00D63D8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D8D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</w:t>
      </w:r>
      <w:r w:rsidR="008F0D23" w:rsidRPr="00D63D8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D63D8D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 w:rsidR="008F0D23" w:rsidRPr="00D63D8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D63D8D">
        <w:rPr>
          <w:rFonts w:ascii="Times New Roman" w:hAnsi="Times New Roman" w:cs="Times New Roman"/>
          <w:b/>
          <w:bCs/>
          <w:sz w:val="24"/>
          <w:szCs w:val="24"/>
        </w:rPr>
        <w:t xml:space="preserve"> «Приднестровский государственный университет имени Т.Г. Шевченко»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40"/>
        <w:gridCol w:w="3788"/>
        <w:gridCol w:w="6155"/>
      </w:tblGrid>
      <w:tr w:rsidR="00816AE6" w:rsidRPr="00D63D8D" w14:paraId="77D4FCA9" w14:textId="77777777" w:rsidTr="00D63D8D">
        <w:tc>
          <w:tcPr>
            <w:tcW w:w="540" w:type="dxa"/>
          </w:tcPr>
          <w:p w14:paraId="0F41BE3E" w14:textId="0BE5A500" w:rsidR="00816AE6" w:rsidRPr="00D63D8D" w:rsidRDefault="00816AE6" w:rsidP="00D63D8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3EB5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88" w:type="dxa"/>
          </w:tcPr>
          <w:p w14:paraId="682C02CC" w14:textId="77777777" w:rsidR="00816AE6" w:rsidRPr="00D63D8D" w:rsidRDefault="00816AE6" w:rsidP="00D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447BD" w14:textId="77777777" w:rsidR="00816AE6" w:rsidRPr="00D63D8D" w:rsidRDefault="00816AE6" w:rsidP="00D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55" w:type="dxa"/>
          </w:tcPr>
          <w:p w14:paraId="36F112A0" w14:textId="77777777" w:rsidR="00816AE6" w:rsidRPr="00D63D8D" w:rsidRDefault="00816AE6" w:rsidP="00D63D8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44C6E" w14:textId="77777777" w:rsidR="00816AE6" w:rsidRPr="00D63D8D" w:rsidRDefault="00816AE6" w:rsidP="00D63D8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F0D23" w:rsidRPr="00D63D8D" w14:paraId="1A8FA637" w14:textId="77777777" w:rsidTr="00D63D8D">
        <w:tc>
          <w:tcPr>
            <w:tcW w:w="540" w:type="dxa"/>
          </w:tcPr>
          <w:p w14:paraId="1AA09CE5" w14:textId="77777777" w:rsidR="008F0D23" w:rsidRPr="00D63D8D" w:rsidRDefault="008F0D23" w:rsidP="00D63D8D">
            <w:pPr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54E2C440" w14:textId="0DA2613C" w:rsidR="008F0D23" w:rsidRPr="00D63D8D" w:rsidRDefault="008F0D23" w:rsidP="00D63D8D">
            <w:pPr>
              <w:pStyle w:val="a6"/>
              <w:numPr>
                <w:ilvl w:val="0"/>
                <w:numId w:val="4"/>
              </w:numPr>
              <w:tabs>
                <w:tab w:val="left" w:pos="347"/>
                <w:tab w:val="left" w:pos="59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AF5A7A" w:rsidRPr="00D63D8D" w14:paraId="492CD98D" w14:textId="77777777" w:rsidTr="00D63D8D">
        <w:tc>
          <w:tcPr>
            <w:tcW w:w="540" w:type="dxa"/>
          </w:tcPr>
          <w:p w14:paraId="13E85317" w14:textId="77777777" w:rsidR="00AF5A7A" w:rsidRPr="00D63D8D" w:rsidRDefault="00AF5A7A" w:rsidP="00AF5A7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8" w:type="dxa"/>
          </w:tcPr>
          <w:p w14:paraId="52C85B4B" w14:textId="33FE7166" w:rsidR="00AF5A7A" w:rsidRPr="00D63D8D" w:rsidRDefault="00AF5A7A" w:rsidP="00AF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155" w:type="dxa"/>
          </w:tcPr>
          <w:p w14:paraId="21ABA866" w14:textId="77777777" w:rsidR="00AF5A7A" w:rsidRPr="00C877F4" w:rsidRDefault="00AF5A7A" w:rsidP="00AF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49B0B" w14:textId="4FC44F35" w:rsidR="00AF5A7A" w:rsidRPr="00D63D8D" w:rsidRDefault="00AF5A7A" w:rsidP="00AF5A7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7F4">
              <w:rPr>
                <w:rFonts w:ascii="Times New Roman" w:hAnsi="Times New Roman" w:cs="Times New Roman"/>
                <w:sz w:val="24"/>
                <w:szCs w:val="24"/>
              </w:rPr>
              <w:t xml:space="preserve">Раздел 3200, подраздел 3207, пункт </w:t>
            </w:r>
            <w:r w:rsidR="00A8458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F5A7A" w:rsidRPr="00D63D8D" w14:paraId="654CDB45" w14:textId="77777777" w:rsidTr="00D63D8D">
        <w:tc>
          <w:tcPr>
            <w:tcW w:w="540" w:type="dxa"/>
          </w:tcPr>
          <w:p w14:paraId="58A2C6EB" w14:textId="77777777" w:rsidR="00AF5A7A" w:rsidRPr="00D63D8D" w:rsidRDefault="00AF5A7A" w:rsidP="00AF5A7A">
            <w:pPr>
              <w:tabs>
                <w:tab w:val="left" w:pos="851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8" w:type="dxa"/>
          </w:tcPr>
          <w:p w14:paraId="77B61742" w14:textId="77777777" w:rsidR="00AF5A7A" w:rsidRPr="00D63D8D" w:rsidRDefault="00AF5A7A" w:rsidP="00AF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155" w:type="dxa"/>
          </w:tcPr>
          <w:p w14:paraId="5C17BEFC" w14:textId="77777777" w:rsidR="00AF5A7A" w:rsidRPr="00F07B29" w:rsidRDefault="00AF5A7A" w:rsidP="00AF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2D89D" w14:textId="1606AEA1" w:rsidR="00AF5A7A" w:rsidRPr="00D63D8D" w:rsidRDefault="00AF5A7A" w:rsidP="00AF5A7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F1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</w:t>
            </w:r>
          </w:p>
        </w:tc>
      </w:tr>
      <w:tr w:rsidR="00D63D8D" w:rsidRPr="00D63D8D" w14:paraId="1F6E6962" w14:textId="77777777" w:rsidTr="00D63D8D">
        <w:tc>
          <w:tcPr>
            <w:tcW w:w="540" w:type="dxa"/>
          </w:tcPr>
          <w:p w14:paraId="5084D6E8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8" w:type="dxa"/>
          </w:tcPr>
          <w:p w14:paraId="13357141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155" w:type="dxa"/>
          </w:tcPr>
          <w:p w14:paraId="04467E78" w14:textId="45774731" w:rsidR="00D63D8D" w:rsidRPr="00D63D8D" w:rsidRDefault="003D4138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A8458F" w:rsidRPr="00A8458F">
              <w:rPr>
                <w:rFonts w:ascii="Times New Roman" w:hAnsi="Times New Roman" w:cs="Times New Roman"/>
                <w:sz w:val="24"/>
                <w:szCs w:val="24"/>
              </w:rPr>
              <w:t>экспозиционной мебели для музея</w:t>
            </w:r>
          </w:p>
        </w:tc>
      </w:tr>
      <w:tr w:rsidR="00D63D8D" w:rsidRPr="00D63D8D" w14:paraId="0BD8E2D5" w14:textId="77777777" w:rsidTr="00D63D8D">
        <w:tc>
          <w:tcPr>
            <w:tcW w:w="540" w:type="dxa"/>
          </w:tcPr>
          <w:p w14:paraId="69CD9962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8" w:type="dxa"/>
          </w:tcPr>
          <w:p w14:paraId="0F823B11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155" w:type="dxa"/>
          </w:tcPr>
          <w:p w14:paraId="1220B553" w14:textId="68551476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Непроизводственное оборудование</w:t>
            </w:r>
          </w:p>
        </w:tc>
      </w:tr>
      <w:tr w:rsidR="00D63D8D" w:rsidRPr="00D63D8D" w14:paraId="19E5944E" w14:textId="77777777" w:rsidTr="00D63D8D">
        <w:tc>
          <w:tcPr>
            <w:tcW w:w="540" w:type="dxa"/>
          </w:tcPr>
          <w:p w14:paraId="1A82C944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8" w:type="dxa"/>
          </w:tcPr>
          <w:p w14:paraId="266FFEE9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155" w:type="dxa"/>
            <w:vAlign w:val="center"/>
          </w:tcPr>
          <w:p w14:paraId="22FEE3B6" w14:textId="5F0A866F" w:rsidR="00D63D8D" w:rsidRPr="00D63D8D" w:rsidRDefault="007F243B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DEF8C48" w14:textId="2D93F399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23" w:rsidRPr="00D63D8D" w14:paraId="0D6E044A" w14:textId="77777777" w:rsidTr="00D63D8D">
        <w:tc>
          <w:tcPr>
            <w:tcW w:w="540" w:type="dxa"/>
          </w:tcPr>
          <w:p w14:paraId="1777286A" w14:textId="77777777" w:rsidR="008F0D23" w:rsidRPr="00D63D8D" w:rsidRDefault="008F0D23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712AAE4F" w14:textId="2CD8EFD7" w:rsidR="008F0D23" w:rsidRPr="00D63D8D" w:rsidRDefault="008F0D23" w:rsidP="00D63D8D">
            <w:pPr>
              <w:pStyle w:val="a6"/>
              <w:numPr>
                <w:ilvl w:val="0"/>
                <w:numId w:val="4"/>
              </w:numPr>
              <w:tabs>
                <w:tab w:val="left" w:pos="441"/>
                <w:tab w:val="left" w:pos="63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816AE6" w:rsidRPr="00D63D8D" w14:paraId="03C97CA0" w14:textId="77777777" w:rsidTr="00D63D8D">
        <w:trPr>
          <w:trHeight w:val="973"/>
        </w:trPr>
        <w:tc>
          <w:tcPr>
            <w:tcW w:w="540" w:type="dxa"/>
          </w:tcPr>
          <w:p w14:paraId="50A73A76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8" w:type="dxa"/>
          </w:tcPr>
          <w:p w14:paraId="3A7AA7D2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155" w:type="dxa"/>
          </w:tcPr>
          <w:p w14:paraId="1C7D08DB" w14:textId="3130DDE4" w:rsidR="00816AE6" w:rsidRPr="00D63D8D" w:rsidRDefault="008F0D23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имени Т.Г. Шевченко»</w:t>
            </w:r>
          </w:p>
        </w:tc>
      </w:tr>
      <w:tr w:rsidR="00816AE6" w:rsidRPr="00D63D8D" w14:paraId="22F3EECC" w14:textId="77777777" w:rsidTr="00D63D8D">
        <w:tc>
          <w:tcPr>
            <w:tcW w:w="540" w:type="dxa"/>
          </w:tcPr>
          <w:p w14:paraId="63BEA90A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8" w:type="dxa"/>
          </w:tcPr>
          <w:p w14:paraId="2467D733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155" w:type="dxa"/>
          </w:tcPr>
          <w:p w14:paraId="3EB78EF4" w14:textId="3ABD3D1C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  <w:r w:rsidR="008F0D23" w:rsidRPr="00D63D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ул.25 Октября 107</w:t>
            </w:r>
          </w:p>
        </w:tc>
      </w:tr>
      <w:tr w:rsidR="00816AE6" w:rsidRPr="00D63D8D" w14:paraId="0E53BC08" w14:textId="77777777" w:rsidTr="00D63D8D">
        <w:tc>
          <w:tcPr>
            <w:tcW w:w="540" w:type="dxa"/>
          </w:tcPr>
          <w:p w14:paraId="031CDEE1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8" w:type="dxa"/>
          </w:tcPr>
          <w:p w14:paraId="059F1E41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155" w:type="dxa"/>
          </w:tcPr>
          <w:p w14:paraId="44586627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816AE6" w:rsidRPr="00D63D8D" w14:paraId="5C8D3BB0" w14:textId="77777777" w:rsidTr="00D63D8D">
        <w:tc>
          <w:tcPr>
            <w:tcW w:w="540" w:type="dxa"/>
          </w:tcPr>
          <w:p w14:paraId="3D61293E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8" w:type="dxa"/>
          </w:tcPr>
          <w:p w14:paraId="5377FB0D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55" w:type="dxa"/>
          </w:tcPr>
          <w:p w14:paraId="3CE6FF29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8EC8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kanz@spsu.ru</w:t>
            </w:r>
          </w:p>
        </w:tc>
      </w:tr>
      <w:tr w:rsidR="00816AE6" w:rsidRPr="00D63D8D" w14:paraId="0B74AC9B" w14:textId="77777777" w:rsidTr="00D63D8D">
        <w:tc>
          <w:tcPr>
            <w:tcW w:w="540" w:type="dxa"/>
          </w:tcPr>
          <w:p w14:paraId="3137AF26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8" w:type="dxa"/>
          </w:tcPr>
          <w:p w14:paraId="404700F9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155" w:type="dxa"/>
          </w:tcPr>
          <w:p w14:paraId="7EFD24D3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AA0B9" w14:textId="0267096E" w:rsidR="00816AE6" w:rsidRPr="00D63D8D" w:rsidRDefault="008F0D23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6AE6" w:rsidRPr="00D63D8D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16AE6" w:rsidRPr="00D63D8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AE6" w:rsidRPr="00D63D8D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8F0D23" w:rsidRPr="00D63D8D" w14:paraId="3C1BF5C3" w14:textId="77777777" w:rsidTr="00D63D8D">
        <w:tc>
          <w:tcPr>
            <w:tcW w:w="540" w:type="dxa"/>
          </w:tcPr>
          <w:p w14:paraId="160E7028" w14:textId="77777777" w:rsidR="008F0D23" w:rsidRPr="00D63D8D" w:rsidRDefault="008F0D23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42972966" w14:textId="605B4393" w:rsidR="008F0D23" w:rsidRPr="00D63D8D" w:rsidRDefault="008F0D23" w:rsidP="00D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233619"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процедуре закупки</w:t>
            </w:r>
          </w:p>
        </w:tc>
      </w:tr>
      <w:tr w:rsidR="00D63D8D" w:rsidRPr="00D63D8D" w14:paraId="2B1630A7" w14:textId="77777777" w:rsidTr="00D63D8D">
        <w:tc>
          <w:tcPr>
            <w:tcW w:w="540" w:type="dxa"/>
          </w:tcPr>
          <w:p w14:paraId="17B00D2A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8" w:type="dxa"/>
          </w:tcPr>
          <w:p w14:paraId="57F5B722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155" w:type="dxa"/>
          </w:tcPr>
          <w:p w14:paraId="1D784C5C" w14:textId="38338773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43B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я 2024 года с 08.00 часов</w:t>
            </w:r>
          </w:p>
        </w:tc>
      </w:tr>
      <w:tr w:rsidR="00D63D8D" w:rsidRPr="00D63D8D" w14:paraId="740EC346" w14:textId="77777777" w:rsidTr="00D63D8D">
        <w:tc>
          <w:tcPr>
            <w:tcW w:w="540" w:type="dxa"/>
          </w:tcPr>
          <w:p w14:paraId="0D55383C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8" w:type="dxa"/>
          </w:tcPr>
          <w:p w14:paraId="195B06CD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155" w:type="dxa"/>
          </w:tcPr>
          <w:p w14:paraId="5A98D9E8" w14:textId="73A7F4BF" w:rsidR="00D63D8D" w:rsidRPr="00D63D8D" w:rsidRDefault="007F1732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43B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>я 2024 года до 16.00</w:t>
            </w:r>
            <w:r w:rsidR="00AF5A7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14:paraId="064DDC72" w14:textId="14E131CF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6AE6" w:rsidRPr="00D63D8D" w14:paraId="0ECEF36A" w14:textId="77777777" w:rsidTr="00D63D8D">
        <w:tc>
          <w:tcPr>
            <w:tcW w:w="540" w:type="dxa"/>
          </w:tcPr>
          <w:p w14:paraId="756647AB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8" w:type="dxa"/>
          </w:tcPr>
          <w:p w14:paraId="6FD8530B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155" w:type="dxa"/>
          </w:tcPr>
          <w:p w14:paraId="58F6CACD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816AE6" w:rsidRPr="00D63D8D" w14:paraId="5E0BDB95" w14:textId="77777777" w:rsidTr="00D63D8D">
        <w:tc>
          <w:tcPr>
            <w:tcW w:w="540" w:type="dxa"/>
          </w:tcPr>
          <w:p w14:paraId="345CF44A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8" w:type="dxa"/>
          </w:tcPr>
          <w:p w14:paraId="6D1478FF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155" w:type="dxa"/>
          </w:tcPr>
          <w:p w14:paraId="637F39F8" w14:textId="4E4CF320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9578139"/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</w:t>
            </w:r>
            <w:r w:rsidR="001B7AF9" w:rsidRPr="00D63D8D">
              <w:rPr>
                <w:rFonts w:ascii="Times New Roman" w:hAnsi="Times New Roman" w:cs="Times New Roman"/>
                <w:sz w:val="24"/>
                <w:szCs w:val="24"/>
              </w:rPr>
              <w:t>в открытом аукционе</w:t>
            </w:r>
            <w:r w:rsidR="003E20F5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подаются в письменной форме</w:t>
            </w:r>
            <w:r w:rsidR="0075124A" w:rsidRPr="00D63D8D">
              <w:rPr>
                <w:rFonts w:ascii="Times New Roman" w:hAnsi="Times New Roman" w:cs="Times New Roman"/>
                <w:sz w:val="24"/>
                <w:szCs w:val="24"/>
              </w:rPr>
              <w:t>. Все листы поданной в письменной форме заявки</w:t>
            </w:r>
            <w:r w:rsidR="00002363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прошиты</w:t>
            </w:r>
            <w:r w:rsidR="0075124A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363" w:rsidRPr="00D63D8D">
              <w:rPr>
                <w:rFonts w:ascii="Times New Roman" w:hAnsi="Times New Roman" w:cs="Times New Roman"/>
                <w:sz w:val="24"/>
                <w:szCs w:val="24"/>
              </w:rPr>
              <w:t>пронумерованы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24A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запечатан</w:t>
            </w:r>
            <w:r w:rsidR="0075124A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ы в 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конверте, не позволяющем просматривать содержание заявки до </w:t>
            </w:r>
            <w:r w:rsidR="0075124A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момента её 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вскрытия</w:t>
            </w:r>
            <w:r w:rsidR="0003345F" w:rsidRPr="00D63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72BEBB" w14:textId="786C43DC" w:rsidR="0075124A" w:rsidRPr="00D63D8D" w:rsidRDefault="0075124A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закупки».</w:t>
            </w:r>
            <w:bookmarkEnd w:id="4"/>
          </w:p>
        </w:tc>
      </w:tr>
      <w:tr w:rsidR="00816AE6" w:rsidRPr="00D63D8D" w14:paraId="275D8A09" w14:textId="77777777" w:rsidTr="00D63D8D">
        <w:tc>
          <w:tcPr>
            <w:tcW w:w="540" w:type="dxa"/>
          </w:tcPr>
          <w:p w14:paraId="07F3C032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8" w:type="dxa"/>
          </w:tcPr>
          <w:p w14:paraId="2D20E235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155" w:type="dxa"/>
          </w:tcPr>
          <w:p w14:paraId="57CB2529" w14:textId="0503A38C" w:rsidR="00816AE6" w:rsidRPr="00D63D8D" w:rsidRDefault="007F243B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>я 2024 года в 1</w:t>
            </w:r>
            <w:r w:rsidR="00A84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3D8D" w:rsidRPr="00D63D8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AF5A7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816AE6" w:rsidRPr="00D63D8D" w14:paraId="5EEB1215" w14:textId="77777777" w:rsidTr="00D63D8D">
        <w:tc>
          <w:tcPr>
            <w:tcW w:w="540" w:type="dxa"/>
          </w:tcPr>
          <w:p w14:paraId="4A854393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88" w:type="dxa"/>
          </w:tcPr>
          <w:p w14:paraId="757E431A" w14:textId="77777777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155" w:type="dxa"/>
          </w:tcPr>
          <w:p w14:paraId="679875C6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107, (конференцзал 2-й этаж)</w:t>
            </w:r>
          </w:p>
        </w:tc>
      </w:tr>
      <w:tr w:rsidR="00816AE6" w:rsidRPr="00D63D8D" w14:paraId="49ED213F" w14:textId="77777777" w:rsidTr="00D63D8D">
        <w:tc>
          <w:tcPr>
            <w:tcW w:w="540" w:type="dxa"/>
          </w:tcPr>
          <w:p w14:paraId="7B2191B5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88" w:type="dxa"/>
          </w:tcPr>
          <w:p w14:paraId="51DFC40A" w14:textId="79611B8F" w:rsidR="00816AE6" w:rsidRPr="00D63D8D" w:rsidRDefault="00816AE6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оценки заявок, окончательных предложений участников закупки и критерии этой оценки (в случае определения поставщика товаров, 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работ, услуг методом проведения </w:t>
            </w:r>
            <w:r w:rsidR="00CF36F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открытого аукциона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55" w:type="dxa"/>
          </w:tcPr>
          <w:p w14:paraId="10709412" w14:textId="5EEC153F" w:rsidR="00002363" w:rsidRPr="00D63D8D" w:rsidRDefault="00816AE6" w:rsidP="00D63D8D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Порядок оценки заявок, окончательных предложений участников закупки осуществляется в соответствии с</w:t>
            </w:r>
            <w:r w:rsidR="00F30F27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статьей 22 Закона Приднестровской Молдавской Республики «О закупках в Приднестровской Молдавской Республике» и в соответствии с 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Постановлением Правительства Приднестровской Молдавской 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Республики от 25 марта 2020 года № 78 </w:t>
            </w:r>
            <w:r w:rsidR="008F0D23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Порядка оценки заявок, окончательных предложений участников закупки при проведении запроса предложений</w:t>
            </w:r>
            <w:r w:rsidR="008F0D23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Критерием оценки заявки, окончательного предложения участника закупки является цена контракта (удельный вес критерия - 100%).  </w:t>
            </w:r>
          </w:p>
        </w:tc>
      </w:tr>
      <w:tr w:rsidR="00002363" w:rsidRPr="00D63D8D" w14:paraId="1548F36C" w14:textId="77777777" w:rsidTr="00D63D8D">
        <w:tc>
          <w:tcPr>
            <w:tcW w:w="540" w:type="dxa"/>
          </w:tcPr>
          <w:p w14:paraId="3F6053E4" w14:textId="30DCEF46" w:rsidR="00002363" w:rsidRPr="00D63D8D" w:rsidRDefault="00002363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88" w:type="dxa"/>
          </w:tcPr>
          <w:p w14:paraId="6D7F393A" w14:textId="123C9779" w:rsidR="00002363" w:rsidRPr="00D63D8D" w:rsidRDefault="00002363" w:rsidP="00D63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или языки, на которых предоставляется документация о</w:t>
            </w:r>
            <w:r w:rsidR="00CF36F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проведении открытого аукциона</w:t>
            </w:r>
          </w:p>
        </w:tc>
        <w:tc>
          <w:tcPr>
            <w:tcW w:w="6155" w:type="dxa"/>
          </w:tcPr>
          <w:p w14:paraId="44C35963" w14:textId="14A79046" w:rsidR="00002363" w:rsidRPr="00D63D8D" w:rsidRDefault="00002363" w:rsidP="00D63D8D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F0D23" w:rsidRPr="00D63D8D" w14:paraId="01D8C9DF" w14:textId="77777777" w:rsidTr="00D63D8D">
        <w:tc>
          <w:tcPr>
            <w:tcW w:w="540" w:type="dxa"/>
          </w:tcPr>
          <w:p w14:paraId="29215C42" w14:textId="77777777" w:rsidR="008F0D23" w:rsidRPr="00D63D8D" w:rsidRDefault="008F0D23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600D85F4" w14:textId="04C535B1" w:rsidR="008F0D23" w:rsidRPr="00D63D8D" w:rsidRDefault="008F0D23" w:rsidP="00D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233619"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(максимальная) цена контракта</w:t>
            </w:r>
          </w:p>
        </w:tc>
      </w:tr>
      <w:tr w:rsidR="00D63D8D" w:rsidRPr="00D63D8D" w14:paraId="06A7DA44" w14:textId="77777777" w:rsidTr="00D63D8D">
        <w:tc>
          <w:tcPr>
            <w:tcW w:w="540" w:type="dxa"/>
          </w:tcPr>
          <w:p w14:paraId="74C51686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8" w:type="dxa"/>
          </w:tcPr>
          <w:p w14:paraId="47FDFA75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155" w:type="dxa"/>
          </w:tcPr>
          <w:p w14:paraId="757E3AEF" w14:textId="4BC2DCDF" w:rsidR="00D63D8D" w:rsidRPr="00C754A3" w:rsidRDefault="00A8458F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406000</w:t>
            </w:r>
            <w:r w:rsidR="00C754A3" w:rsidRPr="00C7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63D8D" w:rsidRPr="00D63D8D" w14:paraId="27386A64" w14:textId="77777777" w:rsidTr="00D63D8D">
        <w:tc>
          <w:tcPr>
            <w:tcW w:w="540" w:type="dxa"/>
          </w:tcPr>
          <w:p w14:paraId="706D047E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8" w:type="dxa"/>
          </w:tcPr>
          <w:p w14:paraId="215252E8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155" w:type="dxa"/>
          </w:tcPr>
          <w:p w14:paraId="6E434EF1" w14:textId="71FC4F2A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Рубль ПМР</w:t>
            </w:r>
          </w:p>
        </w:tc>
      </w:tr>
      <w:tr w:rsidR="00D63D8D" w:rsidRPr="00D63D8D" w14:paraId="0321DE1E" w14:textId="77777777" w:rsidTr="00D63D8D">
        <w:tc>
          <w:tcPr>
            <w:tcW w:w="540" w:type="dxa"/>
          </w:tcPr>
          <w:p w14:paraId="3A56351A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8" w:type="dxa"/>
          </w:tcPr>
          <w:p w14:paraId="183FF7D2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55" w:type="dxa"/>
          </w:tcPr>
          <w:p w14:paraId="16ACED8C" w14:textId="055DAEC2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Бюджетные средства – Фонд капитальных вложений</w:t>
            </w:r>
          </w:p>
        </w:tc>
      </w:tr>
      <w:tr w:rsidR="00D63D8D" w:rsidRPr="00D63D8D" w14:paraId="4E4DDE61" w14:textId="77777777" w:rsidTr="00D63D8D">
        <w:tc>
          <w:tcPr>
            <w:tcW w:w="540" w:type="dxa"/>
          </w:tcPr>
          <w:p w14:paraId="4552D899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8" w:type="dxa"/>
          </w:tcPr>
          <w:p w14:paraId="164C4C2A" w14:textId="77777777" w:rsidR="00D63D8D" w:rsidRPr="00D63D8D" w:rsidRDefault="00D63D8D" w:rsidP="00D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155" w:type="dxa"/>
          </w:tcPr>
          <w:p w14:paraId="0812A4ED" w14:textId="5C386CFD" w:rsidR="00D63D8D" w:rsidRPr="00D63D8D" w:rsidRDefault="00D63D8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По настоящему контракту оплата производится в 2 (два) этапа: 1 этап - внесение предоплаты в размере 50% от цены Контракта, которые уплачиваются в течение 10 рабочих дней, со дня подписания настоящего контракта; 2 этап - оставшиеся 50 % оплачиваются в течении 20 дней после получения товара.  Оплата производится по безналичному расчету, путем перечисления денежных средств на расчетный счет Поставщика/ Подрядчика/ Исполнителя.</w:t>
            </w:r>
          </w:p>
        </w:tc>
      </w:tr>
      <w:tr w:rsidR="008F0D23" w:rsidRPr="00D63D8D" w14:paraId="5E52D053" w14:textId="77777777" w:rsidTr="00D63D8D">
        <w:tc>
          <w:tcPr>
            <w:tcW w:w="540" w:type="dxa"/>
          </w:tcPr>
          <w:p w14:paraId="1C59179E" w14:textId="77777777" w:rsidR="008F0D23" w:rsidRPr="00D63D8D" w:rsidRDefault="008F0D23" w:rsidP="00D63D8D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2"/>
          </w:tcPr>
          <w:p w14:paraId="0EB8B05E" w14:textId="1CA96786" w:rsidR="008F0D23" w:rsidRPr="00D63D8D" w:rsidRDefault="008F0D23" w:rsidP="00D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233619"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предмете (объекте) закупки</w:t>
            </w:r>
          </w:p>
        </w:tc>
      </w:tr>
    </w:tbl>
    <w:tbl>
      <w:tblPr>
        <w:tblW w:w="103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7341"/>
        <w:gridCol w:w="992"/>
        <w:gridCol w:w="1417"/>
      </w:tblGrid>
      <w:tr w:rsidR="00D63D8D" w:rsidRPr="00D63D8D" w14:paraId="4A906EAB" w14:textId="77777777" w:rsidTr="00082022">
        <w:trPr>
          <w:trHeight w:val="341"/>
        </w:trPr>
        <w:tc>
          <w:tcPr>
            <w:tcW w:w="597" w:type="dxa"/>
          </w:tcPr>
          <w:p w14:paraId="21CC9D94" w14:textId="77777777" w:rsidR="00D63D8D" w:rsidRPr="00D63D8D" w:rsidRDefault="00D63D8D" w:rsidP="00D6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41" w:type="dxa"/>
          </w:tcPr>
          <w:p w14:paraId="41C6078A" w14:textId="77777777" w:rsidR="00D63D8D" w:rsidRPr="00D63D8D" w:rsidRDefault="00D63D8D" w:rsidP="00D6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651C0BA0" w14:textId="77777777" w:rsidR="00D63D8D" w:rsidRPr="00D63D8D" w:rsidRDefault="00D63D8D" w:rsidP="00D6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F6F8CD" w14:textId="77777777" w:rsidR="00D63D8D" w:rsidRPr="00D63D8D" w:rsidRDefault="00D63D8D" w:rsidP="00D6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14:paraId="40B3BE18" w14:textId="77777777" w:rsidR="00D63D8D" w:rsidRPr="00D63D8D" w:rsidRDefault="00D63D8D" w:rsidP="00D6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A8458F" w:rsidRPr="00D63D8D" w14:paraId="4E529B5A" w14:textId="77777777" w:rsidTr="006465E6">
        <w:trPr>
          <w:trHeight w:val="341"/>
        </w:trPr>
        <w:tc>
          <w:tcPr>
            <w:tcW w:w="597" w:type="dxa"/>
          </w:tcPr>
          <w:p w14:paraId="1AFC7C9F" w14:textId="521E98DF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1" w:type="dxa"/>
            <w:shd w:val="clear" w:color="auto" w:fill="auto"/>
          </w:tcPr>
          <w:p w14:paraId="02CAA89A" w14:textId="77777777" w:rsidR="00A8458F" w:rsidRDefault="00A8458F" w:rsidP="00A845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7C94">
              <w:rPr>
                <w:rFonts w:ascii="Times New Roman" w:eastAsia="Calibri" w:hAnsi="Times New Roman" w:cs="Times New Roman"/>
                <w:sz w:val="24"/>
              </w:rPr>
              <w:t>Витрина вертикальная 1</w:t>
            </w:r>
          </w:p>
          <w:p w14:paraId="33B2C083" w14:textId="77777777" w:rsidR="00A8458F" w:rsidRPr="00447C94" w:rsidRDefault="00A8458F" w:rsidP="00A845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Витрина вертикальная с полками, подсветкой и подиумом. Размер </w:t>
            </w:r>
            <w:proofErr w:type="spellStart"/>
            <w:r w:rsidRPr="00447C94">
              <w:rPr>
                <w:rFonts w:ascii="Times New Roman" w:eastAsia="Calibri" w:hAnsi="Times New Roman" w:cs="Times New Roman"/>
                <w:sz w:val="24"/>
              </w:rPr>
              <w:t>ШхГхВ</w:t>
            </w:r>
            <w:proofErr w:type="spellEnd"/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 – 1300х500х2200 мм (высота подиума – 300 мм). ЛДСП 18мм. Стекло 6мм., с открыванием по боковой части. ЛЭД подсветка Цвет – свет</w:t>
            </w:r>
            <w:r>
              <w:rPr>
                <w:rFonts w:ascii="Times New Roman" w:eastAsia="Calibri" w:hAnsi="Times New Roman" w:cs="Times New Roman"/>
                <w:sz w:val="24"/>
              </w:rPr>
              <w:t>ло-бежевый</w:t>
            </w:r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14:paraId="63459017" w14:textId="6B902DA4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33EB6F" wp14:editId="03DBC8BC">
                  <wp:extent cx="2571750" cy="1924050"/>
                  <wp:effectExtent l="0" t="0" r="0" b="0"/>
                  <wp:docPr id="21432489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5A243" w14:textId="21B08BBF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1ED15D" w14:textId="0CEDE1C0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458F" w:rsidRPr="00D63D8D" w14:paraId="7F97FE69" w14:textId="77777777" w:rsidTr="00082022">
        <w:trPr>
          <w:trHeight w:val="206"/>
        </w:trPr>
        <w:tc>
          <w:tcPr>
            <w:tcW w:w="597" w:type="dxa"/>
          </w:tcPr>
          <w:p w14:paraId="4E2EB31C" w14:textId="7DBB0E7F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41" w:type="dxa"/>
            <w:shd w:val="clear" w:color="auto" w:fill="auto"/>
          </w:tcPr>
          <w:p w14:paraId="1CFA418B" w14:textId="77777777" w:rsidR="00A8458F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Витрина вертикальная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7B12D37" w14:textId="77777777" w:rsidR="00A8458F" w:rsidRPr="00447C94" w:rsidRDefault="00A8458F" w:rsidP="00A845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Витрина вертикальная с полками, подсветкой и подиумом. Размер </w:t>
            </w:r>
            <w:proofErr w:type="spellStart"/>
            <w:r w:rsidRPr="00447C94">
              <w:rPr>
                <w:rFonts w:ascii="Times New Roman" w:eastAsia="Calibri" w:hAnsi="Times New Roman" w:cs="Times New Roman"/>
                <w:sz w:val="24"/>
              </w:rPr>
              <w:t>ШхГхВ</w:t>
            </w:r>
            <w:proofErr w:type="spellEnd"/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 – 2200х700х2200 мм (высота подиума – 300 мм). ЛДСП 18мм. Стекло 6мм. ЛЭД подсветка Цвет – свет</w:t>
            </w:r>
            <w:r>
              <w:rPr>
                <w:rFonts w:ascii="Times New Roman" w:eastAsia="Calibri" w:hAnsi="Times New Roman" w:cs="Times New Roman"/>
                <w:sz w:val="24"/>
              </w:rPr>
              <w:t>ло-бежевый</w:t>
            </w:r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14:paraId="4151085C" w14:textId="732067E6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D3EE95A" wp14:editId="318AF2D8">
                  <wp:extent cx="3543300" cy="2895600"/>
                  <wp:effectExtent l="0" t="0" r="0" b="0"/>
                  <wp:docPr id="25889209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A83C4" w14:textId="37F73520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5DE7F1" w14:textId="21BDD5C2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458F" w:rsidRPr="00D63D8D" w14:paraId="64ECDE12" w14:textId="77777777" w:rsidTr="00082022">
        <w:trPr>
          <w:trHeight w:val="206"/>
        </w:trPr>
        <w:tc>
          <w:tcPr>
            <w:tcW w:w="597" w:type="dxa"/>
          </w:tcPr>
          <w:p w14:paraId="0507F7B6" w14:textId="77777777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41" w:type="dxa"/>
            <w:shd w:val="clear" w:color="auto" w:fill="auto"/>
          </w:tcPr>
          <w:p w14:paraId="0ABE31BF" w14:textId="77777777" w:rsidR="00A8458F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Витрина вертикальная 3</w:t>
            </w:r>
          </w:p>
          <w:p w14:paraId="3D871DB1" w14:textId="77777777" w:rsidR="00A8458F" w:rsidRPr="00447C94" w:rsidRDefault="00A8458F" w:rsidP="00A845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Витрина вертикальная с полками, подсветкой и подиумом. Размер </w:t>
            </w:r>
            <w:proofErr w:type="spellStart"/>
            <w:r w:rsidRPr="00447C94">
              <w:rPr>
                <w:rFonts w:ascii="Times New Roman" w:eastAsia="Calibri" w:hAnsi="Times New Roman" w:cs="Times New Roman"/>
                <w:sz w:val="24"/>
              </w:rPr>
              <w:t>ШхГхВ</w:t>
            </w:r>
            <w:proofErr w:type="spellEnd"/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 – 1000х500х2200 мм (высота подиума – 300 мм). ЛДСП 18мм. Стекло 6мм. ЛЭД подсветка Цвет – свет</w:t>
            </w:r>
            <w:r>
              <w:rPr>
                <w:rFonts w:ascii="Times New Roman" w:eastAsia="Calibri" w:hAnsi="Times New Roman" w:cs="Times New Roman"/>
                <w:sz w:val="24"/>
              </w:rPr>
              <w:t>ло-бежевый</w:t>
            </w:r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14:paraId="6446E3F7" w14:textId="038AD6B6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5BBB91" wp14:editId="5A376D09">
                  <wp:extent cx="3171825" cy="2600325"/>
                  <wp:effectExtent l="0" t="0" r="9525" b="9525"/>
                  <wp:docPr id="114146183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459AB" w14:textId="207B3AB4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10ADEA" w14:textId="3287D785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458F" w:rsidRPr="00D63D8D" w14:paraId="6D70C0EE" w14:textId="77777777" w:rsidTr="00082022">
        <w:trPr>
          <w:trHeight w:val="206"/>
        </w:trPr>
        <w:tc>
          <w:tcPr>
            <w:tcW w:w="597" w:type="dxa"/>
          </w:tcPr>
          <w:p w14:paraId="6E10403D" w14:textId="77777777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41" w:type="dxa"/>
            <w:shd w:val="clear" w:color="auto" w:fill="auto"/>
          </w:tcPr>
          <w:p w14:paraId="2063D1C6" w14:textId="77777777" w:rsidR="00A8458F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Витрина вертикальная 4</w:t>
            </w:r>
          </w:p>
          <w:p w14:paraId="30736535" w14:textId="77777777" w:rsidR="00A8458F" w:rsidRPr="00447C94" w:rsidRDefault="00A8458F" w:rsidP="00A845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Витрина вертикальная с полками, разделенные перегородкой посередине с полками, подсветкой и подиумом. Размер </w:t>
            </w:r>
            <w:proofErr w:type="spellStart"/>
            <w:r w:rsidRPr="00447C94">
              <w:rPr>
                <w:rFonts w:ascii="Times New Roman" w:eastAsia="Calibri" w:hAnsi="Times New Roman" w:cs="Times New Roman"/>
                <w:sz w:val="24"/>
              </w:rPr>
              <w:t>ШхГхВ</w:t>
            </w:r>
            <w:proofErr w:type="spellEnd"/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 – 2000*1000*2200 мм (высота подиума – 300 мм). ЛДСП 18мм. Стекло 6мм. ЛЭД подсветка Цвет – свет</w:t>
            </w:r>
            <w:r>
              <w:rPr>
                <w:rFonts w:ascii="Times New Roman" w:eastAsia="Calibri" w:hAnsi="Times New Roman" w:cs="Times New Roman"/>
                <w:sz w:val="24"/>
              </w:rPr>
              <w:t>ло-бежевый</w:t>
            </w:r>
            <w:r w:rsidRPr="00447C94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14:paraId="17F5D4E2" w14:textId="55FE78A5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E673C58" wp14:editId="7982ACBE">
                  <wp:extent cx="3562350" cy="2914650"/>
                  <wp:effectExtent l="0" t="0" r="0" b="0"/>
                  <wp:docPr id="33810984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48F82" w14:textId="571E9377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24AE9" w14:textId="4B0C3145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458F" w:rsidRPr="00D63D8D" w14:paraId="0A206812" w14:textId="77777777" w:rsidTr="00082022">
        <w:trPr>
          <w:trHeight w:val="206"/>
        </w:trPr>
        <w:tc>
          <w:tcPr>
            <w:tcW w:w="597" w:type="dxa"/>
          </w:tcPr>
          <w:p w14:paraId="19A66712" w14:textId="77777777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41" w:type="dxa"/>
            <w:shd w:val="clear" w:color="auto" w:fill="auto"/>
          </w:tcPr>
          <w:p w14:paraId="2DCAF344" w14:textId="77777777" w:rsidR="00A8458F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Витрина горизонтальная</w:t>
            </w:r>
          </w:p>
          <w:p w14:paraId="5DE35151" w14:textId="77777777" w:rsidR="00A8458F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Витрина горизонтальная с подсветкой. Размер </w:t>
            </w:r>
            <w:proofErr w:type="spellStart"/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ШхГхВ</w:t>
            </w:r>
            <w:proofErr w:type="spellEnd"/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700х400х1000 мм. ЛДСП 18мм. Стекло 6мм. ЛЭД подсветка Цвет – </w:t>
            </w:r>
            <w:r w:rsidRPr="00447C94">
              <w:rPr>
                <w:rFonts w:ascii="Times New Roman" w:eastAsia="Calibri" w:hAnsi="Times New Roman" w:cs="Times New Roman"/>
                <w:sz w:val="24"/>
              </w:rPr>
              <w:t>свет</w:t>
            </w:r>
            <w:r>
              <w:rPr>
                <w:rFonts w:ascii="Times New Roman" w:eastAsia="Calibri" w:hAnsi="Times New Roman" w:cs="Times New Roman"/>
                <w:sz w:val="24"/>
              </w:rPr>
              <w:t>ло-бежевый</w:t>
            </w:r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C3254A3" w14:textId="74B3738E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66">
              <w:rPr>
                <w:rFonts w:eastAsia="Aptos"/>
                <w:noProof/>
                <w:kern w:val="2"/>
              </w:rPr>
              <w:drawing>
                <wp:inline distT="0" distB="0" distL="0" distR="0" wp14:anchorId="2364F457" wp14:editId="72FE7ADB">
                  <wp:extent cx="1743075" cy="1771650"/>
                  <wp:effectExtent l="0" t="0" r="9525" b="0"/>
                  <wp:docPr id="110034447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5E189" w14:textId="738491E6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0A02F6" w14:textId="3FDE0E81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458F" w:rsidRPr="00D63D8D" w14:paraId="1A68AFA6" w14:textId="77777777" w:rsidTr="00082022">
        <w:trPr>
          <w:trHeight w:val="206"/>
        </w:trPr>
        <w:tc>
          <w:tcPr>
            <w:tcW w:w="597" w:type="dxa"/>
          </w:tcPr>
          <w:p w14:paraId="18451FB5" w14:textId="77777777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41" w:type="dxa"/>
            <w:shd w:val="clear" w:color="auto" w:fill="auto"/>
          </w:tcPr>
          <w:p w14:paraId="44DF3EB5" w14:textId="77777777" w:rsidR="00A8458F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подиум</w:t>
            </w:r>
          </w:p>
          <w:p w14:paraId="43758969" w14:textId="77777777" w:rsidR="00A8458F" w:rsidRDefault="00A8458F" w:rsidP="00A8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подиум для реконструкции погребения </w:t>
            </w:r>
            <w:proofErr w:type="spellStart"/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2000х1200х500 мм. ЛДСП 18мм. Стекло 6мм. ЛЭД подсветка Цвет – </w:t>
            </w:r>
            <w:r w:rsidRPr="00447C94">
              <w:rPr>
                <w:rFonts w:ascii="Times New Roman" w:eastAsia="Calibri" w:hAnsi="Times New Roman" w:cs="Times New Roman"/>
                <w:sz w:val="24"/>
              </w:rPr>
              <w:t>свет</w:t>
            </w:r>
            <w:r>
              <w:rPr>
                <w:rFonts w:ascii="Times New Roman" w:eastAsia="Calibri" w:hAnsi="Times New Roman" w:cs="Times New Roman"/>
                <w:sz w:val="24"/>
              </w:rPr>
              <w:t>ло-бежевый</w:t>
            </w:r>
            <w:r w:rsidRPr="0044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A4A6986" w14:textId="0F254AF4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CD">
              <w:rPr>
                <w:noProof/>
              </w:rPr>
              <w:drawing>
                <wp:inline distT="0" distB="0" distL="0" distR="0" wp14:anchorId="24B922E5" wp14:editId="6D7C8421">
                  <wp:extent cx="2819400" cy="2305050"/>
                  <wp:effectExtent l="0" t="0" r="0" b="0"/>
                  <wp:docPr id="48433268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F2533" w14:textId="787AF19D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030879" w14:textId="1F941211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458F" w:rsidRPr="00D63D8D" w14:paraId="686ACBC7" w14:textId="77777777" w:rsidTr="00082022">
        <w:trPr>
          <w:trHeight w:val="206"/>
        </w:trPr>
        <w:tc>
          <w:tcPr>
            <w:tcW w:w="597" w:type="dxa"/>
          </w:tcPr>
          <w:p w14:paraId="3D2734CB" w14:textId="77777777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1" w:type="dxa"/>
            <w:shd w:val="clear" w:color="auto" w:fill="auto"/>
          </w:tcPr>
          <w:p w14:paraId="0E85DDBC" w14:textId="77777777" w:rsidR="00A8458F" w:rsidRPr="00BB0040" w:rsidRDefault="00A8458F" w:rsidP="00A845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B0040">
              <w:rPr>
                <w:rFonts w:ascii="Times New Roman" w:eastAsia="Calibri" w:hAnsi="Times New Roman" w:cs="Times New Roman"/>
                <w:sz w:val="24"/>
              </w:rPr>
              <w:t xml:space="preserve">Ступенчатый стеллаж для керамики </w:t>
            </w:r>
          </w:p>
          <w:p w14:paraId="40983AAE" w14:textId="77777777" w:rsidR="00A8458F" w:rsidRPr="00BB0040" w:rsidRDefault="00A8458F" w:rsidP="00A845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B0040">
              <w:rPr>
                <w:rFonts w:ascii="Times New Roman" w:eastAsia="Calibri" w:hAnsi="Times New Roman" w:cs="Times New Roman"/>
                <w:sz w:val="24"/>
              </w:rPr>
              <w:t>Нижний ярус: длина – 4500 мм, ширина – 1000 мм</w:t>
            </w:r>
          </w:p>
          <w:p w14:paraId="2B1006B2" w14:textId="77777777" w:rsidR="00A8458F" w:rsidRPr="00BB0040" w:rsidRDefault="00A8458F" w:rsidP="00A845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B0040">
              <w:rPr>
                <w:rFonts w:ascii="Times New Roman" w:eastAsia="Calibri" w:hAnsi="Times New Roman" w:cs="Times New Roman"/>
                <w:sz w:val="24"/>
              </w:rPr>
              <w:t>Средний ярус: длина – 3900 мм, ширина – 700 мм</w:t>
            </w:r>
          </w:p>
          <w:p w14:paraId="20DD9A35" w14:textId="77777777" w:rsidR="00A8458F" w:rsidRPr="00BB0040" w:rsidRDefault="00A8458F" w:rsidP="00A845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B0040">
              <w:rPr>
                <w:rFonts w:ascii="Times New Roman" w:eastAsia="Calibri" w:hAnsi="Times New Roman" w:cs="Times New Roman"/>
                <w:sz w:val="24"/>
              </w:rPr>
              <w:t>Верхний ярус: длина – 3300 мм, ширина – 400 мм</w:t>
            </w:r>
          </w:p>
          <w:p w14:paraId="707197ED" w14:textId="77777777" w:rsidR="00A8458F" w:rsidRPr="00BB0040" w:rsidRDefault="00A8458F" w:rsidP="00A845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B0040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ЛДСП 18мм. Стекло 6мм. ЛЭД подсветка Цвет – </w:t>
            </w:r>
            <w:r w:rsidRPr="00447C94">
              <w:rPr>
                <w:rFonts w:ascii="Times New Roman" w:eastAsia="Calibri" w:hAnsi="Times New Roman" w:cs="Times New Roman"/>
                <w:sz w:val="24"/>
              </w:rPr>
              <w:t>свет</w:t>
            </w:r>
            <w:r>
              <w:rPr>
                <w:rFonts w:ascii="Times New Roman" w:eastAsia="Calibri" w:hAnsi="Times New Roman" w:cs="Times New Roman"/>
                <w:sz w:val="24"/>
              </w:rPr>
              <w:t>ло-бежевый.</w:t>
            </w:r>
          </w:p>
          <w:p w14:paraId="3CC40F17" w14:textId="50DE5389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379318" wp14:editId="7B13083C">
                  <wp:extent cx="2762250" cy="2257425"/>
                  <wp:effectExtent l="0" t="0" r="0" b="9525"/>
                  <wp:docPr id="17865737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3CC75" w14:textId="5C5262D9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477BF3" w14:textId="5FA7155E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458F" w:rsidRPr="00D63D8D" w14:paraId="628043D7" w14:textId="77777777" w:rsidTr="00082022">
        <w:trPr>
          <w:trHeight w:val="206"/>
        </w:trPr>
        <w:tc>
          <w:tcPr>
            <w:tcW w:w="597" w:type="dxa"/>
          </w:tcPr>
          <w:p w14:paraId="64187B78" w14:textId="77777777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41" w:type="dxa"/>
            <w:shd w:val="clear" w:color="auto" w:fill="auto"/>
          </w:tcPr>
          <w:p w14:paraId="27EB9EA0" w14:textId="77777777" w:rsidR="00A8458F" w:rsidRPr="00BB0040" w:rsidRDefault="00A8458F" w:rsidP="00A845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B0040">
              <w:rPr>
                <w:rFonts w:ascii="Times New Roman" w:eastAsia="Calibri" w:hAnsi="Times New Roman" w:cs="Times New Roman"/>
                <w:sz w:val="24"/>
              </w:rPr>
              <w:t xml:space="preserve">Угловая витрина с подсветкой и подиумом. Размер </w:t>
            </w:r>
            <w:proofErr w:type="spellStart"/>
            <w:r w:rsidRPr="00BB0040">
              <w:rPr>
                <w:rFonts w:ascii="Times New Roman" w:eastAsia="Calibri" w:hAnsi="Times New Roman" w:cs="Times New Roman"/>
                <w:sz w:val="24"/>
              </w:rPr>
              <w:t>ШхГхВ</w:t>
            </w:r>
            <w:proofErr w:type="spellEnd"/>
            <w:r w:rsidRPr="00BB0040">
              <w:rPr>
                <w:rFonts w:ascii="Times New Roman" w:eastAsia="Calibri" w:hAnsi="Times New Roman" w:cs="Times New Roman"/>
                <w:sz w:val="24"/>
              </w:rPr>
              <w:t xml:space="preserve"> – 500х1000х2200 мм (высота подиума – 300 мм). ЛДСП 18мм. Стекло 6мм. ЛЭД подсветка Цвет – свето-серый.</w:t>
            </w:r>
          </w:p>
          <w:p w14:paraId="1CB29FA8" w14:textId="1531340C" w:rsidR="00A8458F" w:rsidRPr="00D63D8D" w:rsidRDefault="00A8458F" w:rsidP="00A8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40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BA6749F" wp14:editId="5BD4BD72">
                  <wp:extent cx="1209675" cy="2238375"/>
                  <wp:effectExtent l="0" t="0" r="9525" b="0"/>
                  <wp:docPr id="199175903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70" t="9789" r="17871" b="5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3AD2D" w14:textId="12948C34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375338" w14:textId="67D35D10" w:rsidR="00A8458F" w:rsidRPr="00D63D8D" w:rsidRDefault="00A8458F" w:rsidP="00A8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58DF62A" w14:textId="77777777" w:rsidR="00816AE6" w:rsidRPr="00D63D8D" w:rsidRDefault="00816AE6" w:rsidP="00D63D8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3686"/>
        <w:gridCol w:w="6237"/>
      </w:tblGrid>
      <w:tr w:rsidR="00816AE6" w:rsidRPr="00D63D8D" w14:paraId="21946B9F" w14:textId="77777777" w:rsidTr="00233619">
        <w:tc>
          <w:tcPr>
            <w:tcW w:w="567" w:type="dxa"/>
          </w:tcPr>
          <w:p w14:paraId="6229929B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6FEA2D21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237" w:type="dxa"/>
          </w:tcPr>
          <w:p w14:paraId="228D4B74" w14:textId="5106F678" w:rsidR="00816AE6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производителей </w:t>
            </w:r>
            <w:r w:rsidR="00006FB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816AE6" w:rsidRPr="00D63D8D" w14:paraId="55D88FB4" w14:textId="77777777" w:rsidTr="00233619">
        <w:tc>
          <w:tcPr>
            <w:tcW w:w="567" w:type="dxa"/>
          </w:tcPr>
          <w:p w14:paraId="55F17B5E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2C169F5D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237" w:type="dxa"/>
          </w:tcPr>
          <w:p w14:paraId="5E1B3BF8" w14:textId="144384A7" w:rsidR="00816AE6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16AE6" w:rsidRPr="00D63D8D" w14:paraId="7AEE3A61" w14:textId="77777777" w:rsidTr="00233619">
        <w:tc>
          <w:tcPr>
            <w:tcW w:w="567" w:type="dxa"/>
          </w:tcPr>
          <w:p w14:paraId="700DDAD5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5E91138A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237" w:type="dxa"/>
          </w:tcPr>
          <w:p w14:paraId="7EA78034" w14:textId="41595C58" w:rsidR="00816AE6" w:rsidRPr="00D63D8D" w:rsidRDefault="00816AE6" w:rsidP="00D63D8D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</w:t>
            </w:r>
            <w:r w:rsidR="006A75B0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формы заявок участников закупки</w:t>
            </w:r>
            <w:r w:rsidR="006A75B0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10F4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711D" w:rsidRPr="00D63D8D" w14:paraId="344113E6" w14:textId="77777777" w:rsidTr="00233619">
        <w:tc>
          <w:tcPr>
            <w:tcW w:w="567" w:type="dxa"/>
          </w:tcPr>
          <w:p w14:paraId="2042A63C" w14:textId="77777777" w:rsidR="0035711D" w:rsidRPr="00D63D8D" w:rsidRDefault="0035711D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14:paraId="0CD075BA" w14:textId="3690F34F" w:rsidR="0035711D" w:rsidRPr="00D63D8D" w:rsidRDefault="0035711D" w:rsidP="00D63D8D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75124A"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Преимущества</w:t>
            </w:r>
            <w:r w:rsidRPr="00D63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требования к участникам закупки</w:t>
            </w:r>
          </w:p>
        </w:tc>
      </w:tr>
      <w:tr w:rsidR="00816AE6" w:rsidRPr="00D63D8D" w14:paraId="23AFCE4E" w14:textId="77777777" w:rsidTr="00233619">
        <w:tc>
          <w:tcPr>
            <w:tcW w:w="567" w:type="dxa"/>
          </w:tcPr>
          <w:p w14:paraId="3FA5224A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3D215284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237" w:type="dxa"/>
          </w:tcPr>
          <w:p w14:paraId="12C4D1C3" w14:textId="1F73467C" w:rsidR="00816AE6" w:rsidRPr="00D63D8D" w:rsidRDefault="00110F4D" w:rsidP="00D63D8D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нормами</w:t>
            </w:r>
            <w:r w:rsidR="00816AE6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статьи </w:t>
            </w:r>
            <w:r w:rsidR="0003345F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16AE6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Приднестровской Молдавской Республике </w:t>
            </w:r>
            <w:r w:rsidR="0035711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16AE6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закупках в Приднестровской Молдавской Республики</w:t>
            </w:r>
            <w:r w:rsidR="0035711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6AE6" w:rsidRPr="00D63D8D" w14:paraId="1F98A596" w14:textId="77777777" w:rsidTr="00233619">
        <w:trPr>
          <w:trHeight w:val="557"/>
        </w:trPr>
        <w:tc>
          <w:tcPr>
            <w:tcW w:w="567" w:type="dxa"/>
          </w:tcPr>
          <w:p w14:paraId="2A8A3D1C" w14:textId="77777777" w:rsidR="00816AE6" w:rsidRPr="00D63D8D" w:rsidRDefault="00816AE6" w:rsidP="00D63D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66588010"/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14572C8C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237" w:type="dxa"/>
          </w:tcPr>
          <w:p w14:paraId="0F414904" w14:textId="75FA54F5" w:rsidR="006A75B0" w:rsidRPr="00D63D8D" w:rsidRDefault="006A75B0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033609A6" w14:textId="77777777" w:rsidR="00160A39" w:rsidRPr="00D63D8D" w:rsidRDefault="00816AE6" w:rsidP="00D63D8D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отсутствие проведения ликвидации участника закупки – юридического лица и отсутствие дела о 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банкротстве (выписка из Единого государственного реестра юридических лиц);</w:t>
            </w:r>
          </w:p>
          <w:p w14:paraId="0157BDFD" w14:textId="7D8C1CB3" w:rsidR="00DA77E6" w:rsidRPr="00D63D8D" w:rsidRDefault="00816AE6" w:rsidP="00D63D8D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отсутствие решения уполномоченного органа о приостановлении деятельности участника закупки в порядке, установленном действующим</w:t>
            </w:r>
            <w:r w:rsidR="0035711D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 Приднестровской Молдавской Республики, на дату подачи заявки на участие в закупке (выписка из Единого государственного реестра юридических лиц);</w:t>
            </w:r>
          </w:p>
          <w:p w14:paraId="3A07724D" w14:textId="63FFD0A3" w:rsidR="0035711D" w:rsidRPr="00D63D8D" w:rsidRDefault="0035711D" w:rsidP="00D63D8D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отсутствие у участника закупки недоимки по налогам, сборам, задолженности по иным обязательным платежам в бюджеты </w:t>
            </w:r>
            <w:r w:rsidR="00076222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исключением сумм, на которые реструктурированы, по которым имеется вступившие в законную силу решения суда о признании обязанности заявителя по уплате этих сумм исполненной или которые признаны безнадежными к взысканию)</w:t>
            </w:r>
            <w:r w:rsidR="000224EC"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E80487D" w14:textId="77777777" w:rsidR="000224EC" w:rsidRPr="00D63D8D" w:rsidRDefault="000224EC" w:rsidP="00D63D8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A69E6FC" w14:textId="77777777" w:rsidR="000224EC" w:rsidRPr="00D63D8D" w:rsidRDefault="000224EC" w:rsidP="00D63D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5BCF29E3" w14:textId="77777777" w:rsidR="000224EC" w:rsidRPr="00D63D8D" w:rsidRDefault="000224EC" w:rsidP="00D63D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11010097" w14:textId="596EEE50" w:rsidR="000224EC" w:rsidRPr="00D63D8D" w:rsidRDefault="000224EC" w:rsidP="00D63D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      </w:r>
          </w:p>
          <w:p w14:paraId="57121A30" w14:textId="77777777" w:rsidR="00160A39" w:rsidRPr="00D63D8D" w:rsidRDefault="00160A39" w:rsidP="00D63D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B15449" w14:textId="77777777" w:rsidR="00076222" w:rsidRPr="00D63D8D" w:rsidRDefault="00076222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Участниками закупки должны быть представлены документы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968168C" w14:textId="77777777" w:rsidR="00E90339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_Hlk149577921"/>
            <w:r w:rsidRPr="00D63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935CB34" w14:textId="77777777" w:rsidR="00E90339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выписки;</w:t>
            </w:r>
          </w:p>
          <w:p w14:paraId="4FC17BA2" w14:textId="77777777" w:rsidR="00E90339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налоговой инспекции о состоянии платежей в бюджеты всех уровней и внебюджетные фонды со сроком не позднее текущего месяца;</w:t>
            </w:r>
          </w:p>
          <w:p w14:paraId="4CB0C55A" w14:textId="77777777" w:rsidR="00E90339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доверенность, подтверждающая полномочия лица на осуществление деятельности от имени участника закупки;</w:t>
            </w:r>
          </w:p>
          <w:p w14:paraId="348FDCD2" w14:textId="77777777" w:rsidR="00E90339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учредительных документов участника закупки;</w:t>
            </w:r>
          </w:p>
          <w:p w14:paraId="34772428" w14:textId="77777777" w:rsidR="00D63D8D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</w:t>
            </w: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 (САЗ 18-48)</w:t>
            </w: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A692817" w14:textId="70D8490B" w:rsidR="00160A39" w:rsidRPr="00D63D8D" w:rsidRDefault="00160A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декларация, </w:t>
            </w:r>
            <w:r w:rsidRPr="00D63D8D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      </w:r>
          </w:p>
          <w:p w14:paraId="6F54B45F" w14:textId="59B2E16E" w:rsidR="007900A7" w:rsidRPr="00D63D8D" w:rsidRDefault="00E90339" w:rsidP="00D63D8D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bookmarkEnd w:id="6"/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5"/>
      <w:tr w:rsidR="00816AE6" w:rsidRPr="00D63D8D" w14:paraId="49081F57" w14:textId="77777777" w:rsidTr="00233619">
        <w:tc>
          <w:tcPr>
            <w:tcW w:w="567" w:type="dxa"/>
          </w:tcPr>
          <w:p w14:paraId="3E1535BF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6" w:type="dxa"/>
          </w:tcPr>
          <w:p w14:paraId="4EBBBA73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237" w:type="dxa"/>
          </w:tcPr>
          <w:p w14:paraId="1DCFD416" w14:textId="088D738D" w:rsidR="00816AE6" w:rsidRPr="00D63D8D" w:rsidRDefault="007900A7" w:rsidP="00D63D8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При неисполнении принимаемых на себя обязательств участники открытого аукциона несут ответственность в соответствии с законодательством Приднестровской Молдавской Республики</w:t>
            </w:r>
            <w:r w:rsidR="00BD150C" w:rsidRPr="00D63D8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816AE6" w:rsidRPr="00D63D8D" w14:paraId="5771C5A5" w14:textId="77777777" w:rsidTr="00233619">
        <w:tc>
          <w:tcPr>
            <w:tcW w:w="567" w:type="dxa"/>
          </w:tcPr>
          <w:p w14:paraId="57A73428" w14:textId="77777777" w:rsidR="00816AE6" w:rsidRPr="00D63D8D" w:rsidRDefault="00816AE6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4488BD6B" w14:textId="77777777" w:rsidR="00816AE6" w:rsidRPr="00D63D8D" w:rsidRDefault="00816AE6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237" w:type="dxa"/>
          </w:tcPr>
          <w:p w14:paraId="4219D4B0" w14:textId="77777777" w:rsidR="00D63D8D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B4C398" w14:textId="77777777" w:rsidR="00D63D8D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EC186D" w14:textId="740130A9" w:rsidR="00816AE6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установленный производителем для каждой единицы товара</w:t>
            </w:r>
          </w:p>
        </w:tc>
      </w:tr>
      <w:tr w:rsidR="0035711D" w:rsidRPr="00D63D8D" w14:paraId="5114E5B8" w14:textId="77777777" w:rsidTr="00233619">
        <w:tc>
          <w:tcPr>
            <w:tcW w:w="567" w:type="dxa"/>
          </w:tcPr>
          <w:p w14:paraId="42B81FAF" w14:textId="77777777" w:rsidR="0035711D" w:rsidRPr="00D63D8D" w:rsidRDefault="0035711D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14:paraId="3A14F557" w14:textId="00A15563" w:rsidR="0035711D" w:rsidRPr="00D63D8D" w:rsidRDefault="0035711D" w:rsidP="00D63D8D">
            <w:pPr>
              <w:tabs>
                <w:tab w:val="left" w:pos="851"/>
              </w:tabs>
              <w:ind w:hanging="6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="00BF07A5" w:rsidRPr="00D63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3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контракта</w:t>
            </w:r>
            <w:r w:rsidR="00BF07A5" w:rsidRPr="00D63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3D8D" w:rsidRPr="00D63D8D" w14:paraId="4414BA01" w14:textId="77777777" w:rsidTr="00233619">
        <w:tc>
          <w:tcPr>
            <w:tcW w:w="567" w:type="dxa"/>
          </w:tcPr>
          <w:p w14:paraId="29BD98E4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699F1C85" w14:textId="6FD9B804" w:rsidR="00D63D8D" w:rsidRPr="00D63D8D" w:rsidRDefault="00D63D8D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237" w:type="dxa"/>
          </w:tcPr>
          <w:p w14:paraId="1DFD1170" w14:textId="77777777" w:rsidR="00D63D8D" w:rsidRPr="00D63D8D" w:rsidRDefault="00D63D8D" w:rsidP="00D63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Поставка товара осуществляется со склада Поставщика на склад Покупателя по адресу:</w:t>
            </w:r>
          </w:p>
          <w:p w14:paraId="4BBD9BF4" w14:textId="1092A652" w:rsidR="00D63D8D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 ул.25 Октября, 107</w:t>
            </w:r>
          </w:p>
        </w:tc>
      </w:tr>
      <w:tr w:rsidR="00D63D8D" w:rsidRPr="00D63D8D" w14:paraId="6427D438" w14:textId="77777777" w:rsidTr="00233619">
        <w:tc>
          <w:tcPr>
            <w:tcW w:w="567" w:type="dxa"/>
          </w:tcPr>
          <w:p w14:paraId="6A309473" w14:textId="77777777" w:rsidR="00D63D8D" w:rsidRPr="00D63D8D" w:rsidRDefault="00D63D8D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64BBE2AE" w14:textId="4A53EEAD" w:rsidR="00D63D8D" w:rsidRPr="00D63D8D" w:rsidRDefault="00D63D8D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237" w:type="dxa"/>
          </w:tcPr>
          <w:p w14:paraId="650346D8" w14:textId="77777777" w:rsidR="00D63D8D" w:rsidRPr="00D63D8D" w:rsidRDefault="00D63D8D" w:rsidP="00D63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61CB3" w14:textId="49C1A901" w:rsidR="00D63D8D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 2024 года</w:t>
            </w:r>
          </w:p>
        </w:tc>
      </w:tr>
      <w:tr w:rsidR="00D63D8D" w:rsidRPr="00D63D8D" w14:paraId="6D5AC234" w14:textId="77777777" w:rsidTr="00233619">
        <w:tc>
          <w:tcPr>
            <w:tcW w:w="567" w:type="dxa"/>
          </w:tcPr>
          <w:p w14:paraId="699A642E" w14:textId="23BDD593" w:rsidR="00D63D8D" w:rsidRPr="00D63D8D" w:rsidRDefault="00D63D8D" w:rsidP="00D63D8D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63D8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86" w:type="dxa"/>
          </w:tcPr>
          <w:p w14:paraId="6302158C" w14:textId="10F84E4C" w:rsidR="00D63D8D" w:rsidRPr="00D63D8D" w:rsidRDefault="00D63D8D" w:rsidP="00D63D8D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237" w:type="dxa"/>
          </w:tcPr>
          <w:p w14:paraId="620177B8" w14:textId="257D71B8" w:rsidR="00D63D8D" w:rsidRPr="00D63D8D" w:rsidRDefault="00D63D8D" w:rsidP="00D63D8D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механических повреждений при транспортировке.</w:t>
            </w:r>
          </w:p>
        </w:tc>
      </w:tr>
    </w:tbl>
    <w:p w14:paraId="603F6D80" w14:textId="0B602D33" w:rsidR="00077493" w:rsidRPr="00D63D8D" w:rsidRDefault="00077493" w:rsidP="00D63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CB42C" w14:textId="03B2A34C" w:rsidR="00077493" w:rsidRPr="00D63D8D" w:rsidRDefault="00077493" w:rsidP="00D63D8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30F83" w14:textId="77777777" w:rsidR="00077493" w:rsidRPr="00D63D8D" w:rsidRDefault="00077493" w:rsidP="00D63D8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077493" w:rsidRPr="00D63D8D" w:rsidSect="00BB3B22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05278" w14:textId="77777777" w:rsidR="004C5C3A" w:rsidRDefault="004C5C3A" w:rsidP="00163B96">
      <w:pPr>
        <w:spacing w:after="0" w:line="240" w:lineRule="auto"/>
      </w:pPr>
      <w:r>
        <w:separator/>
      </w:r>
    </w:p>
  </w:endnote>
  <w:endnote w:type="continuationSeparator" w:id="0">
    <w:p w14:paraId="5BF414BD" w14:textId="77777777" w:rsidR="004C5C3A" w:rsidRDefault="004C5C3A" w:rsidP="0016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ED3BD" w14:textId="77777777" w:rsidR="004C5C3A" w:rsidRDefault="004C5C3A" w:rsidP="00163B96">
      <w:pPr>
        <w:spacing w:after="0" w:line="240" w:lineRule="auto"/>
      </w:pPr>
      <w:r>
        <w:separator/>
      </w:r>
    </w:p>
  </w:footnote>
  <w:footnote w:type="continuationSeparator" w:id="0">
    <w:p w14:paraId="1EEE1335" w14:textId="77777777" w:rsidR="004C5C3A" w:rsidRDefault="004C5C3A" w:rsidP="00163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C51F98"/>
    <w:multiLevelType w:val="hybridMultilevel"/>
    <w:tmpl w:val="73866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796B40C1"/>
    <w:multiLevelType w:val="hybridMultilevel"/>
    <w:tmpl w:val="E4E859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7AE023B7"/>
    <w:multiLevelType w:val="hybridMultilevel"/>
    <w:tmpl w:val="C70A84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1077361301">
    <w:abstractNumId w:val="2"/>
  </w:num>
  <w:num w:numId="2" w16cid:durableId="547107559">
    <w:abstractNumId w:val="7"/>
  </w:num>
  <w:num w:numId="3" w16cid:durableId="954560963">
    <w:abstractNumId w:val="0"/>
  </w:num>
  <w:num w:numId="4" w16cid:durableId="238641233">
    <w:abstractNumId w:val="3"/>
  </w:num>
  <w:num w:numId="5" w16cid:durableId="376979475">
    <w:abstractNumId w:val="5"/>
  </w:num>
  <w:num w:numId="6" w16cid:durableId="1850564575">
    <w:abstractNumId w:val="1"/>
  </w:num>
  <w:num w:numId="7" w16cid:durableId="1161192398">
    <w:abstractNumId w:val="6"/>
  </w:num>
  <w:num w:numId="8" w16cid:durableId="1113012660">
    <w:abstractNumId w:val="10"/>
  </w:num>
  <w:num w:numId="9" w16cid:durableId="695617103">
    <w:abstractNumId w:val="8"/>
  </w:num>
  <w:num w:numId="10" w16cid:durableId="2037652804">
    <w:abstractNumId w:val="9"/>
  </w:num>
  <w:num w:numId="11" w16cid:durableId="530458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E9"/>
    <w:rsid w:val="00002363"/>
    <w:rsid w:val="00006FB9"/>
    <w:rsid w:val="000111EC"/>
    <w:rsid w:val="000224EC"/>
    <w:rsid w:val="00030A96"/>
    <w:rsid w:val="0003345F"/>
    <w:rsid w:val="0004219D"/>
    <w:rsid w:val="000568A3"/>
    <w:rsid w:val="000743EA"/>
    <w:rsid w:val="00076222"/>
    <w:rsid w:val="00077493"/>
    <w:rsid w:val="000834D4"/>
    <w:rsid w:val="00085BDB"/>
    <w:rsid w:val="000A4AB8"/>
    <w:rsid w:val="000D7AE7"/>
    <w:rsid w:val="000E0D75"/>
    <w:rsid w:val="00110F4D"/>
    <w:rsid w:val="00116221"/>
    <w:rsid w:val="00137D56"/>
    <w:rsid w:val="00140AF8"/>
    <w:rsid w:val="00160A39"/>
    <w:rsid w:val="00163B96"/>
    <w:rsid w:val="00174044"/>
    <w:rsid w:val="001828D6"/>
    <w:rsid w:val="00184897"/>
    <w:rsid w:val="001979E4"/>
    <w:rsid w:val="001B7AF9"/>
    <w:rsid w:val="001D27F9"/>
    <w:rsid w:val="001D763C"/>
    <w:rsid w:val="001F0805"/>
    <w:rsid w:val="001F3946"/>
    <w:rsid w:val="00210000"/>
    <w:rsid w:val="00215B79"/>
    <w:rsid w:val="002323FE"/>
    <w:rsid w:val="00233619"/>
    <w:rsid w:val="00235C3E"/>
    <w:rsid w:val="00241A55"/>
    <w:rsid w:val="0026678F"/>
    <w:rsid w:val="00285F89"/>
    <w:rsid w:val="00286A9E"/>
    <w:rsid w:val="0029378E"/>
    <w:rsid w:val="00296F3D"/>
    <w:rsid w:val="002A04E2"/>
    <w:rsid w:val="002A1F47"/>
    <w:rsid w:val="002B5DBB"/>
    <w:rsid w:val="002E6F64"/>
    <w:rsid w:val="002E7A64"/>
    <w:rsid w:val="003036B5"/>
    <w:rsid w:val="00312E34"/>
    <w:rsid w:val="0031416B"/>
    <w:rsid w:val="00314FC7"/>
    <w:rsid w:val="00327853"/>
    <w:rsid w:val="00343DDE"/>
    <w:rsid w:val="00356221"/>
    <w:rsid w:val="0035711D"/>
    <w:rsid w:val="0036697A"/>
    <w:rsid w:val="00367C51"/>
    <w:rsid w:val="003711EF"/>
    <w:rsid w:val="00371479"/>
    <w:rsid w:val="003749DA"/>
    <w:rsid w:val="0037706E"/>
    <w:rsid w:val="003A036E"/>
    <w:rsid w:val="003B2830"/>
    <w:rsid w:val="003B31F4"/>
    <w:rsid w:val="003C5DA7"/>
    <w:rsid w:val="003D0493"/>
    <w:rsid w:val="003D4138"/>
    <w:rsid w:val="003E19C0"/>
    <w:rsid w:val="003E20F5"/>
    <w:rsid w:val="00401957"/>
    <w:rsid w:val="00405803"/>
    <w:rsid w:val="00455618"/>
    <w:rsid w:val="00461779"/>
    <w:rsid w:val="00471C63"/>
    <w:rsid w:val="00473DC9"/>
    <w:rsid w:val="00485B81"/>
    <w:rsid w:val="004A2588"/>
    <w:rsid w:val="004B1449"/>
    <w:rsid w:val="004C3C1C"/>
    <w:rsid w:val="004C5C3A"/>
    <w:rsid w:val="004C759A"/>
    <w:rsid w:val="004F4C8D"/>
    <w:rsid w:val="004F6A03"/>
    <w:rsid w:val="00501C58"/>
    <w:rsid w:val="00535EB9"/>
    <w:rsid w:val="00537495"/>
    <w:rsid w:val="00544A5A"/>
    <w:rsid w:val="005520AA"/>
    <w:rsid w:val="005746D1"/>
    <w:rsid w:val="00577091"/>
    <w:rsid w:val="0058019A"/>
    <w:rsid w:val="0058730B"/>
    <w:rsid w:val="0059155E"/>
    <w:rsid w:val="00595697"/>
    <w:rsid w:val="005B0FE9"/>
    <w:rsid w:val="005C1CDC"/>
    <w:rsid w:val="005E2875"/>
    <w:rsid w:val="005F02A5"/>
    <w:rsid w:val="005F2408"/>
    <w:rsid w:val="00606E32"/>
    <w:rsid w:val="00612305"/>
    <w:rsid w:val="006154A5"/>
    <w:rsid w:val="006279D5"/>
    <w:rsid w:val="0064727B"/>
    <w:rsid w:val="00647F44"/>
    <w:rsid w:val="006A5628"/>
    <w:rsid w:val="006A75B0"/>
    <w:rsid w:val="006B7851"/>
    <w:rsid w:val="006C3343"/>
    <w:rsid w:val="006D677A"/>
    <w:rsid w:val="006F4E28"/>
    <w:rsid w:val="006F5F2E"/>
    <w:rsid w:val="007315DC"/>
    <w:rsid w:val="007333FE"/>
    <w:rsid w:val="007443CB"/>
    <w:rsid w:val="0075124A"/>
    <w:rsid w:val="00753BC3"/>
    <w:rsid w:val="007616CC"/>
    <w:rsid w:val="007626C5"/>
    <w:rsid w:val="00775DAE"/>
    <w:rsid w:val="007856C2"/>
    <w:rsid w:val="007900A7"/>
    <w:rsid w:val="007910D1"/>
    <w:rsid w:val="007921C0"/>
    <w:rsid w:val="00793890"/>
    <w:rsid w:val="007941EA"/>
    <w:rsid w:val="00797133"/>
    <w:rsid w:val="007A5EB5"/>
    <w:rsid w:val="007B3915"/>
    <w:rsid w:val="007B7527"/>
    <w:rsid w:val="007C2D0A"/>
    <w:rsid w:val="007C6BB4"/>
    <w:rsid w:val="007D2B42"/>
    <w:rsid w:val="007D3EF3"/>
    <w:rsid w:val="007E1295"/>
    <w:rsid w:val="007E38E7"/>
    <w:rsid w:val="007E783B"/>
    <w:rsid w:val="007F1732"/>
    <w:rsid w:val="007F243B"/>
    <w:rsid w:val="007F26F8"/>
    <w:rsid w:val="00816AE6"/>
    <w:rsid w:val="008218A3"/>
    <w:rsid w:val="0082623C"/>
    <w:rsid w:val="00831E72"/>
    <w:rsid w:val="00832BFC"/>
    <w:rsid w:val="0083463E"/>
    <w:rsid w:val="0087438F"/>
    <w:rsid w:val="00880BDA"/>
    <w:rsid w:val="00885DA0"/>
    <w:rsid w:val="008A1529"/>
    <w:rsid w:val="008A3A0A"/>
    <w:rsid w:val="008C2419"/>
    <w:rsid w:val="008E4D99"/>
    <w:rsid w:val="008F0D23"/>
    <w:rsid w:val="00902E09"/>
    <w:rsid w:val="00927347"/>
    <w:rsid w:val="009435EA"/>
    <w:rsid w:val="00943FFA"/>
    <w:rsid w:val="00945682"/>
    <w:rsid w:val="0095052F"/>
    <w:rsid w:val="00972762"/>
    <w:rsid w:val="00976607"/>
    <w:rsid w:val="009901A1"/>
    <w:rsid w:val="009956A7"/>
    <w:rsid w:val="009B3BF9"/>
    <w:rsid w:val="009B66EB"/>
    <w:rsid w:val="009D626A"/>
    <w:rsid w:val="009D71D4"/>
    <w:rsid w:val="00A06A7C"/>
    <w:rsid w:val="00A206A3"/>
    <w:rsid w:val="00A36585"/>
    <w:rsid w:val="00A51B1B"/>
    <w:rsid w:val="00A54160"/>
    <w:rsid w:val="00A55C95"/>
    <w:rsid w:val="00A8458F"/>
    <w:rsid w:val="00A87FD3"/>
    <w:rsid w:val="00A92B92"/>
    <w:rsid w:val="00AA29F0"/>
    <w:rsid w:val="00AA7C59"/>
    <w:rsid w:val="00AC0ED6"/>
    <w:rsid w:val="00AC5EE9"/>
    <w:rsid w:val="00AE170E"/>
    <w:rsid w:val="00AE7485"/>
    <w:rsid w:val="00AF022D"/>
    <w:rsid w:val="00AF3C74"/>
    <w:rsid w:val="00AF4FDD"/>
    <w:rsid w:val="00AF5A7A"/>
    <w:rsid w:val="00B21464"/>
    <w:rsid w:val="00B26447"/>
    <w:rsid w:val="00B2681E"/>
    <w:rsid w:val="00B37B51"/>
    <w:rsid w:val="00B41E18"/>
    <w:rsid w:val="00B51B3B"/>
    <w:rsid w:val="00B668A5"/>
    <w:rsid w:val="00B918B1"/>
    <w:rsid w:val="00BA7E7B"/>
    <w:rsid w:val="00BB3B22"/>
    <w:rsid w:val="00BD150C"/>
    <w:rsid w:val="00BD5A23"/>
    <w:rsid w:val="00BF07A5"/>
    <w:rsid w:val="00C24A2D"/>
    <w:rsid w:val="00C617F1"/>
    <w:rsid w:val="00C6596B"/>
    <w:rsid w:val="00C701D4"/>
    <w:rsid w:val="00C7097E"/>
    <w:rsid w:val="00C754A3"/>
    <w:rsid w:val="00C77BE0"/>
    <w:rsid w:val="00C80F80"/>
    <w:rsid w:val="00C950C6"/>
    <w:rsid w:val="00C95FD5"/>
    <w:rsid w:val="00CA6269"/>
    <w:rsid w:val="00CB0D6B"/>
    <w:rsid w:val="00CB6D07"/>
    <w:rsid w:val="00CC4D37"/>
    <w:rsid w:val="00CD02C5"/>
    <w:rsid w:val="00CD16CA"/>
    <w:rsid w:val="00CD255D"/>
    <w:rsid w:val="00CD648D"/>
    <w:rsid w:val="00CF36FD"/>
    <w:rsid w:val="00D3055B"/>
    <w:rsid w:val="00D43ECA"/>
    <w:rsid w:val="00D45938"/>
    <w:rsid w:val="00D63D8D"/>
    <w:rsid w:val="00D7262E"/>
    <w:rsid w:val="00D81B24"/>
    <w:rsid w:val="00DA474D"/>
    <w:rsid w:val="00DA77E6"/>
    <w:rsid w:val="00DC48EC"/>
    <w:rsid w:val="00DD5DE3"/>
    <w:rsid w:val="00DE307F"/>
    <w:rsid w:val="00DF09DA"/>
    <w:rsid w:val="00E0225B"/>
    <w:rsid w:val="00E15102"/>
    <w:rsid w:val="00E1789F"/>
    <w:rsid w:val="00E52125"/>
    <w:rsid w:val="00E63CA9"/>
    <w:rsid w:val="00E71195"/>
    <w:rsid w:val="00E71825"/>
    <w:rsid w:val="00E90339"/>
    <w:rsid w:val="00E92302"/>
    <w:rsid w:val="00E95D82"/>
    <w:rsid w:val="00E9737B"/>
    <w:rsid w:val="00EA6328"/>
    <w:rsid w:val="00ED13D0"/>
    <w:rsid w:val="00F05493"/>
    <w:rsid w:val="00F20BF2"/>
    <w:rsid w:val="00F216C5"/>
    <w:rsid w:val="00F24849"/>
    <w:rsid w:val="00F30F27"/>
    <w:rsid w:val="00F3270A"/>
    <w:rsid w:val="00F37D9A"/>
    <w:rsid w:val="00F53403"/>
    <w:rsid w:val="00F53EB5"/>
    <w:rsid w:val="00FA5D15"/>
    <w:rsid w:val="00FB04A0"/>
    <w:rsid w:val="00FB224D"/>
    <w:rsid w:val="00FC34FF"/>
    <w:rsid w:val="00FD210C"/>
    <w:rsid w:val="00FD6607"/>
    <w:rsid w:val="00FD6FA6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122B"/>
  <w15:chartTrackingRefBased/>
  <w15:docId w15:val="{48EBD49E-0AA3-4F0D-9AC7-B8645BDE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8D"/>
    <w:rPr>
      <w:b/>
      <w:bCs/>
    </w:rPr>
  </w:style>
  <w:style w:type="table" w:styleId="a5">
    <w:name w:val="Table Grid"/>
    <w:basedOn w:val="a1"/>
    <w:uiPriority w:val="39"/>
    <w:rsid w:val="0081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956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6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3B96"/>
  </w:style>
  <w:style w:type="paragraph" w:styleId="a9">
    <w:name w:val="footer"/>
    <w:basedOn w:val="a"/>
    <w:link w:val="aa"/>
    <w:uiPriority w:val="99"/>
    <w:unhideWhenUsed/>
    <w:rsid w:val="0016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13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A218-5</dc:creator>
  <cp:keywords/>
  <dc:description/>
  <cp:lastModifiedBy>Долгов</cp:lastModifiedBy>
  <cp:revision>24</cp:revision>
  <cp:lastPrinted>2024-07-10T08:52:00Z</cp:lastPrinted>
  <dcterms:created xsi:type="dcterms:W3CDTF">2024-05-14T09:14:00Z</dcterms:created>
  <dcterms:modified xsi:type="dcterms:W3CDTF">2024-07-15T14:49:00Z</dcterms:modified>
</cp:coreProperties>
</file>