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53C" w:rsidRPr="0067253C" w:rsidRDefault="0067253C" w:rsidP="0067253C">
      <w:pPr>
        <w:spacing w:line="240" w:lineRule="auto"/>
        <w:ind w:left="28" w:firstLine="8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53C">
        <w:rPr>
          <w:rFonts w:ascii="Times New Roman" w:hAnsi="Times New Roman" w:cs="Times New Roman"/>
          <w:b/>
          <w:sz w:val="24"/>
          <w:szCs w:val="24"/>
        </w:rPr>
        <w:t>ГУ «РГИВ</w:t>
      </w:r>
      <w:bookmarkStart w:id="0" w:name="_GoBack"/>
      <w:bookmarkEnd w:id="0"/>
      <w:r w:rsidRPr="0067253C">
        <w:rPr>
          <w:rFonts w:ascii="Times New Roman" w:hAnsi="Times New Roman" w:cs="Times New Roman"/>
          <w:b/>
          <w:sz w:val="24"/>
          <w:szCs w:val="24"/>
        </w:rPr>
        <w:t>ОВ»</w:t>
      </w:r>
    </w:p>
    <w:tbl>
      <w:tblPr>
        <w:tblW w:w="9669" w:type="dxa"/>
        <w:tblLayout w:type="fixed"/>
        <w:tblLook w:val="04A0" w:firstRow="1" w:lastRow="0" w:firstColumn="1" w:lastColumn="0" w:noHBand="0" w:noVBand="1"/>
      </w:tblPr>
      <w:tblGrid>
        <w:gridCol w:w="513"/>
        <w:gridCol w:w="4761"/>
        <w:gridCol w:w="2835"/>
        <w:gridCol w:w="1560"/>
      </w:tblGrid>
      <w:tr w:rsidR="0067253C" w:rsidRPr="0067253C" w:rsidTr="008D77A4">
        <w:trPr>
          <w:trHeight w:val="7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Форма выпуска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Заказываемое количество</w:t>
            </w:r>
          </w:p>
        </w:tc>
      </w:tr>
      <w:tr w:rsidR="0067253C" w:rsidRPr="0067253C" w:rsidTr="008D77A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Кофеин, р-р для п/к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200мг/мл ампула 1мл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6 000</w:t>
            </w:r>
          </w:p>
        </w:tc>
      </w:tr>
      <w:tr w:rsidR="0067253C" w:rsidRPr="0067253C" w:rsidTr="008D77A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Железа (III) гидроксид сахарозный комплекс, р-р для в/в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20мг/мл ампула 5мл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2 520</w:t>
            </w:r>
          </w:p>
        </w:tc>
      </w:tr>
      <w:tr w:rsidR="0067253C" w:rsidRPr="0067253C" w:rsidTr="008D77A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Ферриманитол</w:t>
            </w:r>
            <w:proofErr w:type="spellEnd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овоальбумин</w:t>
            </w:r>
            <w:proofErr w:type="spellEnd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порошок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пакет, 40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21 000</w:t>
            </w:r>
          </w:p>
        </w:tc>
      </w:tr>
      <w:tr w:rsidR="0067253C" w:rsidRPr="0067253C" w:rsidTr="008D77A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Колекальциферол</w:t>
            </w:r>
            <w:proofErr w:type="spellEnd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кальция карбонат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таблетка 500мг+200МЕ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82 000</w:t>
            </w:r>
          </w:p>
        </w:tc>
      </w:tr>
      <w:tr w:rsidR="0067253C" w:rsidRPr="0067253C" w:rsidTr="008D77A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Альфакальцидол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капсула 0,5мкг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7 200</w:t>
            </w:r>
          </w:p>
        </w:tc>
      </w:tr>
      <w:tr w:rsidR="0067253C" w:rsidRPr="0067253C" w:rsidTr="008D77A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Этамзилат</w:t>
            </w:r>
            <w:proofErr w:type="spellEnd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12,5% ампула 2мл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67253C" w:rsidRPr="0067253C" w:rsidTr="008D77A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Верапамил</w:t>
            </w:r>
            <w:proofErr w:type="spellEnd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р-р для в/в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2,5мг/мл ампула 2мл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67253C" w:rsidRPr="0067253C" w:rsidTr="008D77A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Допамин</w:t>
            </w:r>
            <w:proofErr w:type="spellEnd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4% ампула 5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67253C" w:rsidRPr="0067253C" w:rsidTr="008D77A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Эпинефрин</w:t>
            </w:r>
            <w:proofErr w:type="spellEnd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1мг/мл ампула 1мл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253C" w:rsidRPr="0067253C" w:rsidTr="008D77A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Метоклопрамид,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0,5% ампула 2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67253C" w:rsidRPr="0067253C" w:rsidTr="008D77A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Кальция хлорид, р-р для в/в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10% ампула 10мл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67253C" w:rsidRPr="0067253C" w:rsidTr="008D77A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Декстран, р-р для </w:t>
            </w: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10% флакон 200мл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67253C" w:rsidRPr="0067253C" w:rsidTr="008D77A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Натрия хлорид, р-р для </w:t>
            </w:r>
            <w:proofErr w:type="spellStart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 0,9% пластиковая бутылка (флакон) 1000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</w:tr>
      <w:tr w:rsidR="0067253C" w:rsidRPr="0067253C" w:rsidTr="008D77A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Надропарин</w:t>
            </w:r>
            <w:proofErr w:type="spellEnd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 кальция, р-р для п/к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шприц 0,6мл 5700МЕ </w:t>
            </w:r>
            <w:proofErr w:type="spellStart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антиХа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1 440</w:t>
            </w:r>
          </w:p>
        </w:tc>
      </w:tr>
      <w:tr w:rsidR="0067253C" w:rsidRPr="0067253C" w:rsidTr="008D77A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Системы для гемотрансфузий*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67253C" w:rsidRPr="0067253C" w:rsidTr="008D77A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стерильные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пара размер №6 (S)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67253C" w:rsidRPr="0067253C" w:rsidTr="008D77A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Вата медицинская н/стерильная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упаковка 250г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</w:tr>
      <w:tr w:rsidR="0067253C" w:rsidRPr="0067253C" w:rsidTr="008D77A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Профик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бутылка, 1 литр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67253C" w:rsidRPr="0067253C" w:rsidTr="008D77A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Натриевая соль </w:t>
            </w:r>
            <w:proofErr w:type="spellStart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дихлоризоциануровой</w:t>
            </w:r>
            <w:proofErr w:type="spellEnd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 кислоты - 84%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21 600</w:t>
            </w:r>
          </w:p>
        </w:tc>
      </w:tr>
      <w:tr w:rsidR="0067253C" w:rsidRPr="0067253C" w:rsidTr="008D77A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Виродез</w:t>
            </w:r>
            <w:proofErr w:type="spellEnd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 Форте 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бутылка, 1 литр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67253C" w:rsidRPr="0067253C" w:rsidTr="008D77A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Комплект изделий для гемодиализа однократного применения, стерильный**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</w:tr>
    </w:tbl>
    <w:p w:rsidR="0067253C" w:rsidRPr="0067253C" w:rsidRDefault="0067253C" w:rsidP="0067253C">
      <w:pPr>
        <w:spacing w:line="240" w:lineRule="auto"/>
        <w:ind w:left="28" w:firstLine="82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253C">
        <w:rPr>
          <w:rFonts w:ascii="Times New Roman" w:hAnsi="Times New Roman" w:cs="Times New Roman"/>
          <w:b/>
          <w:bCs/>
          <w:sz w:val="24"/>
          <w:szCs w:val="24"/>
        </w:rPr>
        <w:t>ГУ «РЦРБ»</w:t>
      </w:r>
    </w:p>
    <w:tbl>
      <w:tblPr>
        <w:tblW w:w="9669" w:type="dxa"/>
        <w:tblLayout w:type="fixed"/>
        <w:tblLook w:val="04A0" w:firstRow="1" w:lastRow="0" w:firstColumn="1" w:lastColumn="0" w:noHBand="0" w:noVBand="1"/>
      </w:tblPr>
      <w:tblGrid>
        <w:gridCol w:w="597"/>
        <w:gridCol w:w="4398"/>
        <w:gridCol w:w="2973"/>
        <w:gridCol w:w="1701"/>
      </w:tblGrid>
      <w:tr w:rsidR="0067253C" w:rsidRPr="0067253C" w:rsidTr="008D77A4">
        <w:trPr>
          <w:trHeight w:val="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Форма выпуска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Заказываемое количество</w:t>
            </w:r>
          </w:p>
        </w:tc>
      </w:tr>
      <w:tr w:rsidR="0067253C" w:rsidRPr="0067253C" w:rsidTr="008D77A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Кофеин, р-р для п/к введения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200мг/мл ампула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67253C" w:rsidRPr="0067253C" w:rsidTr="008D77A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Железа (III) гидроксид сахарозный комплекс, р-р для в/в введения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20мг/мл ампула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67253C" w:rsidRPr="0067253C" w:rsidTr="008D77A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Ферриманитол</w:t>
            </w:r>
            <w:proofErr w:type="spellEnd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овоальбумин</w:t>
            </w:r>
            <w:proofErr w:type="spellEnd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порошок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пакет, 40 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</w:p>
        </w:tc>
      </w:tr>
      <w:tr w:rsidR="0067253C" w:rsidRPr="0067253C" w:rsidTr="008D77A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Колекальциферол</w:t>
            </w:r>
            <w:proofErr w:type="spellEnd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кальция карбонат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таблетка 500мг+200МЕ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67253C" w:rsidRPr="0067253C" w:rsidTr="008D77A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Альфакальцидол</w:t>
            </w:r>
            <w:proofErr w:type="spellEnd"/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капсула 0,5мкг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67253C" w:rsidRPr="0067253C" w:rsidTr="008D77A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Этамзилат</w:t>
            </w:r>
            <w:proofErr w:type="spellEnd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р-р для инъекций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12,5% ампула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7253C" w:rsidRPr="0067253C" w:rsidTr="008D77A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Верапамил</w:t>
            </w:r>
            <w:proofErr w:type="spellEnd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р-р для в/в введения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2,5мг/мл ампула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67253C" w:rsidRPr="0067253C" w:rsidTr="008D77A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Допамин</w:t>
            </w:r>
            <w:proofErr w:type="spellEnd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р-р для инъекций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4% ампула 5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7253C" w:rsidRPr="0067253C" w:rsidTr="008D77A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Эпинефрин</w:t>
            </w:r>
            <w:proofErr w:type="spellEnd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р-р для инъекций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1мг/мл ампула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7253C" w:rsidRPr="0067253C" w:rsidTr="008D77A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Метоклопрамид, р-р для инъекций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0,5% ампула 2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67253C" w:rsidRPr="0067253C" w:rsidTr="008D77A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Декстран, р-р для </w:t>
            </w:r>
            <w:proofErr w:type="spellStart"/>
            <w:r w:rsidRPr="0067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10% флакон 200мл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7253C" w:rsidRPr="0067253C" w:rsidTr="008D77A4">
        <w:trPr>
          <w:trHeight w:val="58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Натрия хлорид, р-р для </w:t>
            </w:r>
            <w:proofErr w:type="spellStart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 0,9% пластиковая бутылка (флакон) 1000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</w:tr>
      <w:tr w:rsidR="0067253C" w:rsidRPr="0067253C" w:rsidTr="008D77A4">
        <w:trPr>
          <w:trHeight w:val="58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Натрия хлорид, р-р для </w:t>
            </w:r>
            <w:proofErr w:type="spellStart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0,9% 400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67253C" w:rsidRPr="0067253C" w:rsidTr="008D77A4">
        <w:trPr>
          <w:trHeight w:val="104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Надропарин</w:t>
            </w:r>
            <w:proofErr w:type="spellEnd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 кальция, р-р для п/к введения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шприц 0,6мл 5700МЕ </w:t>
            </w:r>
            <w:proofErr w:type="spellStart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антиХа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67253C" w:rsidRPr="0067253C" w:rsidTr="008D77A4">
        <w:trPr>
          <w:trHeight w:val="58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Системы для гемотрансфузий*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67253C" w:rsidRPr="0067253C" w:rsidTr="008D77A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стерильные 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пара размер №6 (S)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253C" w:rsidRPr="0067253C" w:rsidTr="008D77A4">
        <w:trPr>
          <w:trHeight w:val="58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Вата медицинская н/стерильная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упаковка 250г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67253C" w:rsidRPr="0067253C" w:rsidTr="008D77A4">
        <w:trPr>
          <w:trHeight w:val="58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Профик</w:t>
            </w:r>
            <w:proofErr w:type="spellEnd"/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бутылка, 1 литр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7253C" w:rsidRPr="0067253C" w:rsidTr="008D77A4">
        <w:trPr>
          <w:trHeight w:val="141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Натриевая соль </w:t>
            </w:r>
            <w:proofErr w:type="spellStart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дихлоризоциануровой</w:t>
            </w:r>
            <w:proofErr w:type="spellEnd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 кислоты - 84% 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22 000</w:t>
            </w:r>
          </w:p>
        </w:tc>
      </w:tr>
      <w:tr w:rsidR="0067253C" w:rsidRPr="0067253C" w:rsidTr="008D77A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Виродез</w:t>
            </w:r>
            <w:proofErr w:type="spellEnd"/>
            <w:r w:rsidRPr="0067253C">
              <w:rPr>
                <w:rFonts w:ascii="Times New Roman" w:hAnsi="Times New Roman" w:cs="Times New Roman"/>
                <w:sz w:val="24"/>
                <w:szCs w:val="24"/>
              </w:rPr>
              <w:t xml:space="preserve"> Форте Р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бутылка, 1 литр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53C" w:rsidRPr="0067253C" w:rsidRDefault="0067253C" w:rsidP="006725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3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702F0B" w:rsidRPr="0067253C" w:rsidRDefault="00702F0B" w:rsidP="006725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02F0B" w:rsidRPr="00672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4C4"/>
    <w:rsid w:val="0067253C"/>
    <w:rsid w:val="00702F0B"/>
    <w:rsid w:val="0075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55F9E8-1CC5-4195-9BE1-A33721C80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Олеговна</dc:creator>
  <cp:keywords/>
  <dc:description/>
  <cp:lastModifiedBy>Ирина Олеговна</cp:lastModifiedBy>
  <cp:revision>2</cp:revision>
  <dcterms:created xsi:type="dcterms:W3CDTF">2024-07-15T11:18:00Z</dcterms:created>
  <dcterms:modified xsi:type="dcterms:W3CDTF">2024-07-15T11:19:00Z</dcterms:modified>
</cp:coreProperties>
</file>