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94C" w:rsidRPr="00FE5FB4" w:rsidRDefault="00F3794C" w:rsidP="00F37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3794C" w:rsidRDefault="00F3794C" w:rsidP="00F3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 xml:space="preserve"> для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p w:rsidR="00F3794C" w:rsidRPr="00FE5FB4" w:rsidRDefault="00F3794C" w:rsidP="00F3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20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35"/>
        <w:gridCol w:w="2523"/>
        <w:gridCol w:w="1134"/>
        <w:gridCol w:w="567"/>
        <w:gridCol w:w="567"/>
        <w:gridCol w:w="1559"/>
      </w:tblGrid>
      <w:tr w:rsidR="00F3794C" w:rsidRPr="00FE5FB4" w:rsidTr="008D7090">
        <w:tc>
          <w:tcPr>
            <w:tcW w:w="392" w:type="dxa"/>
          </w:tcPr>
          <w:p w:rsidR="00F3794C" w:rsidRPr="00AB55CF" w:rsidRDefault="00F3794C" w:rsidP="00B777B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01" w:type="dxa"/>
            <w:gridSpan w:val="3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827" w:type="dxa"/>
            <w:gridSpan w:val="4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F3794C" w:rsidRPr="006E790B" w:rsidTr="008D7090">
        <w:tc>
          <w:tcPr>
            <w:tcW w:w="392" w:type="dxa"/>
          </w:tcPr>
          <w:p w:rsidR="00F3794C" w:rsidRPr="006E790B" w:rsidRDefault="00F3794C" w:rsidP="00B77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F3794C" w:rsidRPr="006E790B" w:rsidRDefault="00F3794C" w:rsidP="00B77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4"/>
          </w:tcPr>
          <w:p w:rsidR="00F3794C" w:rsidRPr="006E790B" w:rsidRDefault="00F3794C" w:rsidP="00B77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94C" w:rsidRPr="00FE5FB4" w:rsidTr="008D7090">
        <w:tc>
          <w:tcPr>
            <w:tcW w:w="9120" w:type="dxa"/>
            <w:gridSpan w:val="8"/>
          </w:tcPr>
          <w:p w:rsidR="00F3794C" w:rsidRPr="00F3794C" w:rsidRDefault="00F3794C" w:rsidP="008D70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F3794C" w:rsidRPr="00AB55CF" w:rsidTr="008D7090">
        <w:tc>
          <w:tcPr>
            <w:tcW w:w="392" w:type="dxa"/>
            <w:vAlign w:val="center"/>
          </w:tcPr>
          <w:p w:rsidR="00F3794C" w:rsidRPr="00AB55CF" w:rsidRDefault="00F3794C" w:rsidP="00B777B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F3794C" w:rsidRPr="00AB55CF" w:rsidRDefault="00F3794C" w:rsidP="00B777B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827" w:type="dxa"/>
            <w:gridSpan w:val="4"/>
          </w:tcPr>
          <w:p w:rsidR="00F3794C" w:rsidRPr="00AB55CF" w:rsidRDefault="00F3794C" w:rsidP="00F3794C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3794C" w:rsidRPr="00AB55CF" w:rsidTr="008D7090">
        <w:tc>
          <w:tcPr>
            <w:tcW w:w="392" w:type="dxa"/>
            <w:vAlign w:val="center"/>
          </w:tcPr>
          <w:p w:rsidR="00F3794C" w:rsidRPr="00AB55CF" w:rsidRDefault="00F3794C" w:rsidP="00B777B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F3794C" w:rsidRPr="00AB55CF" w:rsidRDefault="00F3794C" w:rsidP="00B777B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827" w:type="dxa"/>
            <w:gridSpan w:val="4"/>
          </w:tcPr>
          <w:p w:rsidR="00F3794C" w:rsidRPr="00AB55CF" w:rsidRDefault="00F3794C" w:rsidP="00B777B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F3794C" w:rsidRPr="00AB55CF" w:rsidTr="008D7090">
        <w:tc>
          <w:tcPr>
            <w:tcW w:w="392" w:type="dxa"/>
            <w:vAlign w:val="center"/>
          </w:tcPr>
          <w:p w:rsidR="00F3794C" w:rsidRPr="00AB55CF" w:rsidRDefault="00F3794C" w:rsidP="00B777B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F3794C" w:rsidRPr="00AB55CF" w:rsidRDefault="00F3794C" w:rsidP="00B777B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827" w:type="dxa"/>
            <w:gridSpan w:val="4"/>
          </w:tcPr>
          <w:p w:rsidR="00F3794C" w:rsidRPr="00AB55CF" w:rsidRDefault="00F3794C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электротовары</w:t>
            </w:r>
          </w:p>
        </w:tc>
      </w:tr>
      <w:tr w:rsidR="00F3794C" w:rsidRPr="00AB55CF" w:rsidTr="008D7090">
        <w:tc>
          <w:tcPr>
            <w:tcW w:w="392" w:type="dxa"/>
            <w:vAlign w:val="center"/>
          </w:tcPr>
          <w:p w:rsidR="00F3794C" w:rsidRPr="00AB55CF" w:rsidRDefault="00F3794C" w:rsidP="00B777B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F3794C" w:rsidRPr="00AB55CF" w:rsidRDefault="00F3794C" w:rsidP="00B777B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827" w:type="dxa"/>
            <w:gridSpan w:val="4"/>
          </w:tcPr>
          <w:p w:rsidR="00F3794C" w:rsidRPr="00AB55CF" w:rsidRDefault="00F3794C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и вспомогательные материалы к лифтам</w:t>
            </w:r>
          </w:p>
        </w:tc>
      </w:tr>
      <w:tr w:rsidR="00F3794C" w:rsidRPr="00EF7115" w:rsidTr="008D7090">
        <w:tc>
          <w:tcPr>
            <w:tcW w:w="392" w:type="dxa"/>
            <w:vAlign w:val="center"/>
          </w:tcPr>
          <w:p w:rsidR="00F3794C" w:rsidRPr="00EF7115" w:rsidRDefault="00F3794C" w:rsidP="00B777B9">
            <w:pPr>
              <w:jc w:val="center"/>
              <w:rPr>
                <w:rFonts w:ascii="Times New Roman" w:hAnsi="Times New Roman" w:cs="Times New Roman"/>
              </w:rPr>
            </w:pPr>
            <w:r w:rsidRPr="00EF71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</w:rPr>
            </w:pPr>
            <w:r w:rsidRPr="00EF7115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827" w:type="dxa"/>
            <w:gridSpan w:val="4"/>
          </w:tcPr>
          <w:p w:rsidR="00F3794C" w:rsidRPr="00EF7115" w:rsidRDefault="00F3794C" w:rsidP="00F3794C">
            <w:pPr>
              <w:rPr>
                <w:rFonts w:ascii="Times New Roman" w:hAnsi="Times New Roman" w:cs="Times New Roman"/>
              </w:rPr>
            </w:pPr>
            <w:r w:rsidRPr="00EF7115">
              <w:rPr>
                <w:rFonts w:ascii="Times New Roman" w:hAnsi="Times New Roman" w:cs="Times New Roman"/>
              </w:rPr>
              <w:t>2</w:t>
            </w:r>
            <w:r w:rsidR="00F74C73">
              <w:rPr>
                <w:rFonts w:ascii="Times New Roman" w:hAnsi="Times New Roman" w:cs="Times New Roman"/>
              </w:rPr>
              <w:t>4</w:t>
            </w:r>
            <w:r w:rsidRPr="00EF7115">
              <w:rPr>
                <w:rFonts w:ascii="Times New Roman" w:hAnsi="Times New Roman" w:cs="Times New Roman"/>
              </w:rPr>
              <w:t>.06.2021 г.</w:t>
            </w:r>
          </w:p>
        </w:tc>
      </w:tr>
      <w:tr w:rsidR="00F3794C" w:rsidRPr="00EF7115" w:rsidTr="008D7090">
        <w:tc>
          <w:tcPr>
            <w:tcW w:w="9120" w:type="dxa"/>
            <w:gridSpan w:val="8"/>
            <w:vAlign w:val="center"/>
          </w:tcPr>
          <w:p w:rsidR="00F3794C" w:rsidRPr="00EF7115" w:rsidRDefault="00F3794C" w:rsidP="008D70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F3794C" w:rsidRPr="00EF7115" w:rsidTr="008D7090">
        <w:tc>
          <w:tcPr>
            <w:tcW w:w="392" w:type="dxa"/>
            <w:vAlign w:val="center"/>
          </w:tcPr>
          <w:p w:rsidR="00F3794C" w:rsidRPr="00EF7115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27" w:type="dxa"/>
            <w:gridSpan w:val="4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F3794C" w:rsidRPr="00EF7115" w:rsidTr="008D7090">
        <w:tc>
          <w:tcPr>
            <w:tcW w:w="392" w:type="dxa"/>
            <w:vAlign w:val="center"/>
          </w:tcPr>
          <w:p w:rsidR="00F3794C" w:rsidRPr="00EF7115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827" w:type="dxa"/>
            <w:gridSpan w:val="4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F3794C" w:rsidRPr="00EF7115" w:rsidTr="008D7090">
        <w:tc>
          <w:tcPr>
            <w:tcW w:w="392" w:type="dxa"/>
            <w:vAlign w:val="center"/>
          </w:tcPr>
          <w:p w:rsidR="00F3794C" w:rsidRPr="00EF7115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827" w:type="dxa"/>
            <w:gridSpan w:val="4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F3794C" w:rsidRPr="00EF7115" w:rsidTr="008D7090">
        <w:tc>
          <w:tcPr>
            <w:tcW w:w="392" w:type="dxa"/>
            <w:vAlign w:val="center"/>
          </w:tcPr>
          <w:p w:rsidR="00F3794C" w:rsidRPr="00EF7115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  <w:gridSpan w:val="4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t>benderylift@mail.ru</w:t>
            </w:r>
          </w:p>
        </w:tc>
      </w:tr>
      <w:tr w:rsidR="00F3794C" w:rsidRPr="00EF7115" w:rsidTr="008D7090">
        <w:tc>
          <w:tcPr>
            <w:tcW w:w="392" w:type="dxa"/>
            <w:vAlign w:val="center"/>
          </w:tcPr>
          <w:p w:rsidR="00F3794C" w:rsidRPr="00EF7115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827" w:type="dxa"/>
            <w:gridSpan w:val="4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F3794C" w:rsidRPr="00EF7115" w:rsidTr="008D7090">
        <w:tc>
          <w:tcPr>
            <w:tcW w:w="392" w:type="dxa"/>
            <w:vAlign w:val="center"/>
          </w:tcPr>
          <w:p w:rsidR="00F3794C" w:rsidRPr="00EF7115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827" w:type="dxa"/>
            <w:gridSpan w:val="4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794C" w:rsidRPr="00EF7115" w:rsidTr="008D7090">
        <w:tc>
          <w:tcPr>
            <w:tcW w:w="9120" w:type="dxa"/>
            <w:gridSpan w:val="8"/>
            <w:vAlign w:val="center"/>
          </w:tcPr>
          <w:p w:rsidR="00F3794C" w:rsidRPr="00EF7115" w:rsidRDefault="00F3794C" w:rsidP="008D70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F3794C" w:rsidRPr="00F47D60" w:rsidTr="008D7090">
        <w:tc>
          <w:tcPr>
            <w:tcW w:w="392" w:type="dxa"/>
            <w:vAlign w:val="center"/>
          </w:tcPr>
          <w:p w:rsidR="00F3794C" w:rsidRPr="00EF7115" w:rsidRDefault="00F3794C" w:rsidP="00B777B9">
            <w:pPr>
              <w:jc w:val="center"/>
              <w:rPr>
                <w:rFonts w:ascii="Times New Roman" w:hAnsi="Times New Roman" w:cs="Times New Roman"/>
              </w:rPr>
            </w:pPr>
            <w:r w:rsidRPr="00EF7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</w:rPr>
            </w:pPr>
            <w:r w:rsidRPr="00EF7115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827" w:type="dxa"/>
            <w:gridSpan w:val="4"/>
          </w:tcPr>
          <w:p w:rsidR="00F3794C" w:rsidRPr="00EF7115" w:rsidRDefault="00F3794C" w:rsidP="00F3794C">
            <w:pPr>
              <w:rPr>
                <w:rFonts w:ascii="Times New Roman" w:hAnsi="Times New Roman" w:cs="Times New Roman"/>
              </w:rPr>
            </w:pPr>
            <w:r w:rsidRPr="00EF7115">
              <w:rPr>
                <w:rFonts w:ascii="Times New Roman" w:hAnsi="Times New Roman" w:cs="Times New Roman"/>
              </w:rPr>
              <w:t>2</w:t>
            </w:r>
            <w:r w:rsidR="00F74C73">
              <w:rPr>
                <w:rFonts w:ascii="Times New Roman" w:hAnsi="Times New Roman" w:cs="Times New Roman"/>
              </w:rPr>
              <w:t>4</w:t>
            </w:r>
            <w:r w:rsidRPr="00EF7115">
              <w:rPr>
                <w:rFonts w:ascii="Times New Roman" w:hAnsi="Times New Roman" w:cs="Times New Roman"/>
              </w:rPr>
              <w:t xml:space="preserve">.06.2021 г.    </w:t>
            </w:r>
          </w:p>
        </w:tc>
      </w:tr>
      <w:tr w:rsidR="00F3794C" w:rsidRPr="00F47D60" w:rsidTr="008D7090">
        <w:tc>
          <w:tcPr>
            <w:tcW w:w="392" w:type="dxa"/>
            <w:vAlign w:val="center"/>
          </w:tcPr>
          <w:p w:rsidR="00F3794C" w:rsidRPr="00F47D60" w:rsidRDefault="00F3794C" w:rsidP="00B777B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F3794C" w:rsidRPr="00F47D60" w:rsidRDefault="00F3794C" w:rsidP="00B777B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827" w:type="dxa"/>
            <w:gridSpan w:val="4"/>
          </w:tcPr>
          <w:p w:rsidR="00F3794C" w:rsidRPr="00EF7115" w:rsidRDefault="00F74C73" w:rsidP="00F3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3794C" w:rsidRPr="00EF71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3794C" w:rsidRPr="00EF7115">
              <w:rPr>
                <w:rFonts w:ascii="Times New Roman" w:hAnsi="Times New Roman" w:cs="Times New Roman"/>
              </w:rPr>
              <w:t>.2021 г. 12-00 час</w:t>
            </w:r>
          </w:p>
        </w:tc>
      </w:tr>
      <w:tr w:rsidR="00F3794C" w:rsidRPr="00F47D60" w:rsidTr="008D7090">
        <w:tc>
          <w:tcPr>
            <w:tcW w:w="392" w:type="dxa"/>
            <w:vAlign w:val="center"/>
          </w:tcPr>
          <w:p w:rsidR="00F3794C" w:rsidRPr="00F47D60" w:rsidRDefault="00F3794C" w:rsidP="00B777B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F3794C" w:rsidRPr="00F47D60" w:rsidRDefault="00F3794C" w:rsidP="00B777B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827" w:type="dxa"/>
            <w:gridSpan w:val="4"/>
          </w:tcPr>
          <w:p w:rsidR="00F3794C" w:rsidRPr="00F47D60" w:rsidRDefault="00F3794C" w:rsidP="00B777B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F3794C" w:rsidRPr="00F47D60" w:rsidTr="008D7090">
        <w:tc>
          <w:tcPr>
            <w:tcW w:w="392" w:type="dxa"/>
            <w:vAlign w:val="center"/>
          </w:tcPr>
          <w:p w:rsidR="00F3794C" w:rsidRPr="00F47D60" w:rsidRDefault="00F3794C" w:rsidP="00B777B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F3794C" w:rsidRPr="00F47D60" w:rsidRDefault="00F3794C" w:rsidP="00B777B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827" w:type="dxa"/>
            <w:gridSpan w:val="4"/>
          </w:tcPr>
          <w:p w:rsidR="00F3794C" w:rsidRPr="00F47D60" w:rsidRDefault="00F3794C" w:rsidP="00B777B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F3794C" w:rsidRPr="00F47D60" w:rsidTr="008D7090">
        <w:tc>
          <w:tcPr>
            <w:tcW w:w="392" w:type="dxa"/>
            <w:vAlign w:val="center"/>
          </w:tcPr>
          <w:p w:rsidR="00F3794C" w:rsidRPr="00F47D60" w:rsidRDefault="00F3794C" w:rsidP="00B777B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F3794C" w:rsidRPr="00F47D60" w:rsidRDefault="00F3794C" w:rsidP="00B777B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827" w:type="dxa"/>
            <w:gridSpan w:val="4"/>
          </w:tcPr>
          <w:p w:rsidR="00F3794C" w:rsidRPr="00EF7115" w:rsidRDefault="00EF7115" w:rsidP="00F3794C">
            <w:pPr>
              <w:rPr>
                <w:rFonts w:ascii="Times New Roman" w:hAnsi="Times New Roman" w:cs="Times New Roman"/>
              </w:rPr>
            </w:pPr>
            <w:r w:rsidRPr="00EF7115">
              <w:rPr>
                <w:rFonts w:ascii="Times New Roman" w:hAnsi="Times New Roman" w:cs="Times New Roman"/>
              </w:rPr>
              <w:t>0</w:t>
            </w:r>
            <w:r w:rsidR="00F74C73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F3794C" w:rsidRPr="00EF7115">
              <w:rPr>
                <w:rFonts w:ascii="Times New Roman" w:hAnsi="Times New Roman" w:cs="Times New Roman"/>
              </w:rPr>
              <w:t>.0</w:t>
            </w:r>
            <w:r w:rsidRPr="00EF7115">
              <w:rPr>
                <w:rFonts w:ascii="Times New Roman" w:hAnsi="Times New Roman" w:cs="Times New Roman"/>
              </w:rPr>
              <w:t>7</w:t>
            </w:r>
            <w:r w:rsidR="00F3794C" w:rsidRPr="00EF7115">
              <w:rPr>
                <w:rFonts w:ascii="Times New Roman" w:hAnsi="Times New Roman" w:cs="Times New Roman"/>
              </w:rPr>
              <w:t>.2021 г. 1</w:t>
            </w:r>
            <w:r w:rsidRPr="00EF7115">
              <w:rPr>
                <w:rFonts w:ascii="Times New Roman" w:hAnsi="Times New Roman" w:cs="Times New Roman"/>
              </w:rPr>
              <w:t>4</w:t>
            </w:r>
            <w:r w:rsidR="00F3794C" w:rsidRPr="00EF7115">
              <w:rPr>
                <w:rFonts w:ascii="Times New Roman" w:hAnsi="Times New Roman" w:cs="Times New Roman"/>
              </w:rPr>
              <w:t>-00 час.</w:t>
            </w:r>
          </w:p>
        </w:tc>
      </w:tr>
      <w:tr w:rsidR="00F3794C" w:rsidRPr="00F47D60" w:rsidTr="008D7090">
        <w:tc>
          <w:tcPr>
            <w:tcW w:w="392" w:type="dxa"/>
            <w:vAlign w:val="center"/>
          </w:tcPr>
          <w:p w:rsidR="00F3794C" w:rsidRPr="00F47D60" w:rsidRDefault="00F3794C" w:rsidP="00B777B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F3794C" w:rsidRPr="00F47D60" w:rsidRDefault="00F3794C" w:rsidP="00B777B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827" w:type="dxa"/>
            <w:gridSpan w:val="4"/>
          </w:tcPr>
          <w:p w:rsidR="00F3794C" w:rsidRPr="00F47D60" w:rsidRDefault="00F3794C" w:rsidP="00B777B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EF7115" w:rsidRPr="00F47D60">
              <w:rPr>
                <w:rFonts w:ascii="Times New Roman" w:hAnsi="Times New Roman" w:cs="Times New Roman"/>
              </w:rPr>
              <w:t>г. Бендеры</w:t>
            </w:r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827" w:type="dxa"/>
            <w:gridSpan w:val="4"/>
          </w:tcPr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3794C" w:rsidRPr="00EF7115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4C" w:rsidRPr="00FE5FB4" w:rsidTr="008D7090">
        <w:tc>
          <w:tcPr>
            <w:tcW w:w="9120" w:type="dxa"/>
            <w:gridSpan w:val="8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827" w:type="dxa"/>
            <w:gridSpan w:val="4"/>
          </w:tcPr>
          <w:p w:rsidR="00F3794C" w:rsidRPr="00FE5FB4" w:rsidRDefault="00F3794C" w:rsidP="00F3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64 525,00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827" w:type="dxa"/>
            <w:gridSpan w:val="4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827" w:type="dxa"/>
            <w:gridSpan w:val="4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</w:t>
            </w:r>
          </w:p>
        </w:tc>
      </w:tr>
      <w:tr w:rsidR="00F3794C" w:rsidRPr="00FE5FB4" w:rsidTr="008D7090">
        <w:trPr>
          <w:trHeight w:val="272"/>
        </w:trPr>
        <w:tc>
          <w:tcPr>
            <w:tcW w:w="9120" w:type="dxa"/>
            <w:gridSpan w:val="8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F3794C" w:rsidRPr="00FE5FB4" w:rsidRDefault="00F3794C" w:rsidP="00F3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794C" w:rsidRPr="00FE5FB4" w:rsidRDefault="00F3794C" w:rsidP="00F3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3794C" w:rsidRPr="00036731" w:rsidRDefault="00F3794C" w:rsidP="00B777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8D7090" w:rsidRPr="00FE5FB4" w:rsidTr="008D7090">
        <w:tc>
          <w:tcPr>
            <w:tcW w:w="392" w:type="dxa"/>
            <w:vMerge w:val="restart"/>
            <w:vAlign w:val="center"/>
          </w:tcPr>
          <w:p w:rsidR="008D7090" w:rsidRPr="00FE5FB4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7090" w:rsidRPr="00FE5FB4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D7090" w:rsidRPr="008D7090" w:rsidRDefault="008D7090" w:rsidP="00F379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7090">
              <w:rPr>
                <w:rFonts w:ascii="Times New Roman" w:hAnsi="Times New Roman" w:cs="Times New Roman"/>
                <w:sz w:val="23"/>
                <w:szCs w:val="23"/>
              </w:rPr>
              <w:t>Приобретение основных и вспомогательных материалов к лифтам (электротовары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8D7090" w:rsidRPr="00FE5FB4" w:rsidRDefault="008D7090" w:rsidP="00F3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right w:val="single" w:sz="4" w:space="0" w:color="auto"/>
            </w:tcBorders>
            <w:vAlign w:val="center"/>
          </w:tcPr>
          <w:p w:rsidR="008D7090" w:rsidRPr="00FE5FB4" w:rsidRDefault="008D7090" w:rsidP="00F3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7090" w:rsidRPr="00FE5FB4" w:rsidRDefault="008D7090" w:rsidP="00F3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Автомат. выключатель ВА47-29 3Р 13А 4,5кА х-ка 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F3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Pr="00FE5FB4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Pr="00FE5FB4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Pr="00FE5FB4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Автомат. выключатель ВА47-29 3Р 16А 4,5кА х-ка 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808,50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Pr="00FE5FB4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Pr="00FE5FB4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Pr="00FE5FB4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 xml:space="preserve">Автомат. выключатель ВА47-29 3Р 2А 4кА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Микровыключатель ВП-65 600В пер-440В пост=10а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Микровыключатель МП3-1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Кнопка АК-1 (вызов-приказ) 24В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8450,00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Кнопка АК-1 (отмена) 24В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4225,00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Кнопка АК-1 (открытие дверей) 24В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4225,00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Кнопка YL213-05 нажимная металлическая м-19мм (без подсветки без фиксации на замыкание)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Кнопка YL213-05 нажимная металлическая м-19мм (без подсветки без фиксации на размыкание)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Кнопка YL213-05 нажимная металлическая м-19мм (с подсветкой без фиксации на замыкание)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Контактор КМН-4612 65А кат-230В/АСЗ 1НО; 1НЗ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3590,00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Контактор КМН-4612 65А кат-110В/АСЗ 1НО; 1НЗ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3590,00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Контакты контактора МК 1-20 неподвижный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4435,00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8D709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Контакты контактора МК 1-20 подвижный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8870,00</w:t>
            </w:r>
          </w:p>
        </w:tc>
      </w:tr>
      <w:tr w:rsidR="008D7090" w:rsidRPr="00FE5FB4" w:rsidTr="008D7090">
        <w:tc>
          <w:tcPr>
            <w:tcW w:w="392" w:type="dxa"/>
            <w:vMerge/>
            <w:vAlign w:val="center"/>
          </w:tcPr>
          <w:p w:rsidR="008D7090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8D7090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Реле РП 21-003-ухл 4г-24В 10А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6E790B" w:rsidRDefault="008D7090" w:rsidP="00B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090" w:rsidRPr="00B77139" w:rsidRDefault="008D7090" w:rsidP="00B777B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7090" w:rsidRPr="00B77139" w:rsidRDefault="008D7090" w:rsidP="00B7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4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2693" w:type="dxa"/>
            <w:gridSpan w:val="3"/>
          </w:tcPr>
          <w:p w:rsidR="00F3794C" w:rsidRPr="00847A39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gridSpan w:val="4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2693" w:type="dxa"/>
            <w:gridSpan w:val="3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gridSpan w:val="4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2693" w:type="dxa"/>
            <w:gridSpan w:val="3"/>
          </w:tcPr>
          <w:p w:rsidR="00F3794C" w:rsidRPr="00FE5FB4" w:rsidRDefault="00B777B9" w:rsidP="00EF7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</w:t>
            </w:r>
            <w:r w:rsidRPr="00B777B9">
              <w:rPr>
                <w:rFonts w:ascii="Times New Roman" w:hAnsi="Times New Roman" w:cs="Times New Roman"/>
              </w:rPr>
              <w:lastRenderedPageBreak/>
              <w:t xml:space="preserve">риски, связанные с выполнением контракта, в т.ч. гарантийного срока эксплуатации товара и другие затраты. </w:t>
            </w:r>
            <w:r w:rsidR="003C1944"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 w:rsidR="003C1944"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заявк</w:t>
            </w:r>
            <w:r w:rsidR="003C1944"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 w:rsidR="003C1944">
              <w:rPr>
                <w:rFonts w:ascii="Times New Roman" w:hAnsi="Times New Roman" w:cs="Times New Roman"/>
              </w:rPr>
              <w:t>ПМР.</w:t>
            </w:r>
          </w:p>
        </w:tc>
      </w:tr>
      <w:tr w:rsidR="00F3794C" w:rsidRPr="00FE5FB4" w:rsidTr="008D7090">
        <w:tc>
          <w:tcPr>
            <w:tcW w:w="9120" w:type="dxa"/>
            <w:gridSpan w:val="8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Преимущества, требования к участникам закупки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827" w:type="dxa"/>
            <w:gridSpan w:val="4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827" w:type="dxa"/>
            <w:gridSpan w:val="4"/>
          </w:tcPr>
          <w:p w:rsidR="00EF7115" w:rsidRPr="00B777B9" w:rsidRDefault="00EF7115" w:rsidP="00EF7115">
            <w:pPr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EF7115" w:rsidRDefault="00EF7115" w:rsidP="00EF7115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EF7115" w:rsidRPr="00B777B9" w:rsidRDefault="00EF7115" w:rsidP="00EF7115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EF7115" w:rsidRDefault="00EF7115" w:rsidP="00EF7115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уполномоченного органа о приостановлении деятельности участника закупки в порядке, установленном 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</w:p>
          <w:p w:rsidR="00EF7115" w:rsidRDefault="00EF7115" w:rsidP="00EF7115">
            <w:pPr>
              <w:jc w:val="both"/>
              <w:rPr>
                <w:rFonts w:ascii="Times New Roman" w:hAnsi="Times New Roman" w:cs="Times New Roman"/>
              </w:rPr>
            </w:pPr>
            <w:r w:rsidRPr="00EF7115">
              <w:rPr>
                <w:rFonts w:ascii="Times New Roman" w:hAnsi="Times New Roman" w:cs="Times New Roman"/>
                <w:u w:val="single"/>
              </w:rPr>
              <w:t>Участником закупки должны быть предоставлены следующие документы: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</w:p>
          <w:p w:rsidR="00EF7115" w:rsidRDefault="00EF7115" w:rsidP="00EF7115">
            <w:pPr>
              <w:jc w:val="both"/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1</w:t>
            </w:r>
            <w:r w:rsidRPr="00B777B9">
              <w:rPr>
                <w:rFonts w:ascii="Times New Roman" w:hAnsi="Times New Roman" w:cs="Times New Roman"/>
              </w:rPr>
              <w:t xml:space="preserve">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 </w:t>
            </w:r>
          </w:p>
          <w:p w:rsidR="00EF7115" w:rsidRDefault="00EF7115" w:rsidP="00EF7115">
            <w:pPr>
              <w:jc w:val="both"/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2</w:t>
            </w:r>
            <w:r w:rsidRPr="00B777B9">
              <w:rPr>
                <w:rFonts w:ascii="Times New Roman" w:hAnsi="Times New Roman" w:cs="Times New Roman"/>
              </w:rPr>
              <w:t xml:space="preserve">) документ, подтверждающий полномочия лица на осуществление действий от имени участника закупки; </w:t>
            </w:r>
          </w:p>
          <w:p w:rsidR="00EF7115" w:rsidRDefault="00EF7115" w:rsidP="00EF7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777B9">
              <w:rPr>
                <w:rFonts w:ascii="Times New Roman" w:hAnsi="Times New Roman" w:cs="Times New Roman"/>
              </w:rPr>
              <w:t xml:space="preserve">) копии учредительных документов </w:t>
            </w:r>
            <w:r w:rsidRPr="00B777B9">
              <w:rPr>
                <w:rFonts w:ascii="Times New Roman" w:hAnsi="Times New Roman" w:cs="Times New Roman"/>
              </w:rPr>
              <w:lastRenderedPageBreak/>
              <w:t xml:space="preserve">участника закупки (для юридического лица); </w:t>
            </w:r>
          </w:p>
          <w:p w:rsidR="00EF7115" w:rsidRPr="00B777B9" w:rsidRDefault="00EF7115" w:rsidP="00EF7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777B9">
              <w:rPr>
                <w:rFonts w:ascii="Times New Roman" w:hAnsi="Times New Roman" w:cs="Times New Roman"/>
              </w:rPr>
              <w:t xml:space="preserve">). </w:t>
            </w:r>
            <w:r w:rsidRPr="00CC2FC5">
              <w:rPr>
                <w:rFonts w:ascii="Times New Roman" w:hAnsi="Times New Roman" w:cs="Times New Roman"/>
              </w:rPr>
              <w:t xml:space="preserve">Заявка. </w:t>
            </w:r>
            <w:r w:rsidRPr="00B777B9">
              <w:rPr>
                <w:rFonts w:ascii="Times New Roman" w:hAnsi="Times New Roman" w:cs="Times New Roman"/>
              </w:rPr>
              <w:t>Форма заявки на участие в закупке приведена 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EF7115" w:rsidRPr="00B777B9" w:rsidRDefault="00EF7115" w:rsidP="00EF7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>) справка НИ</w:t>
            </w:r>
            <w:r>
              <w:rPr>
                <w:rFonts w:ascii="Times New Roman" w:hAnsi="Times New Roman" w:cs="Times New Roman"/>
              </w:rPr>
              <w:t xml:space="preserve"> об отсутствии задолженности по налогам и сборам;</w:t>
            </w:r>
          </w:p>
          <w:p w:rsidR="00F3794C" w:rsidRPr="00847A39" w:rsidRDefault="00EF7115" w:rsidP="00EF71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77B9">
              <w:rPr>
                <w:rFonts w:ascii="Times New Roman" w:hAnsi="Times New Roman" w:cs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ния данного вида деятельности).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827" w:type="dxa"/>
            <w:gridSpan w:val="4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827" w:type="dxa"/>
            <w:gridSpan w:val="4"/>
          </w:tcPr>
          <w:p w:rsidR="00F3794C" w:rsidRPr="003C1944" w:rsidRDefault="003C1944" w:rsidP="003C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 w:rsidRPr="003C1944">
              <w:rPr>
                <w:rFonts w:ascii="Times New Roman" w:hAnsi="Times New Roman" w:cs="Times New Roman"/>
                <w:sz w:val="24"/>
                <w:szCs w:val="24"/>
              </w:rPr>
              <w:t>ГОСТам,</w:t>
            </w:r>
            <w:r w:rsidRPr="003C1944">
              <w:rPr>
                <w:rFonts w:ascii="Times New Roman" w:hAnsi="Times New Roman" w:cs="Times New Roman"/>
              </w:rPr>
              <w:t xml:space="preserve"> Сертификатам качества или происхождения, копии которых прилагаются к каждой поставляемой партии. </w:t>
            </w:r>
          </w:p>
        </w:tc>
      </w:tr>
      <w:tr w:rsidR="00F3794C" w:rsidRPr="00FE5FB4" w:rsidTr="008D7090">
        <w:tc>
          <w:tcPr>
            <w:tcW w:w="9120" w:type="dxa"/>
            <w:gridSpan w:val="8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8D7090" w:rsidRPr="00FE5FB4" w:rsidTr="008D7090">
        <w:tc>
          <w:tcPr>
            <w:tcW w:w="392" w:type="dxa"/>
            <w:vAlign w:val="center"/>
          </w:tcPr>
          <w:p w:rsidR="008D7090" w:rsidRPr="00FE5FB4" w:rsidRDefault="008D7090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8D7090" w:rsidRPr="00FE5FB4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827" w:type="dxa"/>
            <w:gridSpan w:val="4"/>
          </w:tcPr>
          <w:p w:rsidR="008D7090" w:rsidRPr="00FE5FB4" w:rsidRDefault="008D7090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на склад покупателя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3794C" w:rsidRPr="00FE5FB4" w:rsidRDefault="00F3794C" w:rsidP="008D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3827" w:type="dxa"/>
            <w:gridSpan w:val="4"/>
          </w:tcPr>
          <w:p w:rsidR="00F3794C" w:rsidRPr="00FE5FB4" w:rsidRDefault="008D7090" w:rsidP="008D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дней с даты заключения контракта</w:t>
            </w:r>
          </w:p>
        </w:tc>
      </w:tr>
      <w:tr w:rsidR="00F3794C" w:rsidRPr="00FE5FB4" w:rsidTr="008D7090">
        <w:tc>
          <w:tcPr>
            <w:tcW w:w="392" w:type="dxa"/>
            <w:vAlign w:val="center"/>
          </w:tcPr>
          <w:p w:rsidR="00F3794C" w:rsidRPr="00FE5FB4" w:rsidRDefault="00F3794C" w:rsidP="00B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3794C" w:rsidRPr="00FE5FB4" w:rsidRDefault="00F3794C" w:rsidP="00B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827" w:type="dxa"/>
            <w:gridSpan w:val="4"/>
          </w:tcPr>
          <w:p w:rsidR="00F3794C" w:rsidRPr="00FE5FB4" w:rsidRDefault="00F3794C" w:rsidP="00F3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на склад покупателя</w:t>
            </w:r>
            <w:r w:rsidR="003C194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 и средствами поставщика</w:t>
            </w:r>
          </w:p>
        </w:tc>
      </w:tr>
    </w:tbl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4C"/>
    <w:rsid w:val="003C1944"/>
    <w:rsid w:val="008D7090"/>
    <w:rsid w:val="00962DBC"/>
    <w:rsid w:val="00B777B9"/>
    <w:rsid w:val="00EF7115"/>
    <w:rsid w:val="00F1318F"/>
    <w:rsid w:val="00F3794C"/>
    <w:rsid w:val="00F615A3"/>
    <w:rsid w:val="00F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21B2"/>
  <w15:docId w15:val="{8B42FDFE-ADCA-41DE-94F5-D8DD9165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79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3369-AC2B-421C-BB72-2A77D18B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6</cp:revision>
  <cp:lastPrinted>2021-06-24T04:55:00Z</cp:lastPrinted>
  <dcterms:created xsi:type="dcterms:W3CDTF">2021-06-22T10:32:00Z</dcterms:created>
  <dcterms:modified xsi:type="dcterms:W3CDTF">2021-06-24T04:55:00Z</dcterms:modified>
</cp:coreProperties>
</file>