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5EA09B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E68E6">
              <w:rPr>
                <w:color w:val="000000"/>
                <w:sz w:val="22"/>
                <w:szCs w:val="22"/>
                <w:lang w:val="en-US"/>
              </w:rPr>
              <w:t>0</w:t>
            </w:r>
            <w:r w:rsidR="006B7E22">
              <w:rPr>
                <w:color w:val="000000"/>
                <w:sz w:val="22"/>
                <w:szCs w:val="22"/>
                <w:lang w:val="en-US"/>
              </w:rPr>
              <w:t>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1650">
              <w:rPr>
                <w:color w:val="000000"/>
                <w:sz w:val="22"/>
                <w:szCs w:val="22"/>
              </w:rPr>
              <w:t>ию</w:t>
            </w:r>
            <w:r w:rsidR="001E68E6">
              <w:rPr>
                <w:color w:val="000000"/>
                <w:sz w:val="22"/>
                <w:szCs w:val="22"/>
              </w:rPr>
              <w:t>ль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737CC1" w:rsidRPr="00B77379" w14:paraId="4F2B52C4" w14:textId="5A26CDAA" w:rsidTr="00B9142B">
        <w:tc>
          <w:tcPr>
            <w:tcW w:w="513" w:type="dxa"/>
          </w:tcPr>
          <w:p w14:paraId="2A04FC88" w14:textId="141200FC" w:rsidR="00737CC1" w:rsidRPr="00157F61" w:rsidRDefault="00737CC1" w:rsidP="006B7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39CB5DE" w14:textId="2E4A1088" w:rsidR="006B7E22" w:rsidRPr="006B7E22" w:rsidRDefault="006B7E22" w:rsidP="006B7E22">
            <w:pPr>
              <w:jc w:val="both"/>
              <w:rPr>
                <w:sz w:val="22"/>
                <w:szCs w:val="22"/>
              </w:rPr>
            </w:pPr>
            <w:r w:rsidRPr="006B7E22">
              <w:rPr>
                <w:sz w:val="22"/>
                <w:szCs w:val="22"/>
              </w:rPr>
              <w:t>Преобр</w:t>
            </w:r>
            <w:r w:rsidR="000307B3">
              <w:rPr>
                <w:sz w:val="22"/>
                <w:szCs w:val="22"/>
              </w:rPr>
              <w:t>а</w:t>
            </w:r>
            <w:r w:rsidRPr="006B7E22">
              <w:rPr>
                <w:sz w:val="22"/>
                <w:szCs w:val="22"/>
              </w:rPr>
              <w:t xml:space="preserve">зователь давления </w:t>
            </w:r>
            <w:proofErr w:type="spellStart"/>
            <w:r w:rsidRPr="006B7E22">
              <w:rPr>
                <w:sz w:val="22"/>
                <w:szCs w:val="22"/>
              </w:rPr>
              <w:t>Danfoss</w:t>
            </w:r>
            <w:proofErr w:type="spellEnd"/>
            <w:r w:rsidRPr="006B7E22">
              <w:rPr>
                <w:sz w:val="22"/>
                <w:szCs w:val="22"/>
              </w:rPr>
              <w:t xml:space="preserve"> 060G1430</w:t>
            </w:r>
          </w:p>
          <w:p w14:paraId="5E8A8EFB" w14:textId="3A6FF472" w:rsidR="006B7E22" w:rsidRDefault="006B7E22" w:rsidP="006B7E22">
            <w:pPr>
              <w:jc w:val="both"/>
              <w:rPr>
                <w:sz w:val="22"/>
                <w:szCs w:val="22"/>
              </w:rPr>
            </w:pPr>
            <w:r w:rsidRPr="006B7E22">
              <w:rPr>
                <w:sz w:val="22"/>
                <w:szCs w:val="22"/>
              </w:rPr>
              <w:t>(диапазон измерения:</w:t>
            </w:r>
            <w:r w:rsidRPr="006B7E22">
              <w:rPr>
                <w:sz w:val="22"/>
                <w:szCs w:val="22"/>
              </w:rPr>
              <w:t xml:space="preserve"> </w:t>
            </w:r>
            <w:r w:rsidRPr="006B7E22">
              <w:rPr>
                <w:sz w:val="22"/>
                <w:szCs w:val="22"/>
              </w:rPr>
              <w:t>0-25 бар</w:t>
            </w:r>
            <w:r w:rsidR="000307B3">
              <w:rPr>
                <w:sz w:val="22"/>
                <w:szCs w:val="22"/>
                <w:lang w:val="en-US"/>
              </w:rPr>
              <w:t>,</w:t>
            </w:r>
            <w:r w:rsidRPr="006B7E22">
              <w:rPr>
                <w:sz w:val="22"/>
                <w:szCs w:val="22"/>
              </w:rPr>
              <w:t xml:space="preserve"> </w:t>
            </w:r>
          </w:p>
          <w:p w14:paraId="7C6C6B6B" w14:textId="77777777" w:rsidR="000307B3" w:rsidRDefault="006B7E22" w:rsidP="006B7E22">
            <w:pPr>
              <w:jc w:val="both"/>
              <w:rPr>
                <w:sz w:val="22"/>
                <w:szCs w:val="22"/>
              </w:rPr>
            </w:pPr>
            <w:r w:rsidRPr="006B7E22">
              <w:rPr>
                <w:sz w:val="22"/>
                <w:szCs w:val="22"/>
              </w:rPr>
              <w:t>выходной сигнал:</w:t>
            </w:r>
            <w:r w:rsidRPr="006B7E22">
              <w:rPr>
                <w:sz w:val="22"/>
                <w:szCs w:val="22"/>
              </w:rPr>
              <w:t xml:space="preserve"> </w:t>
            </w:r>
            <w:r w:rsidRPr="006B7E22">
              <w:rPr>
                <w:sz w:val="22"/>
                <w:szCs w:val="22"/>
              </w:rPr>
              <w:t xml:space="preserve">4-20 мА, </w:t>
            </w:r>
          </w:p>
          <w:p w14:paraId="127E091E" w14:textId="7401998B" w:rsidR="00737CC1" w:rsidRPr="009B2EFB" w:rsidRDefault="006B7E22" w:rsidP="006B7E22">
            <w:pPr>
              <w:jc w:val="both"/>
              <w:rPr>
                <w:sz w:val="22"/>
                <w:szCs w:val="22"/>
              </w:rPr>
            </w:pPr>
            <w:r w:rsidRPr="006B7E22">
              <w:rPr>
                <w:sz w:val="22"/>
                <w:szCs w:val="22"/>
              </w:rPr>
              <w:t>напряжение питания 12-24 В)</w:t>
            </w:r>
          </w:p>
        </w:tc>
        <w:tc>
          <w:tcPr>
            <w:tcW w:w="1276" w:type="dxa"/>
          </w:tcPr>
          <w:p w14:paraId="65EE80AB" w14:textId="1C946B77" w:rsidR="00737CC1" w:rsidRPr="005F0929" w:rsidRDefault="000307B3" w:rsidP="00737CC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DACEB8B" w14:textId="54E2F4B8" w:rsidR="00737CC1" w:rsidRPr="00A44F71" w:rsidRDefault="000307B3" w:rsidP="00737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064AF82B" w14:textId="77777777" w:rsidR="00E01969" w:rsidRDefault="00E01969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70C62B6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6B7E22" w:rsidRPr="006B7E22">
        <w:rPr>
          <w:b/>
          <w:bCs/>
          <w:sz w:val="22"/>
          <w:szCs w:val="22"/>
        </w:rPr>
        <w:t>11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1E68E6" w:rsidRPr="001E68E6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7B3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2BE6"/>
    <w:rsid w:val="000E7951"/>
    <w:rsid w:val="000F307B"/>
    <w:rsid w:val="000F7B86"/>
    <w:rsid w:val="00102144"/>
    <w:rsid w:val="00104347"/>
    <w:rsid w:val="001043E7"/>
    <w:rsid w:val="00106494"/>
    <w:rsid w:val="00106D45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77964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E68E6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4C4D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650"/>
    <w:rsid w:val="00321DD5"/>
    <w:rsid w:val="00322B72"/>
    <w:rsid w:val="003254B2"/>
    <w:rsid w:val="003422D9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24E7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2D73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D5CC9"/>
    <w:rsid w:val="005E1716"/>
    <w:rsid w:val="005E6E49"/>
    <w:rsid w:val="005E6E77"/>
    <w:rsid w:val="005F0929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811DE"/>
    <w:rsid w:val="00687228"/>
    <w:rsid w:val="006A0A72"/>
    <w:rsid w:val="006A1FFA"/>
    <w:rsid w:val="006B6737"/>
    <w:rsid w:val="006B7E22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37CC1"/>
    <w:rsid w:val="007413B2"/>
    <w:rsid w:val="00754B6C"/>
    <w:rsid w:val="00755B7F"/>
    <w:rsid w:val="00756E56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2EFB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44F7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AC3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1969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B7783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305</cp:revision>
  <cp:lastPrinted>2024-04-09T10:44:00Z</cp:lastPrinted>
  <dcterms:created xsi:type="dcterms:W3CDTF">2022-02-04T11:19:00Z</dcterms:created>
  <dcterms:modified xsi:type="dcterms:W3CDTF">2024-07-08T07:52:00Z</dcterms:modified>
</cp:coreProperties>
</file>