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9F" w:rsidRPr="00003D9E" w:rsidRDefault="004D359F" w:rsidP="005E13FA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tbl>
      <w:tblPr>
        <w:tblStyle w:val="a3"/>
        <w:tblW w:w="9802" w:type="dxa"/>
        <w:tblLook w:val="04A0" w:firstRow="1" w:lastRow="0" w:firstColumn="1" w:lastColumn="0" w:noHBand="0" w:noVBand="1"/>
      </w:tblPr>
      <w:tblGrid>
        <w:gridCol w:w="541"/>
        <w:gridCol w:w="4287"/>
        <w:gridCol w:w="3269"/>
        <w:gridCol w:w="1705"/>
      </w:tblGrid>
      <w:tr w:rsidR="004D359F" w:rsidRPr="007147A4" w:rsidTr="00B8395A">
        <w:trPr>
          <w:trHeight w:val="62"/>
        </w:trPr>
        <w:tc>
          <w:tcPr>
            <w:tcW w:w="541" w:type="dxa"/>
            <w:vAlign w:val="center"/>
            <w:hideMark/>
          </w:tcPr>
          <w:p w:rsidR="004D359F" w:rsidRPr="0052748F" w:rsidRDefault="004D359F" w:rsidP="00274477">
            <w:pPr>
              <w:jc w:val="center"/>
              <w:rPr>
                <w:sz w:val="24"/>
                <w:szCs w:val="22"/>
              </w:rPr>
            </w:pPr>
            <w:r w:rsidRPr="0052748F">
              <w:rPr>
                <w:sz w:val="24"/>
                <w:szCs w:val="22"/>
              </w:rPr>
              <w:t>№ п/п</w:t>
            </w:r>
          </w:p>
        </w:tc>
        <w:tc>
          <w:tcPr>
            <w:tcW w:w="4287" w:type="dxa"/>
            <w:vAlign w:val="center"/>
            <w:hideMark/>
          </w:tcPr>
          <w:p w:rsidR="004D359F" w:rsidRPr="0052748F" w:rsidRDefault="006C7848" w:rsidP="00C719E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Н</w:t>
            </w:r>
            <w:r w:rsidR="004D359F" w:rsidRPr="0052748F">
              <w:rPr>
                <w:sz w:val="24"/>
                <w:szCs w:val="22"/>
              </w:rPr>
              <w:t>а</w:t>
            </w:r>
            <w:r>
              <w:rPr>
                <w:sz w:val="24"/>
                <w:szCs w:val="22"/>
              </w:rPr>
              <w:t>именов</w:t>
            </w:r>
            <w:r w:rsidR="004D359F" w:rsidRPr="0052748F">
              <w:rPr>
                <w:sz w:val="24"/>
                <w:szCs w:val="22"/>
              </w:rPr>
              <w:t>ание</w:t>
            </w:r>
          </w:p>
        </w:tc>
        <w:tc>
          <w:tcPr>
            <w:tcW w:w="3269" w:type="dxa"/>
            <w:vAlign w:val="center"/>
            <w:hideMark/>
          </w:tcPr>
          <w:p w:rsidR="004D359F" w:rsidRPr="0052748F" w:rsidRDefault="00C719E0" w:rsidP="00C719E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Характеристики</w:t>
            </w:r>
          </w:p>
          <w:p w:rsidR="004D359F" w:rsidRPr="0052748F" w:rsidRDefault="004D359F" w:rsidP="00C719E0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705" w:type="dxa"/>
            <w:vAlign w:val="center"/>
            <w:hideMark/>
          </w:tcPr>
          <w:p w:rsidR="004D359F" w:rsidRPr="0052748F" w:rsidRDefault="00C719E0" w:rsidP="00C719E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Заказываемое количество</w:t>
            </w:r>
          </w:p>
        </w:tc>
      </w:tr>
      <w:tr w:rsidR="004D359F" w:rsidRPr="007147A4" w:rsidTr="00B8395A">
        <w:trPr>
          <w:trHeight w:val="282"/>
        </w:trPr>
        <w:tc>
          <w:tcPr>
            <w:tcW w:w="541" w:type="dxa"/>
            <w:vAlign w:val="center"/>
          </w:tcPr>
          <w:p w:rsidR="004D359F" w:rsidRPr="0052748F" w:rsidRDefault="004D359F" w:rsidP="00274477">
            <w:pPr>
              <w:jc w:val="center"/>
              <w:rPr>
                <w:sz w:val="24"/>
                <w:szCs w:val="22"/>
              </w:rPr>
            </w:pPr>
            <w:r w:rsidRPr="0052748F">
              <w:rPr>
                <w:sz w:val="24"/>
                <w:szCs w:val="22"/>
              </w:rPr>
              <w:t>1</w:t>
            </w:r>
          </w:p>
        </w:tc>
        <w:tc>
          <w:tcPr>
            <w:tcW w:w="4287" w:type="dxa"/>
            <w:vAlign w:val="center"/>
          </w:tcPr>
          <w:p w:rsidR="004D359F" w:rsidRPr="0052748F" w:rsidRDefault="00C719E0" w:rsidP="00274477">
            <w:pPr>
              <w:jc w:val="center"/>
              <w:rPr>
                <w:sz w:val="24"/>
                <w:szCs w:val="22"/>
              </w:rPr>
            </w:pPr>
            <w:proofErr w:type="spellStart"/>
            <w:r>
              <w:rPr>
                <w:sz w:val="24"/>
                <w:szCs w:val="22"/>
              </w:rPr>
              <w:t>Бифуркационный</w:t>
            </w:r>
            <w:proofErr w:type="spellEnd"/>
            <w:r>
              <w:rPr>
                <w:sz w:val="24"/>
                <w:szCs w:val="22"/>
              </w:rPr>
              <w:t xml:space="preserve"> сосудистый протез</w:t>
            </w:r>
          </w:p>
        </w:tc>
        <w:tc>
          <w:tcPr>
            <w:tcW w:w="3269" w:type="dxa"/>
            <w:vAlign w:val="center"/>
          </w:tcPr>
          <w:p w:rsidR="004D359F" w:rsidRPr="0052748F" w:rsidRDefault="00C719E0" w:rsidP="00274477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Диаметр основной бранши-18мм</w:t>
            </w:r>
            <w:r>
              <w:rPr>
                <w:sz w:val="24"/>
                <w:szCs w:val="22"/>
              </w:rPr>
              <w:br/>
              <w:t>диаметр ответвлений-9мм</w:t>
            </w:r>
            <w:r>
              <w:rPr>
                <w:sz w:val="24"/>
                <w:szCs w:val="22"/>
              </w:rPr>
              <w:br/>
              <w:t>общая длина -400-600мм</w:t>
            </w:r>
          </w:p>
        </w:tc>
        <w:tc>
          <w:tcPr>
            <w:tcW w:w="1705" w:type="dxa"/>
            <w:vAlign w:val="center"/>
          </w:tcPr>
          <w:p w:rsidR="004D359F" w:rsidRPr="0052748F" w:rsidRDefault="00C719E0" w:rsidP="00274477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10</w:t>
            </w:r>
          </w:p>
        </w:tc>
      </w:tr>
      <w:tr w:rsidR="00C719E0" w:rsidRPr="007147A4" w:rsidTr="00B8395A">
        <w:trPr>
          <w:trHeight w:val="282"/>
        </w:trPr>
        <w:tc>
          <w:tcPr>
            <w:tcW w:w="541" w:type="dxa"/>
            <w:vAlign w:val="center"/>
          </w:tcPr>
          <w:p w:rsidR="00C719E0" w:rsidRPr="0052748F" w:rsidRDefault="00C719E0" w:rsidP="00C719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87" w:type="dxa"/>
            <w:vAlign w:val="center"/>
          </w:tcPr>
          <w:p w:rsidR="00C719E0" w:rsidRDefault="00C719E0" w:rsidP="00274477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szCs w:val="22"/>
              </w:rPr>
              <w:t>Бифуркационный</w:t>
            </w:r>
            <w:proofErr w:type="spellEnd"/>
            <w:r>
              <w:rPr>
                <w:sz w:val="24"/>
                <w:szCs w:val="22"/>
              </w:rPr>
              <w:t xml:space="preserve"> сосудистый протез</w:t>
            </w:r>
          </w:p>
        </w:tc>
        <w:tc>
          <w:tcPr>
            <w:tcW w:w="3269" w:type="dxa"/>
            <w:vAlign w:val="center"/>
          </w:tcPr>
          <w:p w:rsidR="00C719E0" w:rsidRPr="0052748F" w:rsidRDefault="00C719E0" w:rsidP="00C719E0">
            <w:pPr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Диаметр основной бранши-20мм</w:t>
            </w:r>
            <w:r>
              <w:rPr>
                <w:sz w:val="24"/>
                <w:szCs w:val="22"/>
              </w:rPr>
              <w:br/>
              <w:t>диаметр ответвлений-10мм</w:t>
            </w:r>
            <w:r>
              <w:rPr>
                <w:sz w:val="24"/>
                <w:szCs w:val="22"/>
              </w:rPr>
              <w:br/>
              <w:t>общая длина -400-600мм</w:t>
            </w:r>
          </w:p>
        </w:tc>
        <w:tc>
          <w:tcPr>
            <w:tcW w:w="1705" w:type="dxa"/>
            <w:vAlign w:val="center"/>
          </w:tcPr>
          <w:p w:rsidR="00C719E0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C719E0" w:rsidRPr="007147A4" w:rsidTr="00B8395A">
        <w:trPr>
          <w:trHeight w:val="282"/>
        </w:trPr>
        <w:tc>
          <w:tcPr>
            <w:tcW w:w="541" w:type="dxa"/>
            <w:vAlign w:val="center"/>
          </w:tcPr>
          <w:p w:rsidR="00C719E0" w:rsidRPr="0052748F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87" w:type="dxa"/>
            <w:vAlign w:val="center"/>
          </w:tcPr>
          <w:p w:rsidR="00C719E0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Линейный (прямой) </w:t>
            </w:r>
            <w:r>
              <w:rPr>
                <w:sz w:val="24"/>
                <w:szCs w:val="22"/>
              </w:rPr>
              <w:t>сосудистый протез</w:t>
            </w:r>
          </w:p>
        </w:tc>
        <w:tc>
          <w:tcPr>
            <w:tcW w:w="3269" w:type="dxa"/>
            <w:vAlign w:val="center"/>
          </w:tcPr>
          <w:p w:rsidR="00C719E0" w:rsidRPr="0052748F" w:rsidRDefault="00120BDD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Внутренний диаметр-6мм</w:t>
            </w:r>
            <w:r>
              <w:rPr>
                <w:sz w:val="24"/>
              </w:rPr>
              <w:br/>
              <w:t>длина-500-700мм</w:t>
            </w:r>
          </w:p>
        </w:tc>
        <w:tc>
          <w:tcPr>
            <w:tcW w:w="1705" w:type="dxa"/>
            <w:vAlign w:val="center"/>
          </w:tcPr>
          <w:p w:rsidR="00C719E0" w:rsidRDefault="00120BDD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C719E0" w:rsidRPr="007147A4" w:rsidTr="00B8395A">
        <w:trPr>
          <w:trHeight w:val="282"/>
        </w:trPr>
        <w:tc>
          <w:tcPr>
            <w:tcW w:w="541" w:type="dxa"/>
            <w:vAlign w:val="center"/>
          </w:tcPr>
          <w:p w:rsidR="00C719E0" w:rsidRPr="0052748F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87" w:type="dxa"/>
            <w:vAlign w:val="center"/>
          </w:tcPr>
          <w:p w:rsidR="00C719E0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Линейный (прямой) </w:t>
            </w:r>
            <w:r>
              <w:rPr>
                <w:sz w:val="24"/>
                <w:szCs w:val="22"/>
              </w:rPr>
              <w:t>сосудистый протез</w:t>
            </w:r>
          </w:p>
        </w:tc>
        <w:tc>
          <w:tcPr>
            <w:tcW w:w="3269" w:type="dxa"/>
            <w:vAlign w:val="center"/>
          </w:tcPr>
          <w:p w:rsidR="00C719E0" w:rsidRPr="0052748F" w:rsidRDefault="00120BDD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Внутренний диаметр-7мм</w:t>
            </w:r>
            <w:r>
              <w:rPr>
                <w:sz w:val="24"/>
              </w:rPr>
              <w:br/>
              <w:t>длина-500-700мм</w:t>
            </w:r>
          </w:p>
        </w:tc>
        <w:tc>
          <w:tcPr>
            <w:tcW w:w="1705" w:type="dxa"/>
            <w:vAlign w:val="center"/>
          </w:tcPr>
          <w:p w:rsidR="00C719E0" w:rsidRDefault="00120BDD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C719E0" w:rsidRPr="007147A4" w:rsidTr="00B8395A">
        <w:trPr>
          <w:trHeight w:val="282"/>
        </w:trPr>
        <w:tc>
          <w:tcPr>
            <w:tcW w:w="541" w:type="dxa"/>
            <w:vAlign w:val="center"/>
          </w:tcPr>
          <w:p w:rsidR="00C719E0" w:rsidRPr="0052748F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87" w:type="dxa"/>
            <w:vAlign w:val="center"/>
          </w:tcPr>
          <w:p w:rsidR="00C719E0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Линейный (прямой) </w:t>
            </w:r>
            <w:r>
              <w:rPr>
                <w:sz w:val="24"/>
                <w:szCs w:val="22"/>
              </w:rPr>
              <w:t>сосудистый протез</w:t>
            </w:r>
          </w:p>
        </w:tc>
        <w:tc>
          <w:tcPr>
            <w:tcW w:w="3269" w:type="dxa"/>
            <w:vAlign w:val="center"/>
          </w:tcPr>
          <w:p w:rsidR="00C719E0" w:rsidRPr="0052748F" w:rsidRDefault="00120BDD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Внутренний диаметр-8мм</w:t>
            </w:r>
            <w:r>
              <w:rPr>
                <w:sz w:val="24"/>
              </w:rPr>
              <w:br/>
              <w:t>длина-500-700мм</w:t>
            </w:r>
          </w:p>
        </w:tc>
        <w:tc>
          <w:tcPr>
            <w:tcW w:w="1705" w:type="dxa"/>
            <w:vAlign w:val="center"/>
          </w:tcPr>
          <w:p w:rsidR="00C719E0" w:rsidRDefault="00120BDD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</w:tbl>
    <w:p w:rsidR="00385390" w:rsidRPr="00385390" w:rsidRDefault="00385390" w:rsidP="004D35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385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Протезы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кровеносных сосудов могут быть разной фактуры: тканные, либо из пористого политетрафторэтилена (ПТФЭ)</w:t>
      </w:r>
    </w:p>
    <w:p w:rsidR="00AA6B3C" w:rsidRDefault="004D359F" w:rsidP="005E13FA">
      <w:pPr>
        <w:spacing w:after="0" w:line="240" w:lineRule="auto"/>
        <w:ind w:firstLine="567"/>
        <w:jc w:val="both"/>
        <w:rPr>
          <w:sz w:val="24"/>
          <w:szCs w:val="24"/>
        </w:rPr>
      </w:pPr>
      <w:r w:rsidRPr="009147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85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AA6B3C" w:rsidRDefault="00AA6B3C" w:rsidP="004D359F">
      <w:pPr>
        <w:rPr>
          <w:sz w:val="24"/>
          <w:szCs w:val="24"/>
        </w:rPr>
      </w:pPr>
    </w:p>
    <w:p w:rsidR="00AA6B3C" w:rsidRDefault="00AA6B3C" w:rsidP="004D359F">
      <w:pPr>
        <w:rPr>
          <w:sz w:val="24"/>
          <w:szCs w:val="24"/>
        </w:rPr>
      </w:pPr>
    </w:p>
    <w:p w:rsidR="00C066BB" w:rsidRPr="00225F21" w:rsidRDefault="00C066BB" w:rsidP="00225F21">
      <w:pPr>
        <w:spacing w:after="0" w:line="240" w:lineRule="auto"/>
        <w:ind w:right="62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C066BB" w:rsidRPr="00225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01B"/>
    <w:rsid w:val="00003D9E"/>
    <w:rsid w:val="000A2797"/>
    <w:rsid w:val="00120BDD"/>
    <w:rsid w:val="00225F21"/>
    <w:rsid w:val="002C045D"/>
    <w:rsid w:val="00385390"/>
    <w:rsid w:val="0039101B"/>
    <w:rsid w:val="004B4472"/>
    <w:rsid w:val="004D359F"/>
    <w:rsid w:val="0052748F"/>
    <w:rsid w:val="00562AB5"/>
    <w:rsid w:val="005E13FA"/>
    <w:rsid w:val="006C7848"/>
    <w:rsid w:val="00A43B02"/>
    <w:rsid w:val="00AA6B3C"/>
    <w:rsid w:val="00B8395A"/>
    <w:rsid w:val="00C066BB"/>
    <w:rsid w:val="00C719E0"/>
    <w:rsid w:val="00C94311"/>
    <w:rsid w:val="00D21967"/>
    <w:rsid w:val="00E051BB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0FEE8-DF79-4D3A-882A-9CCE8401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3</cp:revision>
  <dcterms:created xsi:type="dcterms:W3CDTF">2023-11-13T11:53:00Z</dcterms:created>
  <dcterms:modified xsi:type="dcterms:W3CDTF">2023-11-13T11:54:00Z</dcterms:modified>
</cp:coreProperties>
</file>