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2BF2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Протокол запроса предложений</w:t>
      </w:r>
    </w:p>
    <w:p w14:paraId="5DB9CF8F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3C5C8953" w14:textId="597C97C5" w:rsidR="000B76F1" w:rsidRPr="00377EB0" w:rsidRDefault="00377EB0" w:rsidP="00073C01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CC79F3">
        <w:rPr>
          <w:rFonts w:eastAsia="Times New Roman" w:cs="Times New Roman"/>
          <w:sz w:val="22"/>
          <w:u w:val="single"/>
          <w:lang w:eastAsia="ru-RU"/>
        </w:rPr>
        <w:t xml:space="preserve">   </w:t>
      </w:r>
      <w:r w:rsidR="00306E4D">
        <w:rPr>
          <w:rFonts w:eastAsia="Times New Roman" w:cs="Times New Roman"/>
          <w:sz w:val="22"/>
          <w:u w:val="single"/>
          <w:lang w:eastAsia="ru-RU"/>
        </w:rPr>
        <w:t xml:space="preserve">Клейма поверительные                                                     </w:t>
      </w:r>
    </w:p>
    <w:p w14:paraId="450D0FF7" w14:textId="77777777" w:rsidR="004802E6" w:rsidRDefault="004802E6" w:rsidP="004802E6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212A5644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69A1A4" w14:textId="5B73C123" w:rsidR="001C1535" w:rsidRDefault="001C1535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23</w:t>
      </w:r>
      <w:r w:rsidR="00306E4D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 xml:space="preserve">мая </w:t>
      </w:r>
      <w:r w:rsidR="00CC79F3">
        <w:rPr>
          <w:rFonts w:eastAsia="Times New Roman" w:cs="Times New Roman"/>
          <w:sz w:val="22"/>
          <w:lang w:eastAsia="ru-RU"/>
        </w:rPr>
        <w:t>202</w:t>
      </w:r>
      <w:r>
        <w:rPr>
          <w:rFonts w:eastAsia="Times New Roman" w:cs="Times New Roman"/>
          <w:sz w:val="22"/>
          <w:lang w:eastAsia="ru-RU"/>
        </w:rPr>
        <w:t>4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     № </w:t>
      </w:r>
      <w:r w:rsidR="00A54F54">
        <w:rPr>
          <w:rFonts w:eastAsia="Times New Roman" w:cs="Times New Roman"/>
          <w:sz w:val="22"/>
          <w:lang w:eastAsia="ru-RU"/>
        </w:rPr>
        <w:t>8</w:t>
      </w:r>
    </w:p>
    <w:p w14:paraId="515F0932" w14:textId="5C39406E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45F0ADF0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3D4DA3C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66920AF2" w14:textId="1151FF92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  <w:r w:rsidRPr="00377EB0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                 </w:t>
      </w:r>
      <w:r w:rsidRPr="00377EB0">
        <w:rPr>
          <w:rFonts w:eastAsia="Times New Roman" w:cs="Times New Roman"/>
          <w:sz w:val="22"/>
          <w:lang w:eastAsia="ru-RU"/>
        </w:rPr>
        <w:t xml:space="preserve">                       </w:t>
      </w:r>
    </w:p>
    <w:bookmarkEnd w:id="0"/>
    <w:p w14:paraId="0BBAE273" w14:textId="77777777" w:rsidR="00377EB0" w:rsidRPr="00377EB0" w:rsidRDefault="00377EB0" w:rsidP="00377EB0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7DB6C454" w14:textId="77777777" w:rsidR="00FC7B0A" w:rsidRDefault="00FC7B0A" w:rsidP="008D492D">
      <w:pPr>
        <w:spacing w:after="0"/>
        <w:jc w:val="both"/>
        <w:rPr>
          <w:rFonts w:eastAsia="Calibri" w:cs="Times New Roman"/>
          <w:sz w:val="22"/>
        </w:rPr>
      </w:pPr>
    </w:p>
    <w:p w14:paraId="1BC6EACE" w14:textId="77777777" w:rsidR="00FC7B0A" w:rsidRDefault="00FC7B0A" w:rsidP="008D492D">
      <w:pPr>
        <w:spacing w:after="0"/>
        <w:jc w:val="both"/>
        <w:rPr>
          <w:rFonts w:eastAsia="Calibri" w:cs="Times New Roman"/>
          <w:sz w:val="22"/>
        </w:rPr>
      </w:pPr>
    </w:p>
    <w:p w14:paraId="32F5A250" w14:textId="77777777" w:rsidR="00FC7B0A" w:rsidRDefault="00FC7B0A" w:rsidP="008D492D">
      <w:pPr>
        <w:spacing w:after="0"/>
        <w:jc w:val="both"/>
        <w:rPr>
          <w:rFonts w:eastAsia="Calibri" w:cs="Times New Roman"/>
          <w:sz w:val="22"/>
        </w:rPr>
      </w:pPr>
    </w:p>
    <w:p w14:paraId="58AC6AEA" w14:textId="77777777" w:rsidR="00FC7B0A" w:rsidRDefault="00FC7B0A" w:rsidP="008D492D">
      <w:pPr>
        <w:spacing w:after="0"/>
        <w:jc w:val="both"/>
        <w:rPr>
          <w:rFonts w:eastAsia="Calibri" w:cs="Times New Roman"/>
          <w:sz w:val="22"/>
        </w:rPr>
      </w:pPr>
    </w:p>
    <w:p w14:paraId="64092238" w14:textId="146097CE" w:rsidR="008D492D" w:rsidRPr="00377EB0" w:rsidRDefault="008D492D" w:rsidP="008D492D">
      <w:pPr>
        <w:spacing w:after="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</w:t>
      </w:r>
      <w:r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4D72BD46" w14:textId="698E6BDF" w:rsidR="008D492D" w:rsidRPr="00377EB0" w:rsidRDefault="008D492D" w:rsidP="008D492D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1C1535">
        <w:rPr>
          <w:rFonts w:eastAsia="Calibri" w:cs="Times New Roman"/>
          <w:sz w:val="22"/>
        </w:rPr>
        <w:t xml:space="preserve"> </w:t>
      </w:r>
    </w:p>
    <w:p w14:paraId="7C4836A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5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</w:p>
    <w:p w14:paraId="7964D13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Закупка проводится путем проведения запроса предложений на основании подпункта ж) пункта 6 статьи 17 Закона Приднестровской Молдавской Республики «О республиканском бюджете на 2022 год»</w:t>
      </w:r>
    </w:p>
    <w:p w14:paraId="2B24D6BD" w14:textId="77777777" w:rsidR="001C1535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</w:p>
    <w:p w14:paraId="2BBA5E2E" w14:textId="589E2A25" w:rsidR="00377EB0" w:rsidRPr="00377EB0" w:rsidRDefault="00551ACB" w:rsidP="00377EB0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>
        <w:rPr>
          <w:rFonts w:eastAsia="Times New Roman" w:cs="Times New Roman"/>
          <w:sz w:val="22"/>
          <w:u w:val="single"/>
          <w:lang w:eastAsia="ru-RU"/>
        </w:rPr>
        <w:t xml:space="preserve">   Клейма поверительные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проводит комиссия по адресу: г. Тирасполь, </w:t>
      </w:r>
      <w:r w:rsidR="00377EB0" w:rsidRPr="00377EB0">
        <w:rPr>
          <w:rFonts w:eastAsia="SimSun" w:cs="Times New Roman"/>
          <w:sz w:val="22"/>
        </w:rPr>
        <w:t>пер. Энгельса , 11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в</w:t>
      </w:r>
      <w:r w:rsidR="00B14277">
        <w:rPr>
          <w:rFonts w:eastAsia="Times New Roman" w:cs="Times New Roman"/>
          <w:sz w:val="22"/>
          <w:lang w:eastAsia="ru-RU"/>
        </w:rPr>
        <w:t xml:space="preserve">   </w:t>
      </w:r>
      <w:r>
        <w:rPr>
          <w:rFonts w:eastAsia="Times New Roman" w:cs="Times New Roman"/>
          <w:sz w:val="22"/>
          <w:u w:val="single"/>
          <w:lang w:eastAsia="ru-RU"/>
        </w:rPr>
        <w:t>1</w:t>
      </w:r>
      <w:r w:rsidR="001C1535">
        <w:rPr>
          <w:rFonts w:eastAsia="Times New Roman" w:cs="Times New Roman"/>
          <w:sz w:val="22"/>
          <w:u w:val="single"/>
          <w:lang w:eastAsia="ru-RU"/>
        </w:rPr>
        <w:t>0</w:t>
      </w:r>
      <w:r w:rsidR="00377EB0" w:rsidRPr="00377EB0">
        <w:rPr>
          <w:rFonts w:eastAsia="Times New Roman" w:cs="Times New Roman"/>
          <w:sz w:val="22"/>
          <w:u w:val="single"/>
          <w:lang w:eastAsia="ru-RU"/>
        </w:rPr>
        <w:t>:00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часов </w:t>
      </w:r>
      <w:r w:rsidR="001C1535">
        <w:rPr>
          <w:rFonts w:eastAsia="Times New Roman" w:cs="Times New Roman"/>
          <w:sz w:val="22"/>
          <w:u w:val="single"/>
          <w:lang w:eastAsia="ru-RU"/>
        </w:rPr>
        <w:t>23</w:t>
      </w:r>
      <w:r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1C1535">
        <w:rPr>
          <w:rFonts w:eastAsia="Times New Roman" w:cs="Times New Roman"/>
          <w:sz w:val="22"/>
          <w:u w:val="single"/>
          <w:lang w:eastAsia="ru-RU"/>
        </w:rPr>
        <w:t xml:space="preserve">мая </w:t>
      </w:r>
      <w:r w:rsidR="00522C6E">
        <w:rPr>
          <w:rFonts w:eastAsia="Times New Roman" w:cs="Times New Roman"/>
          <w:sz w:val="22"/>
          <w:lang w:eastAsia="ru-RU"/>
        </w:rPr>
        <w:t>202</w:t>
      </w:r>
      <w:r w:rsidR="001C1535">
        <w:rPr>
          <w:rFonts w:eastAsia="Times New Roman" w:cs="Times New Roman"/>
          <w:sz w:val="22"/>
          <w:lang w:eastAsia="ru-RU"/>
        </w:rPr>
        <w:t>4</w:t>
      </w:r>
      <w:r w:rsidR="00522C6E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>г.</w:t>
      </w:r>
    </w:p>
    <w:p w14:paraId="27BBDDA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6D3352CA" w14:textId="642588ED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3. В срок, указанный в извещении о проведении закупки, поступило </w:t>
      </w:r>
      <w:r w:rsidR="001C1535">
        <w:rPr>
          <w:rFonts w:eastAsia="Times New Roman" w:cs="Times New Roman"/>
          <w:sz w:val="22"/>
          <w:u w:val="single"/>
          <w:lang w:eastAsia="ru-RU"/>
        </w:rPr>
        <w:t>4</w:t>
      </w:r>
      <w:r w:rsidR="00E3375A">
        <w:rPr>
          <w:rFonts w:eastAsia="Times New Roman" w:cs="Times New Roman"/>
          <w:sz w:val="22"/>
          <w:lang w:eastAsia="ru-RU"/>
        </w:rPr>
        <w:t xml:space="preserve"> заявки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участие.</w:t>
      </w:r>
    </w:p>
    <w:p w14:paraId="64FC0AA3" w14:textId="08BF6611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 (официальным представителям) и поставщикам, способным осуществить поставки товаров, выполнение работ, оказание услуг, являющихся объектами закупок</w:t>
      </w:r>
      <w:r w:rsidR="00522C6E">
        <w:rPr>
          <w:rFonts w:eastAsia="Times New Roman" w:cs="Times New Roman"/>
          <w:sz w:val="22"/>
          <w:lang w:eastAsia="ru-RU"/>
        </w:rPr>
        <w:t xml:space="preserve">                                    </w:t>
      </w:r>
      <w:r w:rsidR="00522C6E">
        <w:rPr>
          <w:rFonts w:eastAsia="Times New Roman" w:cs="Times New Roman"/>
          <w:sz w:val="22"/>
          <w:lang w:eastAsia="ru-RU"/>
        </w:rPr>
        <w:br/>
      </w:r>
      <w:r w:rsidR="00551ACB"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551ACB">
        <w:rPr>
          <w:rFonts w:eastAsia="Times New Roman" w:cs="Times New Roman"/>
          <w:sz w:val="22"/>
          <w:u w:val="single"/>
          <w:lang w:eastAsia="ru-RU"/>
        </w:rPr>
        <w:t xml:space="preserve">   Клейма поверительные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343107C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4. В процессе проведения процедуры вскрытия конвертов с заявками на участие в запросе предложений аудиозапись не велась.</w:t>
      </w:r>
    </w:p>
    <w:p w14:paraId="58041ABC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5. </w:t>
      </w:r>
      <w:r w:rsidR="00E3375A" w:rsidRPr="00377EB0">
        <w:rPr>
          <w:rFonts w:eastAsia="Times New Roman" w:cs="Times New Roman"/>
          <w:sz w:val="22"/>
          <w:lang w:eastAsia="ru-RU"/>
        </w:rPr>
        <w:t>На процедуре вскрытия конверта с заявкой на участие в запросе предложений и оглашении заявки, содержащей лучшие условия исполнения контра</w:t>
      </w:r>
      <w:r w:rsidR="00E3375A">
        <w:rPr>
          <w:rFonts w:eastAsia="Times New Roman" w:cs="Times New Roman"/>
          <w:sz w:val="22"/>
          <w:lang w:eastAsia="ru-RU"/>
        </w:rPr>
        <w:t xml:space="preserve">кта, </w:t>
      </w:r>
      <w:r w:rsidR="004802E6">
        <w:rPr>
          <w:rFonts w:eastAsia="Times New Roman" w:cs="Times New Roman"/>
          <w:sz w:val="22"/>
          <w:lang w:eastAsia="ru-RU"/>
        </w:rPr>
        <w:t>все участники закупок присутствовали</w:t>
      </w:r>
      <w:r w:rsidR="00E3375A">
        <w:rPr>
          <w:rFonts w:eastAsia="Times New Roman" w:cs="Times New Roman"/>
          <w:sz w:val="22"/>
          <w:lang w:eastAsia="ru-RU"/>
        </w:rPr>
        <w:t xml:space="preserve">. </w:t>
      </w:r>
    </w:p>
    <w:p w14:paraId="3082760A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6. Члены комиссии по осуществлению закупок, а также представители участников закупки, подавших заявки на участие в запросе предложений, убедились в целостности конверта и поданных в форме электронных документов заявок на участие в запросе предложений.</w:t>
      </w:r>
    </w:p>
    <w:p w14:paraId="17F72C03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7. Перед вскрытием конверта с заявкой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</w:t>
      </w:r>
    </w:p>
    <w:p w14:paraId="0060226C" w14:textId="57FE54FF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 xml:space="preserve">объявила о последствиях подачи </w:t>
      </w:r>
      <w:r w:rsidR="001C1535">
        <w:rPr>
          <w:rFonts w:eastAsia="Times New Roman" w:cs="Times New Roman"/>
          <w:sz w:val="22"/>
          <w:lang w:eastAsia="ru-RU"/>
        </w:rPr>
        <w:t>4</w:t>
      </w:r>
      <w:r w:rsidRPr="00377EB0">
        <w:rPr>
          <w:rFonts w:eastAsia="Times New Roman" w:cs="Times New Roman"/>
          <w:sz w:val="22"/>
          <w:lang w:eastAsia="ru-RU"/>
        </w:rPr>
        <w:t xml:space="preserve"> (</w:t>
      </w:r>
      <w:r w:rsidR="001C1535">
        <w:rPr>
          <w:rFonts w:eastAsia="Times New Roman" w:cs="Times New Roman"/>
          <w:sz w:val="22"/>
          <w:lang w:eastAsia="ru-RU"/>
        </w:rPr>
        <w:t>четыр</w:t>
      </w:r>
      <w:r w:rsidRPr="00377EB0">
        <w:rPr>
          <w:rFonts w:eastAsia="Times New Roman" w:cs="Times New Roman"/>
          <w:sz w:val="22"/>
          <w:lang w:eastAsia="ru-RU"/>
        </w:rPr>
        <w:t>х) и более заявок на участие в запросе предложений.</w:t>
      </w:r>
    </w:p>
    <w:p w14:paraId="0315269C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5D76E9F1" w14:textId="77777777" w:rsidR="004802E6" w:rsidRPr="00377EB0" w:rsidRDefault="004802E6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35F99E6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8. Комиссией осуществлена регистрация поданных заявок на участие в запросе предложений в порядке </w:t>
      </w:r>
    </w:p>
    <w:p w14:paraId="443EA37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38A0DCA6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12FCF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EF0D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EB080E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384FBEC0" w14:textId="77777777" w:rsidTr="00DE37A9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E3DA4CC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DE7ED70" w14:textId="0E9DF040" w:rsidR="00E3375A" w:rsidRPr="00E3375A" w:rsidRDefault="0001484E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:35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58CDEE4" w14:textId="17CD3430" w:rsidR="00377EB0" w:rsidRPr="00377EB0" w:rsidRDefault="00377EB0" w:rsidP="0001484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77EB0" w:rsidRPr="00377EB0" w14:paraId="4D973879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6559135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bookmarkStart w:id="1" w:name="_Hlk167356437"/>
            <w:r w:rsidRPr="00377EB0">
              <w:rPr>
                <w:rFonts w:cs="Times New Roman"/>
                <w:sz w:val="22"/>
              </w:rPr>
              <w:lastRenderedPageBreak/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BB086B3" w14:textId="288BABC4" w:rsidR="00E3375A" w:rsidRPr="00E3375A" w:rsidRDefault="001C1535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23.05.2024 г.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09:</w:t>
            </w:r>
            <w:r w:rsidR="00015A74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E2C892C" w14:textId="3657D7AD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</w:tr>
      <w:bookmarkEnd w:id="1"/>
      <w:tr w:rsidR="001C1535" w:rsidRPr="00377EB0" w14:paraId="2684E19F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4ECFD6A" w14:textId="7DA6D600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 xml:space="preserve">№ 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2C29192" w14:textId="7372D248" w:rsidR="001C1535" w:rsidRDefault="001C1535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23.05.2024 г.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09:</w:t>
            </w:r>
            <w:r w:rsidR="00015A74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573B25" w14:textId="62F9D133" w:rsidR="001C1535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</w:tr>
      <w:tr w:rsidR="001C1535" w:rsidRPr="00377EB0" w14:paraId="49A298D6" w14:textId="77777777" w:rsidTr="001C1535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4A6B472" w14:textId="58EF580D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 xml:space="preserve">№ 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A65422B" w14:textId="67BF0BEC" w:rsidR="001C1535" w:rsidRPr="001C1535" w:rsidRDefault="001C1535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23.05.2024 г.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09:</w:t>
            </w:r>
            <w:r w:rsidR="00015A74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9A853C5" w14:textId="24DB8B10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</w:tr>
    </w:tbl>
    <w:p w14:paraId="3D5E4B7B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9. </w:t>
      </w:r>
      <w:bookmarkStart w:id="2" w:name="_Hlk66455802"/>
      <w:r w:rsidRPr="00377EB0">
        <w:rPr>
          <w:rFonts w:eastAsia="Times New Roman" w:cs="Times New Roman"/>
          <w:sz w:val="22"/>
          <w:lang w:eastAsia="ru-RU"/>
        </w:rPr>
        <w:t>Комиссией вскрыты конверты с заявками на участие в запросе предложений в порядке их поступления.</w:t>
      </w:r>
    </w:p>
    <w:p w14:paraId="6582792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Регистрационный номер заявки № 1.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377EB0" w:rsidRPr="00377EB0" w14:paraId="4DD06A49" w14:textId="77777777" w:rsidTr="00DE37A9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A2E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3" w:name="_Hlk1061944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7813" w14:textId="1572B01E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377EB0" w:rsidRPr="00377EB0" w14:paraId="04BD06AE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640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A607" w14:textId="6BDB376D" w:rsidR="00377EB0" w:rsidRPr="00377EB0" w:rsidRDefault="00377EB0" w:rsidP="0001484E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377EB0" w:rsidRPr="00377EB0" w14:paraId="27BAB5D4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429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683" w14:textId="45425178" w:rsidR="00377EB0" w:rsidRPr="00377EB0" w:rsidRDefault="0001484E" w:rsidP="00E3375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="00015A74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.0</w:t>
            </w:r>
            <w:r w:rsidR="00015A74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.202</w:t>
            </w:r>
            <w:r w:rsidR="00015A74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в </w:t>
            </w:r>
            <w:r w:rsidR="00015A74">
              <w:rPr>
                <w:rFonts w:eastAsia="Times New Roman" w:cs="Times New Roman"/>
                <w:sz w:val="20"/>
                <w:szCs w:val="20"/>
              </w:rPr>
              <w:t>09</w:t>
            </w:r>
            <w:r>
              <w:rPr>
                <w:rFonts w:eastAsia="Times New Roman" w:cs="Times New Roman"/>
                <w:sz w:val="20"/>
                <w:szCs w:val="20"/>
              </w:rPr>
              <w:t>:35 ч.</w:t>
            </w:r>
          </w:p>
        </w:tc>
      </w:tr>
    </w:tbl>
    <w:bookmarkEnd w:id="3"/>
    <w:p w14:paraId="40DE51C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2BF3BE8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0E1BB61" w14:textId="5E16FE5D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="000E0414">
        <w:rPr>
          <w:rFonts w:eastAsia="Times New Roman" w:cs="Times New Roman"/>
          <w:sz w:val="22"/>
          <w:lang w:eastAsia="ru-RU"/>
        </w:rPr>
        <w:t>____________</w:t>
      </w:r>
      <w:r w:rsidR="004F4236">
        <w:rPr>
          <w:rFonts w:eastAsia="Times New Roman" w:cs="Times New Roman"/>
          <w:sz w:val="22"/>
          <w:lang w:eastAsia="ru-RU"/>
        </w:rPr>
        <w:t xml:space="preserve"> </w:t>
      </w:r>
      <w:r w:rsidRPr="004F4236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2EDE4CC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377EB0" w:rsidRPr="00377EB0" w14:paraId="53DC013B" w14:textId="77777777" w:rsidTr="00DE37A9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841F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  <w:lang w:eastAsia="en-US"/>
              </w:rPr>
            </w:pPr>
            <w:bookmarkStart w:id="4" w:name="_Hlk106109428"/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50606457" w14:textId="77777777" w:rsidR="00377EB0" w:rsidRPr="00377EB0" w:rsidRDefault="00377EB0" w:rsidP="00377EB0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3799" w14:textId="77777777" w:rsidR="00377EB0" w:rsidRPr="00377EB0" w:rsidRDefault="00377EB0" w:rsidP="00377EB0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A1D4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132A" w14:textId="77777777" w:rsidR="00377EB0" w:rsidRPr="00377EB0" w:rsidRDefault="00377EB0" w:rsidP="00377EB0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377EB0" w:rsidRPr="00377EB0" w14:paraId="29079EB8" w14:textId="77777777" w:rsidTr="00DE37A9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1F82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</w:rPr>
            </w:pPr>
            <w:bookmarkStart w:id="5" w:name="_Hlk167357107"/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75C" w14:textId="50EB6C05" w:rsidR="00377EB0" w:rsidRPr="00377EB0" w:rsidRDefault="00377EB0" w:rsidP="00377EB0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92B0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419B" w14:textId="77777777" w:rsidR="00377EB0" w:rsidRPr="00377EB0" w:rsidRDefault="00377EB0" w:rsidP="00377EB0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7B229232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B04B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09C" w14:textId="729BCFCF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4F76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43F3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CBD3802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EF5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484" w14:textId="5E8029CA" w:rsidR="00C12A05" w:rsidRPr="00F15315" w:rsidRDefault="00C12A05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4B0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310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6617DDB8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1C1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876" w14:textId="75D0124E" w:rsidR="004F4236" w:rsidRPr="00377EB0" w:rsidRDefault="004F4236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E6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9E9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3887247E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C006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7A67" w14:textId="4A5B3811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7B30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BC01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4"/>
    <w:bookmarkEnd w:id="5"/>
    <w:p w14:paraId="338FBD1B" w14:textId="58B5C8F6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="00FC7B0A">
        <w:rPr>
          <w:rFonts w:eastAsia="Times New Roman" w:cs="Times New Roman"/>
          <w:sz w:val="22"/>
          <w:lang w:eastAsia="ru-RU"/>
        </w:rPr>
        <w:t xml:space="preserve">                    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p w14:paraId="2C568BA7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6" w:name="_Hlk167357141"/>
      <w:bookmarkEnd w:id="2"/>
      <w:r>
        <w:rPr>
          <w:rFonts w:eastAsia="Times New Roman" w:cs="Times New Roman"/>
          <w:sz w:val="22"/>
          <w:lang w:eastAsia="ru-RU"/>
        </w:rPr>
        <w:t>Регистрационный номер заявки № 2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D22FCA" w:rsidRPr="00377EB0" w14:paraId="2A352CBC" w14:textId="77777777" w:rsidTr="00D22FCA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4D27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07AE" w14:textId="2882B639" w:rsidR="00D22FCA" w:rsidRDefault="00D22FCA" w:rsidP="00D22FC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22FCA" w:rsidRPr="00377EB0" w14:paraId="7D2DD046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776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D9CF" w14:textId="39957E93" w:rsidR="00D22FCA" w:rsidRPr="00377EB0" w:rsidRDefault="00D22FCA" w:rsidP="00D22FC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22FCA" w:rsidRPr="00377EB0" w14:paraId="325E98B7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1619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FFE8" w14:textId="6199D026" w:rsidR="00D22FCA" w:rsidRDefault="00D22FCA" w:rsidP="00D22F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23.05.2024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09:52 ч.</w:t>
            </w:r>
          </w:p>
        </w:tc>
      </w:tr>
    </w:tbl>
    <w:p w14:paraId="721576AD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3C76AEA7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0171469" w14:textId="2F7926B9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 xml:space="preserve">Комиссией выявлено, что документы и информация, представленные </w:t>
      </w:r>
      <w:r w:rsidR="00FC7B0A">
        <w:rPr>
          <w:rFonts w:eastAsia="Times New Roman" w:cs="Times New Roman"/>
          <w:sz w:val="22"/>
          <w:lang w:eastAsia="ru-RU"/>
        </w:rPr>
        <w:t xml:space="preserve">                              </w:t>
      </w:r>
      <w:r w:rsidRPr="004F4236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0076CE86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522C6E" w:rsidRPr="00377EB0" w14:paraId="41AC293F" w14:textId="77777777" w:rsidTr="002B61FD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E01" w14:textId="77777777" w:rsidR="00522C6E" w:rsidRPr="00377EB0" w:rsidRDefault="00522C6E" w:rsidP="002B61FD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19037677" w14:textId="77777777" w:rsidR="00522C6E" w:rsidRPr="00377EB0" w:rsidRDefault="00522C6E" w:rsidP="002B61FD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79F7" w14:textId="77777777" w:rsidR="00522C6E" w:rsidRPr="00377EB0" w:rsidRDefault="00522C6E" w:rsidP="002B61FD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BE31" w14:textId="77777777" w:rsidR="00522C6E" w:rsidRPr="00377EB0" w:rsidRDefault="00522C6E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1FE3" w14:textId="77777777" w:rsidR="00522C6E" w:rsidRPr="00377EB0" w:rsidRDefault="00522C6E" w:rsidP="002B61FD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D22FCA" w:rsidRPr="00377EB0" w14:paraId="7D87DD4C" w14:textId="77777777" w:rsidTr="002B61FD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14E" w14:textId="77777777" w:rsidR="00D22FCA" w:rsidRPr="00377EB0" w:rsidRDefault="00D22FCA" w:rsidP="00D22FCA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2188" w14:textId="55CF49D1" w:rsidR="00D22FCA" w:rsidRPr="00377EB0" w:rsidRDefault="00D22FCA" w:rsidP="00D22FCA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079F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E7E" w14:textId="77777777" w:rsidR="00D22FCA" w:rsidRPr="00377EB0" w:rsidRDefault="00D22FCA" w:rsidP="00D22FCA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4CA7B52A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88" w14:textId="77777777" w:rsidR="00D22FCA" w:rsidRPr="00377EB0" w:rsidRDefault="00D22FCA" w:rsidP="00D22FCA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13C" w14:textId="0C4FC320" w:rsidR="00D22FCA" w:rsidRPr="00377EB0" w:rsidRDefault="00D22FCA" w:rsidP="00D22FCA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9B0B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AC37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098C53CA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769" w14:textId="77777777" w:rsidR="00D22FCA" w:rsidRPr="00377EB0" w:rsidRDefault="00D22FCA" w:rsidP="00D22FCA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B81A" w14:textId="6AFD6130" w:rsidR="00D22FCA" w:rsidRPr="00F15315" w:rsidRDefault="00D22FCA" w:rsidP="00D22FCA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98EF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DA59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65A0F9B3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C7C" w14:textId="77777777" w:rsidR="00D22FCA" w:rsidRPr="00377EB0" w:rsidRDefault="00D22FCA" w:rsidP="00D22FCA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B269" w14:textId="158661FB" w:rsidR="00D22FCA" w:rsidRPr="00377EB0" w:rsidRDefault="00D22FCA" w:rsidP="00D22FCA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F88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1C5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600491B4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0E2" w14:textId="77777777" w:rsidR="00D22FCA" w:rsidRPr="00377EB0" w:rsidRDefault="00D22FCA" w:rsidP="00D22FCA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1DC7" w14:textId="5F699141" w:rsidR="00D22FCA" w:rsidRPr="00377EB0" w:rsidRDefault="00D22FCA" w:rsidP="00D22FCA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48EB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08E1" w14:textId="77777777" w:rsidR="00D22FCA" w:rsidRPr="00377EB0" w:rsidRDefault="00D22FCA" w:rsidP="00D22FCA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bookmarkEnd w:id="6"/>
    </w:tbl>
    <w:p w14:paraId="45D5CCD9" w14:textId="77777777" w:rsidR="00D22FCA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AE43D9A" w14:textId="7114734C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3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D22FCA" w:rsidRPr="00377EB0" w14:paraId="0A8C0A90" w14:textId="77777777" w:rsidTr="00D22FCA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CD2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9FE4" w14:textId="6FF657DB" w:rsidR="00D22FCA" w:rsidRDefault="00D22FCA" w:rsidP="00CF1B8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22FCA" w:rsidRPr="00377EB0" w14:paraId="72A13C1E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3B8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E688" w14:textId="58956651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22FCA" w:rsidRPr="00377EB0" w14:paraId="4800CDFC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DBA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91BD" w14:textId="2062FFB3" w:rsidR="00D22FCA" w:rsidRDefault="00D22FCA" w:rsidP="00CF1B8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23.05.2024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09:5</w:t>
            </w:r>
            <w:r w:rsidR="00A20747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ч.</w:t>
            </w:r>
          </w:p>
        </w:tc>
      </w:tr>
    </w:tbl>
    <w:p w14:paraId="61EB273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54D688B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5B04901" w14:textId="35216A93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bookmarkStart w:id="7" w:name="_Hlk167357883"/>
      <w:r w:rsidR="00FC7B0A">
        <w:rPr>
          <w:rFonts w:eastAsia="Times New Roman" w:cs="Times New Roman"/>
          <w:sz w:val="22"/>
          <w:lang w:eastAsia="ru-RU"/>
        </w:rPr>
        <w:t>_________________________</w:t>
      </w:r>
      <w:r>
        <w:rPr>
          <w:rFonts w:cs="Times New Roman"/>
          <w:sz w:val="22"/>
        </w:rPr>
        <w:t xml:space="preserve"> </w:t>
      </w:r>
      <w:bookmarkEnd w:id="7"/>
      <w:r w:rsidRPr="004F4236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66ED8127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D22FCA" w:rsidRPr="00377EB0" w14:paraId="62E5A1ED" w14:textId="77777777" w:rsidTr="00CF1B85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B48C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249B309C" w14:textId="77777777" w:rsidR="00D22FCA" w:rsidRPr="00377EB0" w:rsidRDefault="00D22FCA" w:rsidP="00CF1B85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8AAA" w14:textId="77777777" w:rsidR="00D22FCA" w:rsidRPr="00377EB0" w:rsidRDefault="00D22FCA" w:rsidP="00CF1B85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8C39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5947" w14:textId="77777777" w:rsidR="00D22FCA" w:rsidRPr="00377EB0" w:rsidRDefault="00D22FCA" w:rsidP="00CF1B85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D22FCA" w:rsidRPr="00377EB0" w14:paraId="2B4ACB8A" w14:textId="77777777" w:rsidTr="00CF1B85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F696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AB23" w14:textId="5E0268EF" w:rsidR="00D22FCA" w:rsidRPr="00377EB0" w:rsidRDefault="00D22FCA" w:rsidP="00CF1B85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4F8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9D42" w14:textId="77777777" w:rsidR="00D22FCA" w:rsidRPr="00377EB0" w:rsidRDefault="00D22FCA" w:rsidP="00CF1B85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5FCFF799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2973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316" w14:textId="1D80895E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2276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B694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31C220F3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C63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89B4" w14:textId="6722AE3E" w:rsidR="00D22FCA" w:rsidRPr="00F15315" w:rsidRDefault="00D22FCA" w:rsidP="00CF1B85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B321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D2AE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3522326C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58B" w14:textId="77777777" w:rsidR="00D22FCA" w:rsidRPr="00377EB0" w:rsidRDefault="00D22FCA" w:rsidP="00CF1B85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957" w14:textId="38836B39" w:rsidR="00D22FCA" w:rsidRPr="00377EB0" w:rsidRDefault="00D22FCA" w:rsidP="00CF1B85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0B30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D32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727F6917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2B5A" w14:textId="77777777" w:rsidR="00D22FCA" w:rsidRPr="00377EB0" w:rsidRDefault="00D22FCA" w:rsidP="00CF1B85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EE6" w14:textId="24B5365C" w:rsidR="00D22FCA" w:rsidRPr="00377EB0" w:rsidRDefault="00D22FCA" w:rsidP="00CF1B85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321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ADF4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38599295" w14:textId="77777777" w:rsidR="00D22FCA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B1348D" w14:textId="040E6C33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4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A20747" w:rsidRPr="00377EB0" w14:paraId="68F185C5" w14:textId="77777777" w:rsidTr="00D22FCA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F071" w14:textId="77777777" w:rsidR="00A20747" w:rsidRPr="00377EB0" w:rsidRDefault="00A20747" w:rsidP="00A2074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1C7A" w14:textId="56F33A4B" w:rsidR="00A20747" w:rsidRPr="00A20747" w:rsidRDefault="00A20747" w:rsidP="00A207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20747" w:rsidRPr="00377EB0" w14:paraId="7773CD43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BC19" w14:textId="77777777" w:rsidR="00A20747" w:rsidRPr="00377EB0" w:rsidRDefault="00A20747" w:rsidP="00A2074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C347" w14:textId="4C10250A" w:rsidR="00A20747" w:rsidRPr="00A20747" w:rsidRDefault="00A20747" w:rsidP="00A207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20747" w:rsidRPr="00377EB0" w14:paraId="34CB87D5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692B" w14:textId="77777777" w:rsidR="00A20747" w:rsidRPr="00377EB0" w:rsidRDefault="00A20747" w:rsidP="00A20747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lastRenderedPageBreak/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0ABE" w14:textId="77777777" w:rsidR="00A20747" w:rsidRPr="00A20747" w:rsidRDefault="00A20747" w:rsidP="00A20747">
            <w:pPr>
              <w:pStyle w:val="aa"/>
              <w:jc w:val="center"/>
              <w:rPr>
                <w:sz w:val="22"/>
              </w:rPr>
            </w:pPr>
            <w:r w:rsidRPr="00A20747">
              <w:rPr>
                <w:sz w:val="22"/>
              </w:rPr>
              <w:t>23.05.2024 г.</w:t>
            </w:r>
          </w:p>
          <w:p w14:paraId="154D6AC5" w14:textId="6EACF621" w:rsidR="00A20747" w:rsidRPr="00A20747" w:rsidRDefault="00A20747" w:rsidP="00A20747">
            <w:pPr>
              <w:pStyle w:val="aa"/>
              <w:jc w:val="center"/>
              <w:rPr>
                <w:rFonts w:eastAsia="Times New Roman" w:cs="Times New Roman"/>
              </w:rPr>
            </w:pPr>
            <w:r w:rsidRPr="00A20747">
              <w:rPr>
                <w:sz w:val="22"/>
              </w:rPr>
              <w:t>в 09.53</w:t>
            </w:r>
          </w:p>
        </w:tc>
      </w:tr>
    </w:tbl>
    <w:p w14:paraId="7F26CE7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0ECCA8F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C7BDD6E" w14:textId="1ACCF3DF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="00FC7B0A">
        <w:rPr>
          <w:rFonts w:cs="Times New Roman"/>
          <w:sz w:val="22"/>
        </w:rPr>
        <w:t xml:space="preserve">                             </w:t>
      </w:r>
      <w:r>
        <w:rPr>
          <w:rFonts w:cs="Times New Roman"/>
          <w:sz w:val="22"/>
        </w:rPr>
        <w:t xml:space="preserve"> </w:t>
      </w:r>
      <w:r w:rsidRPr="004F4236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16EAB7E7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D22FCA" w:rsidRPr="00377EB0" w14:paraId="766B8E01" w14:textId="77777777" w:rsidTr="00CF1B85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E4D2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55602634" w14:textId="77777777" w:rsidR="00D22FCA" w:rsidRPr="00377EB0" w:rsidRDefault="00D22FCA" w:rsidP="00CF1B85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7187" w14:textId="77777777" w:rsidR="00D22FCA" w:rsidRPr="00377EB0" w:rsidRDefault="00D22FCA" w:rsidP="00CF1B85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43AC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1273" w14:textId="77777777" w:rsidR="00D22FCA" w:rsidRPr="00377EB0" w:rsidRDefault="00D22FCA" w:rsidP="00CF1B85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D22FCA" w:rsidRPr="00377EB0" w14:paraId="3107A778" w14:textId="77777777" w:rsidTr="00CF1B85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C077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51B3" w14:textId="43B46869" w:rsidR="00D22FCA" w:rsidRPr="00377EB0" w:rsidRDefault="00D22FCA" w:rsidP="00CF1B85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09E9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6DF" w14:textId="77777777" w:rsidR="00D22FCA" w:rsidRPr="00377EB0" w:rsidRDefault="00D22FCA" w:rsidP="00CF1B85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6B54EDFE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1C0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D58" w14:textId="7B165909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4474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0E08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4AE4062D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61B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4F6" w14:textId="2362A6C2" w:rsidR="00D22FCA" w:rsidRPr="00F15315" w:rsidRDefault="00D22FCA" w:rsidP="00CF1B85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5252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15A4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08E2E22D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EC5" w14:textId="77777777" w:rsidR="00D22FCA" w:rsidRPr="00377EB0" w:rsidRDefault="00D22FCA" w:rsidP="00CF1B85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DE9" w14:textId="1AA416F4" w:rsidR="00D22FCA" w:rsidRPr="00377EB0" w:rsidRDefault="00D22FCA" w:rsidP="00CF1B85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A562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69D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D22FCA" w:rsidRPr="00377EB0" w14:paraId="0459A26F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835C" w14:textId="77777777" w:rsidR="00D22FCA" w:rsidRPr="00377EB0" w:rsidRDefault="00D22FCA" w:rsidP="00CF1B85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1DF0" w14:textId="24114424" w:rsidR="00D22FCA" w:rsidRPr="00377EB0" w:rsidRDefault="00D22FCA" w:rsidP="00CF1B85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EE7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7EE4" w14:textId="77777777" w:rsidR="00D22FCA" w:rsidRPr="00377EB0" w:rsidRDefault="00D22FCA" w:rsidP="00CF1B85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2A568ADF" w14:textId="1306FE0F" w:rsidR="00522C6E" w:rsidRDefault="00522C6E" w:rsidP="0001484E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="00FC7B0A">
        <w:rPr>
          <w:rFonts w:cs="Times New Roman"/>
          <w:sz w:val="22"/>
        </w:rPr>
        <w:t xml:space="preserve">                                                </w:t>
      </w:r>
      <w:r w:rsidR="0001484E" w:rsidRPr="00377E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="0001484E">
        <w:rPr>
          <w:rFonts w:eastAsia="Times New Roman" w:cs="Times New Roman"/>
          <w:sz w:val="22"/>
          <w:lang w:eastAsia="ru-RU"/>
        </w:rPr>
        <w:t xml:space="preserve"> ( не допущена) к участию в </w:t>
      </w:r>
      <w:r w:rsidRPr="00377EB0">
        <w:rPr>
          <w:rFonts w:eastAsia="Times New Roman" w:cs="Times New Roman"/>
          <w:sz w:val="22"/>
          <w:lang w:eastAsia="ru-RU"/>
        </w:rPr>
        <w:t>запросе предложений.</w:t>
      </w:r>
    </w:p>
    <w:p w14:paraId="551A56BD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6E7E86AB" w14:textId="7133B5B0" w:rsid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По итогам заседания Комиссии: было представлено </w:t>
      </w:r>
      <w:r w:rsidR="00B14277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A20747">
        <w:rPr>
          <w:rFonts w:eastAsia="Times New Roman" w:cs="Times New Roman"/>
          <w:sz w:val="22"/>
          <w:u w:val="single"/>
          <w:lang w:eastAsia="ru-RU"/>
        </w:rPr>
        <w:t>4</w:t>
      </w:r>
      <w:r w:rsidRPr="00377EB0">
        <w:rPr>
          <w:rFonts w:eastAsia="Times New Roman" w:cs="Times New Roman"/>
          <w:sz w:val="22"/>
          <w:lang w:eastAsia="ru-RU"/>
        </w:rPr>
        <w:t xml:space="preserve"> (</w:t>
      </w:r>
      <w:r w:rsidR="00A20747">
        <w:rPr>
          <w:rFonts w:eastAsia="Times New Roman" w:cs="Times New Roman"/>
          <w:sz w:val="22"/>
          <w:u w:val="single"/>
          <w:lang w:eastAsia="ru-RU"/>
        </w:rPr>
        <w:t>четыре</w:t>
      </w:r>
      <w:r w:rsidRPr="00377EB0">
        <w:rPr>
          <w:rFonts w:eastAsia="Times New Roman" w:cs="Times New Roman"/>
          <w:sz w:val="22"/>
          <w:lang w:eastAsia="ru-RU"/>
        </w:rPr>
        <w:t>) заяв</w:t>
      </w:r>
      <w:r w:rsidR="004F4236">
        <w:rPr>
          <w:rFonts w:eastAsia="Times New Roman" w:cs="Times New Roman"/>
          <w:sz w:val="22"/>
          <w:lang w:eastAsia="ru-RU"/>
        </w:rPr>
        <w:t>ки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от участников:</w:t>
      </w:r>
    </w:p>
    <w:p w14:paraId="4290B926" w14:textId="77777777" w:rsidR="00FC7B0A" w:rsidRDefault="00FC7B0A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5743EE62" w14:textId="77777777" w:rsidR="00FC7B0A" w:rsidRDefault="00FC7B0A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4B96B4A6" w14:textId="77777777" w:rsidR="00FC7B0A" w:rsidRDefault="00FC7B0A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78F38A9C" w14:textId="77777777" w:rsidR="00FC7B0A" w:rsidRDefault="00FC7B0A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19008EA4" w14:textId="77777777" w:rsidR="00FC7B0A" w:rsidRDefault="00FC7B0A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58A23269" w14:textId="32198B44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6174DC14" w14:textId="5BB7035D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11. 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</w:t>
      </w:r>
      <w:r w:rsidR="00B14277">
        <w:rPr>
          <w:rFonts w:eastAsia="Times New Roman" w:cs="Times New Roman"/>
          <w:sz w:val="22"/>
          <w:lang w:eastAsia="ru-RU"/>
        </w:rPr>
        <w:t>кой Республике» признана заявка</w:t>
      </w:r>
      <w:r w:rsidRPr="00377EB0">
        <w:rPr>
          <w:rFonts w:eastAsia="Times New Roman" w:cs="Times New Roman"/>
          <w:sz w:val="22"/>
          <w:lang w:eastAsia="ru-RU"/>
        </w:rPr>
        <w:t>:</w:t>
      </w:r>
    </w:p>
    <w:p w14:paraId="5B2BE7B8" w14:textId="456CE260" w:rsidR="00377EB0" w:rsidRPr="005460F5" w:rsidRDefault="00377EB0" w:rsidP="005460F5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b/>
          <w:sz w:val="22"/>
          <w:lang w:eastAsia="ru-RU"/>
        </w:rPr>
        <w:t>Лот№1,</w:t>
      </w:r>
      <w:r w:rsidR="007049FF">
        <w:rPr>
          <w:rFonts w:eastAsia="Times New Roman" w:cs="Times New Roman"/>
          <w:b/>
          <w:sz w:val="22"/>
          <w:lang w:eastAsia="ru-RU"/>
        </w:rPr>
        <w:t xml:space="preserve"> 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1B6B29FD" w14:textId="77777777" w:rsidTr="00DE37A9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E6572BB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78F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7CFEEAC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337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58801D9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DBBDF1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1E837759" w14:textId="77777777" w:rsidTr="00DE37A9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7936893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5DE" w14:textId="77777777" w:rsidR="00377EB0" w:rsidRPr="007C500A" w:rsidRDefault="0001484E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>Клейма поверительные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8A7BB" w14:textId="77777777" w:rsidR="00377EB0" w:rsidRPr="00377EB0" w:rsidRDefault="00C54537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781DC" w14:textId="48D8814F" w:rsidR="00377EB0" w:rsidRPr="00377EB0" w:rsidRDefault="0001484E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  <w:r w:rsidR="008C723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D8EFF" w14:textId="2DC5B8A7" w:rsidR="00377EB0" w:rsidRPr="00377EB0" w:rsidRDefault="008C7231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29 800,00</w:t>
            </w:r>
            <w:r w:rsidR="00C5453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</w:tbl>
    <w:p w14:paraId="34865957" w14:textId="12F2FDC4" w:rsidR="00C33FDF" w:rsidRPr="008C7231" w:rsidRDefault="00377EB0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8C7231">
        <w:rPr>
          <w:rFonts w:eastAsia="Times New Roman" w:cs="Times New Roman"/>
          <w:color w:val="000000"/>
          <w:sz w:val="22"/>
          <w:lang w:eastAsia="ru-RU"/>
        </w:rPr>
        <w:t xml:space="preserve">12. </w:t>
      </w:r>
      <w:r w:rsidR="008C7231" w:rsidRPr="008C7231">
        <w:rPr>
          <w:rFonts w:cs="Times New Roman"/>
          <w:sz w:val="22"/>
        </w:rPr>
        <w:t>Во исполнении части второй пункта 16 статьи 44 Закона, комиссией предложено участникам запроса предложений, дополнительно снизить предлагаемую ими цену контракта до тех пор, пока каждый участник не откажется от такого снижения</w:t>
      </w:r>
      <w:r w:rsidR="00A95778" w:rsidRPr="008C7231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02CB1064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1B3A819C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2506FCD2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4AEB402A" w14:textId="4630E87C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5D53C6C5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07A0D6F8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460F5BD6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03E4C605" w14:textId="48AAE93C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Информация о дополнительном снижении предлагаемой цены контракта по лоту № 1</w:t>
      </w:r>
    </w:p>
    <w:p w14:paraId="5FC29091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905"/>
        <w:gridCol w:w="1648"/>
        <w:gridCol w:w="1843"/>
        <w:gridCol w:w="1842"/>
        <w:gridCol w:w="1978"/>
      </w:tblGrid>
      <w:tr w:rsidR="008C7231" w:rsidRPr="008C7231" w14:paraId="76C1DF2F" w14:textId="77777777" w:rsidTr="001A0B2E">
        <w:trPr>
          <w:jc w:val="center"/>
        </w:trPr>
        <w:tc>
          <w:tcPr>
            <w:tcW w:w="695" w:type="dxa"/>
            <w:vMerge w:val="restart"/>
          </w:tcPr>
          <w:p w14:paraId="7A8D5500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1905" w:type="dxa"/>
            <w:vMerge w:val="restart"/>
          </w:tcPr>
          <w:p w14:paraId="1B02E121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588379D7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7311" w:type="dxa"/>
            <w:gridSpan w:val="4"/>
          </w:tcPr>
          <w:p w14:paraId="46E6188D" w14:textId="126ACB3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Предложение участников запроса предложений,</w:t>
            </w:r>
          </w:p>
          <w:p w14:paraId="0448C533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</w:tr>
      <w:tr w:rsidR="008C7231" w:rsidRPr="008C7231" w14:paraId="369B1C7B" w14:textId="77777777" w:rsidTr="001A0B2E">
        <w:trPr>
          <w:jc w:val="center"/>
        </w:trPr>
        <w:tc>
          <w:tcPr>
            <w:tcW w:w="695" w:type="dxa"/>
            <w:vMerge/>
          </w:tcPr>
          <w:p w14:paraId="069C0DFB" w14:textId="77777777" w:rsidR="008C7231" w:rsidRPr="008C7231" w:rsidRDefault="008C7231" w:rsidP="00CF1B8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05" w:type="dxa"/>
            <w:vMerge/>
          </w:tcPr>
          <w:p w14:paraId="2BD10C0F" w14:textId="77777777" w:rsidR="008C7231" w:rsidRPr="008C7231" w:rsidRDefault="008C7231" w:rsidP="00CF1B8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0DC865EE" w14:textId="6A812453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5BFB2411" w14:textId="02B4BB46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14:paraId="493FE13B" w14:textId="007AD11B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4CA37A64" w14:textId="7D354A92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C7231" w:rsidRPr="008C7231" w14:paraId="369B1C8E" w14:textId="77777777" w:rsidTr="001A0B2E">
        <w:trPr>
          <w:jc w:val="center"/>
        </w:trPr>
        <w:tc>
          <w:tcPr>
            <w:tcW w:w="695" w:type="dxa"/>
          </w:tcPr>
          <w:p w14:paraId="77A05F77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1905" w:type="dxa"/>
          </w:tcPr>
          <w:p w14:paraId="5E7B4EB1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1648" w:type="dxa"/>
          </w:tcPr>
          <w:p w14:paraId="3B86BCE2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3B09091C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  <w:tc>
          <w:tcPr>
            <w:tcW w:w="1842" w:type="dxa"/>
          </w:tcPr>
          <w:p w14:paraId="37F0292B" w14:textId="209E6A06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978" w:type="dxa"/>
          </w:tcPr>
          <w:p w14:paraId="64AF5D4C" w14:textId="1B476402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8C7231" w:rsidRPr="008C7231" w14:paraId="469E7ADF" w14:textId="77777777" w:rsidTr="001A0B2E">
        <w:trPr>
          <w:jc w:val="center"/>
        </w:trPr>
        <w:tc>
          <w:tcPr>
            <w:tcW w:w="2600" w:type="dxa"/>
            <w:gridSpan w:val="2"/>
          </w:tcPr>
          <w:p w14:paraId="77A3354C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>Окончательное предложение участника</w:t>
            </w:r>
          </w:p>
        </w:tc>
        <w:tc>
          <w:tcPr>
            <w:tcW w:w="1648" w:type="dxa"/>
          </w:tcPr>
          <w:p w14:paraId="4B4089E9" w14:textId="199EC2BE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30464,00</w:t>
            </w:r>
          </w:p>
        </w:tc>
        <w:tc>
          <w:tcPr>
            <w:tcW w:w="1843" w:type="dxa"/>
          </w:tcPr>
          <w:p w14:paraId="05F79FAB" w14:textId="60F477FE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29890,00</w:t>
            </w:r>
          </w:p>
        </w:tc>
        <w:tc>
          <w:tcPr>
            <w:tcW w:w="1842" w:type="dxa"/>
          </w:tcPr>
          <w:p w14:paraId="1DDBBEC4" w14:textId="72B2C772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32602,00</w:t>
            </w:r>
          </w:p>
        </w:tc>
        <w:tc>
          <w:tcPr>
            <w:tcW w:w="1978" w:type="dxa"/>
          </w:tcPr>
          <w:p w14:paraId="07B50571" w14:textId="08A86AA4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29800,00</w:t>
            </w:r>
          </w:p>
        </w:tc>
      </w:tr>
      <w:tr w:rsidR="008C7231" w:rsidRPr="008C7231" w14:paraId="3A6BBBF5" w14:textId="77777777" w:rsidTr="001A0B2E">
        <w:trPr>
          <w:trHeight w:val="436"/>
          <w:jc w:val="center"/>
        </w:trPr>
        <w:tc>
          <w:tcPr>
            <w:tcW w:w="695" w:type="dxa"/>
            <w:tcBorders>
              <w:bottom w:val="single" w:sz="4" w:space="0" w:color="auto"/>
            </w:tcBorders>
          </w:tcPr>
          <w:p w14:paraId="48DC870A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1905" w:type="dxa"/>
            <w:vMerge w:val="restart"/>
            <w:tcBorders>
              <w:bottom w:val="single" w:sz="4" w:space="0" w:color="auto"/>
            </w:tcBorders>
            <w:vAlign w:val="center"/>
          </w:tcPr>
          <w:p w14:paraId="291682F2" w14:textId="254584B0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24000,00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FAA4C83" w14:textId="13E13CC9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29000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462C30" w14:textId="4B6555F0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28200,00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89E79A" w14:textId="0D2E261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28000,00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619E4CF" w14:textId="55A01FE5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28000,00</w:t>
            </w:r>
          </w:p>
        </w:tc>
      </w:tr>
      <w:tr w:rsidR="008C7231" w:rsidRPr="008C7231" w14:paraId="14A6F69B" w14:textId="77777777" w:rsidTr="001A0B2E">
        <w:trPr>
          <w:jc w:val="center"/>
        </w:trPr>
        <w:tc>
          <w:tcPr>
            <w:tcW w:w="695" w:type="dxa"/>
          </w:tcPr>
          <w:p w14:paraId="521668EA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1905" w:type="dxa"/>
            <w:vMerge/>
          </w:tcPr>
          <w:p w14:paraId="40C3BAB7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2FDED2ED" w14:textId="5D99D331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27500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  <w:tc>
          <w:tcPr>
            <w:tcW w:w="1843" w:type="dxa"/>
          </w:tcPr>
          <w:p w14:paraId="124E9CC7" w14:textId="59EA908D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27000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  <w:tc>
          <w:tcPr>
            <w:tcW w:w="1842" w:type="dxa"/>
            <w:vMerge w:val="restart"/>
          </w:tcPr>
          <w:p w14:paraId="22AABA8A" w14:textId="702F3300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978" w:type="dxa"/>
          </w:tcPr>
          <w:p w14:paraId="6CE12720" w14:textId="38F7FD74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</w:tr>
      <w:tr w:rsidR="008C7231" w:rsidRPr="008C7231" w14:paraId="1393227D" w14:textId="77777777" w:rsidTr="001A0B2E">
        <w:trPr>
          <w:jc w:val="center"/>
        </w:trPr>
        <w:tc>
          <w:tcPr>
            <w:tcW w:w="695" w:type="dxa"/>
          </w:tcPr>
          <w:p w14:paraId="644F5513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05" w:type="dxa"/>
            <w:vMerge/>
          </w:tcPr>
          <w:p w14:paraId="527F9FA7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051CBD23" w14:textId="5E0EA573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26000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  <w:tc>
          <w:tcPr>
            <w:tcW w:w="1843" w:type="dxa"/>
          </w:tcPr>
          <w:p w14:paraId="3A9097AB" w14:textId="21476E98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25800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  <w:tc>
          <w:tcPr>
            <w:tcW w:w="1842" w:type="dxa"/>
            <w:vMerge/>
          </w:tcPr>
          <w:p w14:paraId="78B4438B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58175E8D" w14:textId="365CD16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25500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</w:tr>
      <w:tr w:rsidR="008C7231" w:rsidRPr="008C7231" w14:paraId="1E2EEFC9" w14:textId="77777777" w:rsidTr="001A0B2E">
        <w:trPr>
          <w:jc w:val="center"/>
        </w:trPr>
        <w:tc>
          <w:tcPr>
            <w:tcW w:w="695" w:type="dxa"/>
          </w:tcPr>
          <w:p w14:paraId="0E9ED208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  <w:tc>
          <w:tcPr>
            <w:tcW w:w="1905" w:type="dxa"/>
            <w:vMerge/>
          </w:tcPr>
          <w:p w14:paraId="7DEC2E5B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68BB54C3" w14:textId="18E3B652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  <w:tc>
          <w:tcPr>
            <w:tcW w:w="1843" w:type="dxa"/>
          </w:tcPr>
          <w:p w14:paraId="75AFB8D8" w14:textId="0CA6BEA5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24700</w:t>
            </w:r>
            <w:r w:rsidRPr="008C7231">
              <w:rPr>
                <w:rFonts w:cs="Times New Roman"/>
                <w:sz w:val="22"/>
              </w:rPr>
              <w:t>,00</w:t>
            </w:r>
          </w:p>
        </w:tc>
        <w:tc>
          <w:tcPr>
            <w:tcW w:w="1842" w:type="dxa"/>
            <w:vMerge/>
          </w:tcPr>
          <w:p w14:paraId="4FE43212" w14:textId="77777777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715327E8" w14:textId="0141BA6C" w:rsidR="008C7231" w:rsidRPr="008C7231" w:rsidRDefault="008C7231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24500,00</w:t>
            </w:r>
          </w:p>
        </w:tc>
      </w:tr>
      <w:tr w:rsidR="001A0B2E" w:rsidRPr="008C7231" w14:paraId="3494E72D" w14:textId="77777777" w:rsidTr="001A0B2E">
        <w:trPr>
          <w:jc w:val="center"/>
        </w:trPr>
        <w:tc>
          <w:tcPr>
            <w:tcW w:w="695" w:type="dxa"/>
          </w:tcPr>
          <w:p w14:paraId="09B1B948" w14:textId="77777777" w:rsidR="001A0B2E" w:rsidRPr="008C7231" w:rsidRDefault="001A0B2E" w:rsidP="001A0B2E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5</w:t>
            </w:r>
          </w:p>
        </w:tc>
        <w:tc>
          <w:tcPr>
            <w:tcW w:w="1905" w:type="dxa"/>
            <w:vMerge/>
          </w:tcPr>
          <w:p w14:paraId="021DA8AC" w14:textId="77777777" w:rsidR="001A0B2E" w:rsidRPr="008C7231" w:rsidRDefault="001A0B2E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46DC73B9" w14:textId="650894E3" w:rsidR="001A0B2E" w:rsidRPr="008C7231" w:rsidRDefault="001A0B2E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24000,00</w:t>
            </w:r>
          </w:p>
        </w:tc>
        <w:tc>
          <w:tcPr>
            <w:tcW w:w="1843" w:type="dxa"/>
          </w:tcPr>
          <w:p w14:paraId="1250649E" w14:textId="064549A4" w:rsidR="001A0B2E" w:rsidRPr="008C7231" w:rsidRDefault="001A0B2E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Ходатайство об продолжении торга на 24.05.2024г. </w:t>
            </w:r>
          </w:p>
        </w:tc>
        <w:tc>
          <w:tcPr>
            <w:tcW w:w="1842" w:type="dxa"/>
            <w:vMerge/>
          </w:tcPr>
          <w:p w14:paraId="43392F66" w14:textId="77777777" w:rsidR="001A0B2E" w:rsidRPr="008C7231" w:rsidRDefault="001A0B2E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3130B4CD" w14:textId="676DE446" w:rsidR="001A0B2E" w:rsidRPr="008C7231" w:rsidRDefault="001A0B2E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Ходатайство об продолжении торга на 24.05.2024г. </w:t>
            </w:r>
          </w:p>
        </w:tc>
      </w:tr>
    </w:tbl>
    <w:p w14:paraId="211E2770" w14:textId="601330E7" w:rsidR="00A95778" w:rsidRDefault="00A95778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62DF7D9B" w14:textId="2D90C39F" w:rsidR="001A0B2E" w:rsidRDefault="001A0B2E" w:rsidP="001A0B2E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12. Комиссией предложено участникам направить окончательное предложение по адресу: г. Тирасполь,</w:t>
      </w:r>
      <w:r w:rsidRPr="00377EB0">
        <w:rPr>
          <w:rFonts w:eastAsia="SimSun" w:cs="Times New Roman"/>
          <w:sz w:val="22"/>
        </w:rPr>
        <w:t xml:space="preserve"> пер. Энгельса, 11,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срок до </w:t>
      </w:r>
      <w:r>
        <w:rPr>
          <w:rFonts w:eastAsia="Times New Roman" w:cs="Times New Roman"/>
          <w:color w:val="000000"/>
          <w:sz w:val="22"/>
          <w:lang w:eastAsia="ru-RU"/>
        </w:rPr>
        <w:t>10-00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часов </w:t>
      </w:r>
      <w:r>
        <w:rPr>
          <w:rFonts w:eastAsia="Times New Roman" w:cs="Times New Roman"/>
          <w:color w:val="000000"/>
          <w:sz w:val="22"/>
          <w:lang w:eastAsia="ru-RU"/>
        </w:rPr>
        <w:t xml:space="preserve">«24» мая 2024 </w:t>
      </w:r>
      <w:r w:rsidRPr="00377EB0">
        <w:rPr>
          <w:rFonts w:eastAsia="Times New Roman" w:cs="Times New Roman"/>
          <w:color w:val="000000"/>
          <w:sz w:val="22"/>
          <w:lang w:eastAsia="ru-RU"/>
        </w:rPr>
        <w:t>г.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77EB0">
        <w:rPr>
          <w:rFonts w:eastAsia="Times New Roman" w:cs="Times New Roman"/>
          <w:color w:val="000000"/>
          <w:sz w:val="22"/>
          <w:lang w:eastAsia="ru-RU"/>
        </w:rPr>
        <w:t>Участники заявили о желании направить окончательное предложение.</w:t>
      </w:r>
    </w:p>
    <w:p w14:paraId="5B47EE46" w14:textId="77777777" w:rsidR="008C7231" w:rsidRPr="00C33FDF" w:rsidRDefault="008C7231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1CDBBC7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13. Публикация и хранение протокола.</w:t>
      </w:r>
    </w:p>
    <w:p w14:paraId="34D9233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92847CD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9574901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4989AC8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14.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31139F76" w14:textId="77777777" w:rsidTr="00DE37A9">
        <w:tc>
          <w:tcPr>
            <w:tcW w:w="7763" w:type="dxa"/>
            <w:hideMark/>
          </w:tcPr>
          <w:p w14:paraId="7D76C850" w14:textId="77777777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Председатель комиссии: ___________________________  </w:t>
            </w:r>
          </w:p>
          <w:p w14:paraId="50EFA736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14EEB017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3E6244B" w14:textId="77777777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4F0B2517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99AC702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41D187E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1E5732E3" w14:textId="77777777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_____________________________________________</w:t>
            </w:r>
          </w:p>
          <w:p w14:paraId="1247E803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6B9C81BF" w14:textId="77777777" w:rsidR="00377EB0" w:rsidRPr="00C273BB" w:rsidRDefault="00377EB0" w:rsidP="00C273BB">
            <w:pPr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 w:rsidRPr="00377EB0">
              <w:rPr>
                <w:rFonts w:eastAsia="Calibri" w:cs="Times New Roman"/>
                <w:sz w:val="22"/>
              </w:rPr>
              <w:t>__________________________________________</w:t>
            </w:r>
            <w:r w:rsidR="00C273BB">
              <w:rPr>
                <w:rFonts w:eastAsia="Calibri" w:cs="Times New Roman"/>
                <w:sz w:val="22"/>
              </w:rPr>
              <w:t>___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6E2A613D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AE14D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61274124" w14:textId="77777777" w:rsidR="00816643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____________________________________________________               </w:t>
            </w:r>
          </w:p>
          <w:p w14:paraId="6CCFDE9F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2EF394A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687975DB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5453801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1DABBF0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B7FB90F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660E77A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C5ED4ED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DBA0F2C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7969195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Подписи Участников</w:t>
            </w:r>
          </w:p>
          <w:p w14:paraId="18E71C11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6075A028" w14:textId="4B70CDC1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1B8DFC45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58D934C7" w14:textId="775B7CD2" w:rsidR="001D6996" w:rsidRDefault="00B11CD5" w:rsidP="00C33FDF">
      <w:p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_________________________________________ </w:t>
      </w:r>
    </w:p>
    <w:p w14:paraId="157355B8" w14:textId="0BD06EC4" w:rsidR="00B11CD5" w:rsidRDefault="00B11CD5" w:rsidP="00C33FDF">
      <w:p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_________________________________________ </w:t>
      </w:r>
    </w:p>
    <w:p w14:paraId="2143F6CD" w14:textId="4AB782D5" w:rsidR="00B11CD5" w:rsidRDefault="00B11CD5" w:rsidP="00C33FDF">
      <w:p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_________________________________________</w:t>
      </w:r>
      <w:r w:rsidRPr="00377EB0">
        <w:rPr>
          <w:rFonts w:eastAsia="Times New Roman" w:cs="Times New Roman"/>
          <w:color w:val="000000"/>
          <w:sz w:val="22"/>
        </w:rPr>
        <w:t xml:space="preserve">  </w:t>
      </w:r>
    </w:p>
    <w:p w14:paraId="3137B064" w14:textId="7D231206" w:rsidR="00B11CD5" w:rsidRPr="00377EB0" w:rsidRDefault="00B11CD5" w:rsidP="00C33FDF">
      <w:pPr>
        <w:rPr>
          <w:rFonts w:cs="Times New Roman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_________________________________________ </w:t>
      </w:r>
    </w:p>
    <w:sectPr w:rsidR="00B11CD5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0"/>
    <w:rsid w:val="0001484E"/>
    <w:rsid w:val="00015A74"/>
    <w:rsid w:val="00073C01"/>
    <w:rsid w:val="000B6EC8"/>
    <w:rsid w:val="000B76F1"/>
    <w:rsid w:val="000E0414"/>
    <w:rsid w:val="001349BA"/>
    <w:rsid w:val="001A0B2E"/>
    <w:rsid w:val="001B5B44"/>
    <w:rsid w:val="001C1535"/>
    <w:rsid w:val="001C746E"/>
    <w:rsid w:val="001D6996"/>
    <w:rsid w:val="00257ADE"/>
    <w:rsid w:val="002E6A1E"/>
    <w:rsid w:val="00306E4D"/>
    <w:rsid w:val="00311AC7"/>
    <w:rsid w:val="00315260"/>
    <w:rsid w:val="00355750"/>
    <w:rsid w:val="00377EB0"/>
    <w:rsid w:val="003D0E77"/>
    <w:rsid w:val="004802E6"/>
    <w:rsid w:val="004B657B"/>
    <w:rsid w:val="004F4236"/>
    <w:rsid w:val="00522C6E"/>
    <w:rsid w:val="005460F5"/>
    <w:rsid w:val="00551ACB"/>
    <w:rsid w:val="007049FF"/>
    <w:rsid w:val="007810D2"/>
    <w:rsid w:val="007C1870"/>
    <w:rsid w:val="007C500A"/>
    <w:rsid w:val="00816643"/>
    <w:rsid w:val="00832762"/>
    <w:rsid w:val="008C7231"/>
    <w:rsid w:val="008D492D"/>
    <w:rsid w:val="00962DFD"/>
    <w:rsid w:val="00A20747"/>
    <w:rsid w:val="00A4597C"/>
    <w:rsid w:val="00A54F54"/>
    <w:rsid w:val="00A95778"/>
    <w:rsid w:val="00AD6C37"/>
    <w:rsid w:val="00B11CD5"/>
    <w:rsid w:val="00B14277"/>
    <w:rsid w:val="00B92CA8"/>
    <w:rsid w:val="00BD523A"/>
    <w:rsid w:val="00BF3A7E"/>
    <w:rsid w:val="00C12A05"/>
    <w:rsid w:val="00C273BB"/>
    <w:rsid w:val="00C33FDF"/>
    <w:rsid w:val="00C54537"/>
    <w:rsid w:val="00CA5838"/>
    <w:rsid w:val="00CC537B"/>
    <w:rsid w:val="00CC79F3"/>
    <w:rsid w:val="00CD1D1A"/>
    <w:rsid w:val="00D22FCA"/>
    <w:rsid w:val="00D8504F"/>
    <w:rsid w:val="00DC4C3E"/>
    <w:rsid w:val="00E22628"/>
    <w:rsid w:val="00E3375A"/>
    <w:rsid w:val="00F15315"/>
    <w:rsid w:val="00F26606"/>
    <w:rsid w:val="00F670EC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0C72"/>
  <w15:docId w15:val="{0EA258C7-9333-4547-9AF8-B73FC2A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35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qFormat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4</cp:revision>
  <cp:lastPrinted>2024-05-24T06:26:00Z</cp:lastPrinted>
  <dcterms:created xsi:type="dcterms:W3CDTF">2024-05-24T12:05:00Z</dcterms:created>
  <dcterms:modified xsi:type="dcterms:W3CDTF">2024-05-24T12:42:00Z</dcterms:modified>
</cp:coreProperties>
</file>