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714A328E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DF4">
        <w:rPr>
          <w:rFonts w:ascii="Times New Roman" w:hAnsi="Times New Roman" w:cs="Times New Roman"/>
          <w:b/>
          <w:sz w:val="24"/>
          <w:szCs w:val="24"/>
        </w:rPr>
        <w:t>изоляционной ленты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69040269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9D1D2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1251C6CB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7B1DF4">
        <w:rPr>
          <w:rFonts w:ascii="Times New Roman" w:hAnsi="Times New Roman" w:cs="Times New Roman"/>
          <w:sz w:val="24"/>
          <w:szCs w:val="24"/>
        </w:rPr>
        <w:t>изоляционную ленту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7B1DF4">
        <w:rPr>
          <w:rFonts w:ascii="Times New Roman" w:hAnsi="Times New Roman" w:cs="Times New Roman"/>
          <w:sz w:val="24"/>
          <w:szCs w:val="24"/>
        </w:rPr>
        <w:t>изоляционной ленты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7B1DF4">
        <w:rPr>
          <w:rFonts w:ascii="Times New Roman" w:hAnsi="Times New Roman" w:cs="Times New Roman"/>
          <w:sz w:val="24"/>
          <w:szCs w:val="24"/>
        </w:rPr>
        <w:t>ей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66440BA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7B1DF4">
        <w:rPr>
          <w:rFonts w:ascii="Times New Roman" w:hAnsi="Times New Roman" w:cs="Times New Roman"/>
          <w:sz w:val="24"/>
          <w:szCs w:val="24"/>
        </w:rPr>
        <w:t>изоляционной ленты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3964"/>
        <w:gridCol w:w="992"/>
        <w:gridCol w:w="876"/>
        <w:gridCol w:w="1256"/>
      </w:tblGrid>
      <w:tr w:rsidR="00DC2027" w:rsidRPr="00DC2027" w14:paraId="45083181" w14:textId="77777777" w:rsidTr="007B1DF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3302866" w14:textId="77777777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DC2027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3964" w:type="dxa"/>
            <w:vAlign w:val="center"/>
          </w:tcPr>
          <w:p w14:paraId="03DFB445" w14:textId="2D3B6D25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76" w:type="dxa"/>
            <w:noWrap/>
            <w:vAlign w:val="center"/>
            <w:hideMark/>
          </w:tcPr>
          <w:p w14:paraId="0C06AC64" w14:textId="77777777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256" w:type="dxa"/>
            <w:vAlign w:val="center"/>
          </w:tcPr>
          <w:p w14:paraId="77103D2F" w14:textId="77777777" w:rsidR="007D2F06" w:rsidRPr="00DC202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 ПМР</w:t>
            </w:r>
          </w:p>
        </w:tc>
      </w:tr>
      <w:tr w:rsidR="00DC2027" w:rsidRPr="00DC2027" w14:paraId="17C99348" w14:textId="77777777" w:rsidTr="007B1DF4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DC2027" w:rsidRPr="00DC2027" w:rsidRDefault="00DC2027" w:rsidP="00DC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7569" w14:textId="4CF80F91" w:rsidR="00DC2027" w:rsidRPr="00DC2027" w:rsidRDefault="007B1DF4" w:rsidP="00DC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F4">
              <w:rPr>
                <w:rFonts w:ascii="Times New Roman" w:hAnsi="Times New Roman" w:cs="Times New Roman"/>
                <w:sz w:val="24"/>
                <w:szCs w:val="24"/>
              </w:rPr>
              <w:t>Изоляционная лента электрическая ПВХ 75*35*20 синяя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09D66009" w:rsidR="00DC2027" w:rsidRPr="00DC2027" w:rsidRDefault="007B1DF4" w:rsidP="00DC2027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4">
              <w:rPr>
                <w:rFonts w:ascii="Times New Roman" w:hAnsi="Times New Roman" w:cs="Times New Roman"/>
                <w:sz w:val="24"/>
                <w:szCs w:val="24"/>
              </w:rPr>
              <w:t>материал ПВХ 75*35*20 синяя, толщина клеевого слоя 20мкм, температура эксплуатации -20, +40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48F81BAA" w:rsidR="00DC2027" w:rsidRPr="00DC2027" w:rsidRDefault="007B1DF4" w:rsidP="00DC202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26132F73" w:rsidR="00DC2027" w:rsidRPr="00DC2027" w:rsidRDefault="007B1DF4" w:rsidP="00DC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F4">
              <w:rPr>
                <w:rFonts w:ascii="Times New Roman" w:hAnsi="Times New Roman" w:cs="Times New Roman"/>
                <w:sz w:val="24"/>
                <w:szCs w:val="24"/>
              </w:rPr>
              <w:t>269,75</w:t>
            </w:r>
          </w:p>
        </w:tc>
        <w:tc>
          <w:tcPr>
            <w:tcW w:w="1256" w:type="dxa"/>
          </w:tcPr>
          <w:p w14:paraId="721481EF" w14:textId="77777777" w:rsidR="00DC2027" w:rsidRPr="00DC2027" w:rsidRDefault="00DC2027" w:rsidP="00DC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4C8E7174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1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Изоляционная лента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B1DF4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D1D21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2024-05-17T13:52:00Z</dcterms:modified>
</cp:coreProperties>
</file>