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"/>
        <w:gridCol w:w="4671"/>
        <w:gridCol w:w="2032"/>
        <w:gridCol w:w="1926"/>
      </w:tblGrid>
      <w:tr w:rsidR="00F03358" w:rsidTr="00A00CC7">
        <w:trPr>
          <w:trHeight w:hRule="exact" w:val="515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№, п/п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3358" w:rsidRDefault="00F03358" w:rsidP="00A00CC7">
            <w:pPr>
              <w:pStyle w:val="a4"/>
              <w:spacing w:line="259" w:lineRule="auto"/>
              <w:jc w:val="center"/>
            </w:pPr>
            <w:r>
              <w:rPr>
                <w:color w:val="000000"/>
              </w:rPr>
              <w:t>Заказываемое количество</w:t>
            </w:r>
          </w:p>
        </w:tc>
      </w:tr>
      <w:tr w:rsidR="00F03358" w:rsidTr="00A00CC7">
        <w:trPr>
          <w:trHeight w:hRule="exact" w:val="385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  <w:ind w:firstLine="280"/>
            </w:pPr>
            <w:r>
              <w:rPr>
                <w:color w:val="000000"/>
              </w:rPr>
              <w:t>1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Колпачок К-3-34 (алюминиевый)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штуки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210 000</w:t>
            </w:r>
          </w:p>
        </w:tc>
      </w:tr>
      <w:tr w:rsidR="00F03358" w:rsidTr="00A00CC7">
        <w:trPr>
          <w:trHeight w:hRule="exact" w:val="1152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  <w:ind w:firstLine="280"/>
            </w:pPr>
            <w:r>
              <w:rPr>
                <w:color w:val="000000"/>
              </w:rPr>
              <w:t>2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spacing w:line="264" w:lineRule="auto"/>
            </w:pPr>
            <w:r>
              <w:rPr>
                <w:color w:val="000000"/>
              </w:rPr>
              <w:t xml:space="preserve">Пробка №3 типа 4Ц резиновая (марка резины Р/см 52- 369/1) для укупоривания бутылок с кровью, кровезаменителями и </w:t>
            </w:r>
            <w:proofErr w:type="spellStart"/>
            <w:r>
              <w:rPr>
                <w:color w:val="000000"/>
              </w:rPr>
              <w:t>инфузионными</w:t>
            </w:r>
            <w:proofErr w:type="spellEnd"/>
            <w:r>
              <w:rPr>
                <w:color w:val="000000"/>
              </w:rPr>
              <w:t xml:space="preserve"> растворами под К- 3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штуки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175 000</w:t>
            </w:r>
          </w:p>
        </w:tc>
      </w:tr>
      <w:tr w:rsidR="00F03358" w:rsidTr="00A00CC7">
        <w:trPr>
          <w:trHeight w:hRule="exact" w:val="382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</w:pPr>
            <w:r>
              <w:rPr>
                <w:color w:val="000000"/>
              </w:rPr>
              <w:t>3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Натрия хлорид для инъекций,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450</w:t>
            </w:r>
          </w:p>
        </w:tc>
      </w:tr>
      <w:tr w:rsidR="00F03358" w:rsidTr="00A00CC7">
        <w:trPr>
          <w:trHeight w:hRule="exact" w:val="342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</w:pPr>
            <w:r>
              <w:rPr>
                <w:color w:val="000000"/>
              </w:rPr>
              <w:t>4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Декстроза для инъекций,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840"/>
              <w:jc w:val="both"/>
            </w:pPr>
            <w:r>
              <w:rPr>
                <w:color w:val="000000"/>
              </w:rPr>
              <w:t>715</w:t>
            </w:r>
          </w:p>
        </w:tc>
      </w:tr>
      <w:tr w:rsidR="00F03358" w:rsidTr="00A00CC7">
        <w:trPr>
          <w:trHeight w:hRule="exact" w:val="432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  <w:ind w:firstLine="280"/>
            </w:pPr>
            <w:r>
              <w:rPr>
                <w:color w:val="000000"/>
              </w:rPr>
              <w:t>5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Натрия гидрокарбонат для инъекций,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37</w:t>
            </w:r>
          </w:p>
        </w:tc>
      </w:tr>
      <w:tr w:rsidR="00F03358" w:rsidTr="00A00CC7">
        <w:trPr>
          <w:trHeight w:hRule="exact" w:val="45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  <w:ind w:firstLine="280"/>
            </w:pPr>
            <w:r>
              <w:rPr>
                <w:color w:val="000000"/>
              </w:rPr>
              <w:t>6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Аминокапроновая кислота для инъекций,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24</w:t>
            </w:r>
          </w:p>
        </w:tc>
      </w:tr>
      <w:tr w:rsidR="00F03358" w:rsidTr="00A00CC7">
        <w:trPr>
          <w:trHeight w:hRule="exact" w:val="292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</w:pPr>
            <w:r>
              <w:rPr>
                <w:color w:val="000000"/>
              </w:rPr>
              <w:t>7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Аскорбиновая кислота,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3,1</w:t>
            </w:r>
          </w:p>
        </w:tc>
      </w:tr>
      <w:tr w:rsidR="00F03358" w:rsidTr="00A00CC7">
        <w:trPr>
          <w:trHeight w:hRule="exact" w:val="28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</w:pPr>
            <w:r>
              <w:rPr>
                <w:color w:val="000000"/>
              </w:rPr>
              <w:t>8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Калия хлорид для инъекций,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840"/>
              <w:jc w:val="both"/>
            </w:pPr>
            <w:r>
              <w:rPr>
                <w:color w:val="000000"/>
              </w:rPr>
              <w:t>205</w:t>
            </w:r>
          </w:p>
        </w:tc>
      </w:tr>
      <w:tr w:rsidR="00F03358" w:rsidTr="00A00CC7">
        <w:trPr>
          <w:trHeight w:hRule="exact" w:val="284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</w:pPr>
            <w:r>
              <w:rPr>
                <w:color w:val="000000"/>
              </w:rPr>
              <w:t>9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proofErr w:type="spellStart"/>
            <w:r>
              <w:rPr>
                <w:color w:val="000000"/>
              </w:rPr>
              <w:t>Метамизол</w:t>
            </w:r>
            <w:proofErr w:type="spellEnd"/>
            <w:r>
              <w:rPr>
                <w:color w:val="000000"/>
              </w:rPr>
              <w:t xml:space="preserve"> натрия для инъекций,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40,5</w:t>
            </w:r>
          </w:p>
        </w:tc>
      </w:tr>
      <w:tr w:rsidR="00F03358" w:rsidTr="00A00CC7">
        <w:trPr>
          <w:trHeight w:hRule="exact" w:val="284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10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proofErr w:type="spellStart"/>
            <w:r>
              <w:rPr>
                <w:color w:val="000000"/>
              </w:rPr>
              <w:t>Нитрофурал</w:t>
            </w:r>
            <w:proofErr w:type="spellEnd"/>
            <w:r>
              <w:rPr>
                <w:color w:val="000000"/>
              </w:rPr>
              <w:t>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7</w:t>
            </w:r>
          </w:p>
        </w:tc>
      </w:tr>
      <w:tr w:rsidR="00F03358" w:rsidTr="00A00CC7">
        <w:trPr>
          <w:trHeight w:hRule="exact" w:val="284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11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proofErr w:type="spellStart"/>
            <w:r>
              <w:rPr>
                <w:color w:val="000000"/>
              </w:rPr>
              <w:t>Прокаин</w:t>
            </w:r>
            <w:proofErr w:type="spellEnd"/>
            <w:r>
              <w:rPr>
                <w:color w:val="000000"/>
              </w:rPr>
              <w:t xml:space="preserve"> для инъекций,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14,3</w:t>
            </w:r>
          </w:p>
        </w:tc>
      </w:tr>
      <w:tr w:rsidR="00F03358" w:rsidTr="00A00CC7">
        <w:trPr>
          <w:trHeight w:hRule="exact" w:val="292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12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Йод кристаллический,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840"/>
              <w:jc w:val="both"/>
            </w:pPr>
            <w:r>
              <w:rPr>
                <w:color w:val="000000"/>
              </w:rPr>
              <w:t>3,4</w:t>
            </w:r>
          </w:p>
        </w:tc>
      </w:tr>
      <w:tr w:rsidR="00F03358" w:rsidTr="00A00CC7">
        <w:trPr>
          <w:trHeight w:hRule="exact" w:val="292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13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Натрия бромид,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6,3</w:t>
            </w:r>
          </w:p>
        </w:tc>
      </w:tr>
      <w:tr w:rsidR="00F03358" w:rsidTr="00A00CC7">
        <w:trPr>
          <w:trHeight w:hRule="exact" w:val="28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14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Борная кислота,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16</w:t>
            </w:r>
          </w:p>
        </w:tc>
      </w:tr>
      <w:tr w:rsidR="00F03358" w:rsidTr="00A00CC7">
        <w:trPr>
          <w:trHeight w:hRule="exact" w:val="28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15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proofErr w:type="spellStart"/>
            <w:r>
              <w:rPr>
                <w:color w:val="000000"/>
              </w:rPr>
              <w:t>Хлоргексидин</w:t>
            </w:r>
            <w:proofErr w:type="spellEnd"/>
            <w:r>
              <w:rPr>
                <w:color w:val="000000"/>
              </w:rPr>
              <w:t xml:space="preserve"> раствор 20%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72</w:t>
            </w:r>
          </w:p>
        </w:tc>
      </w:tr>
      <w:tr w:rsidR="00F03358" w:rsidTr="00A00CC7">
        <w:trPr>
          <w:trHeight w:hRule="exact" w:val="284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16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Вазелин,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62,4</w:t>
            </w:r>
          </w:p>
        </w:tc>
      </w:tr>
      <w:tr w:rsidR="00F03358" w:rsidTr="00A00CC7">
        <w:trPr>
          <w:trHeight w:hRule="exact" w:val="284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17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Р/р формальдегида марка А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840"/>
              <w:jc w:val="both"/>
            </w:pPr>
            <w:r>
              <w:rPr>
                <w:color w:val="000000"/>
              </w:rPr>
              <w:t>137</w:t>
            </w:r>
          </w:p>
        </w:tc>
      </w:tr>
      <w:tr w:rsidR="00F03358" w:rsidTr="00A00CC7">
        <w:trPr>
          <w:trHeight w:hRule="exact" w:val="281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18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 xml:space="preserve">Магния сульфат </w:t>
            </w:r>
            <w:proofErr w:type="spellStart"/>
            <w:r>
              <w:rPr>
                <w:color w:val="000000"/>
              </w:rPr>
              <w:t>ч.д.а</w:t>
            </w:r>
            <w:proofErr w:type="spellEnd"/>
            <w:r>
              <w:rPr>
                <w:color w:val="000000"/>
              </w:rPr>
              <w:t>.,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41,9</w:t>
            </w:r>
          </w:p>
        </w:tc>
      </w:tr>
      <w:tr w:rsidR="00F03358" w:rsidTr="00A00CC7">
        <w:trPr>
          <w:trHeight w:hRule="exact" w:val="292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19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Калия йодид (</w:t>
            </w:r>
            <w:proofErr w:type="spellStart"/>
            <w:r>
              <w:rPr>
                <w:color w:val="000000"/>
              </w:rPr>
              <w:t>хим.чист</w:t>
            </w:r>
            <w:proofErr w:type="spellEnd"/>
            <w:r>
              <w:rPr>
                <w:color w:val="000000"/>
              </w:rPr>
              <w:t>.),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8</w:t>
            </w:r>
          </w:p>
        </w:tc>
      </w:tr>
      <w:tr w:rsidR="00F03358" w:rsidTr="00A00CC7">
        <w:trPr>
          <w:trHeight w:hRule="exact" w:val="28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20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 xml:space="preserve">Кальция хлорид </w:t>
            </w:r>
            <w:proofErr w:type="spellStart"/>
            <w:r>
              <w:rPr>
                <w:color w:val="000000"/>
              </w:rPr>
              <w:t>ч.д.а</w:t>
            </w:r>
            <w:proofErr w:type="spellEnd"/>
            <w:r>
              <w:rPr>
                <w:color w:val="000000"/>
              </w:rPr>
              <w:t>.,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920"/>
              <w:jc w:val="both"/>
            </w:pPr>
            <w:r>
              <w:rPr>
                <w:color w:val="000000"/>
              </w:rPr>
              <w:t>1,8</w:t>
            </w:r>
          </w:p>
        </w:tc>
      </w:tr>
      <w:tr w:rsidR="00F03358" w:rsidTr="00A00CC7">
        <w:trPr>
          <w:trHeight w:hRule="exact" w:val="364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21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Пергидроль медицинский стабилизированный 30-40%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4 220</w:t>
            </w:r>
          </w:p>
        </w:tc>
      </w:tr>
      <w:tr w:rsidR="00F03358" w:rsidTr="00A00CC7">
        <w:trPr>
          <w:trHeight w:hRule="exact" w:val="292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22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Ксероформ,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F03358" w:rsidTr="00A00CC7">
        <w:trPr>
          <w:trHeight w:hRule="exact" w:val="28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23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Нитрат серебра,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0,07</w:t>
            </w:r>
          </w:p>
        </w:tc>
      </w:tr>
      <w:tr w:rsidR="00F03358" w:rsidTr="00A00CC7">
        <w:trPr>
          <w:trHeight w:hRule="exact" w:val="28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24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proofErr w:type="spellStart"/>
            <w:r>
              <w:rPr>
                <w:color w:val="000000"/>
              </w:rPr>
              <w:t>Дифенгидрамин</w:t>
            </w:r>
            <w:proofErr w:type="spellEnd"/>
            <w:r>
              <w:rPr>
                <w:color w:val="000000"/>
              </w:rPr>
              <w:t xml:space="preserve"> для инъекций,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4,8</w:t>
            </w:r>
          </w:p>
        </w:tc>
      </w:tr>
      <w:tr w:rsidR="00F03358" w:rsidTr="00A00CC7">
        <w:trPr>
          <w:trHeight w:hRule="exact" w:val="284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25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Папаверин для инъекций,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1,9</w:t>
            </w:r>
          </w:p>
        </w:tc>
      </w:tr>
      <w:tr w:rsidR="00F03358" w:rsidTr="00A00CC7">
        <w:trPr>
          <w:trHeight w:hRule="exact" w:val="284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26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Аминофиллин для инъекций,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1,7</w:t>
            </w:r>
          </w:p>
        </w:tc>
      </w:tr>
      <w:tr w:rsidR="00F03358" w:rsidTr="00A00CC7">
        <w:trPr>
          <w:trHeight w:hRule="exact" w:val="292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27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Ланолин,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F03358" w:rsidTr="00A00CC7">
        <w:trPr>
          <w:trHeight w:hRule="exact" w:val="284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28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Бензойная кислота,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2,3</w:t>
            </w:r>
          </w:p>
        </w:tc>
      </w:tr>
      <w:tr w:rsidR="00F03358" w:rsidTr="00A00CC7">
        <w:trPr>
          <w:trHeight w:hRule="exact" w:val="28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29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proofErr w:type="spellStart"/>
            <w:r>
              <w:rPr>
                <w:color w:val="000000"/>
              </w:rPr>
              <w:t>Резорцинол</w:t>
            </w:r>
            <w:proofErr w:type="spellEnd"/>
            <w:r>
              <w:rPr>
                <w:color w:val="000000"/>
              </w:rPr>
              <w:t>, субстанция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0,2</w:t>
            </w:r>
          </w:p>
        </w:tc>
      </w:tr>
      <w:tr w:rsidR="00F03358" w:rsidTr="00A00CC7">
        <w:trPr>
          <w:trHeight w:hRule="exact" w:val="288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30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r>
              <w:rPr>
                <w:color w:val="000000"/>
              </w:rPr>
              <w:t>Фильтровальная бумага 90см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F03358" w:rsidTr="00A00CC7">
        <w:trPr>
          <w:trHeight w:hRule="exact" w:val="306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31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</w:pPr>
            <w:proofErr w:type="spellStart"/>
            <w:r>
              <w:rPr>
                <w:color w:val="000000"/>
              </w:rPr>
              <w:t>Колпачек</w:t>
            </w:r>
            <w:proofErr w:type="spellEnd"/>
            <w:r>
              <w:rPr>
                <w:color w:val="000000"/>
              </w:rPr>
              <w:t xml:space="preserve"> К-2-20 (алюминиевый)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штуки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358" w:rsidRDefault="00F03358" w:rsidP="00A00CC7">
            <w:pPr>
              <w:pStyle w:val="a4"/>
              <w:jc w:val="center"/>
            </w:pPr>
            <w:r>
              <w:rPr>
                <w:color w:val="000000"/>
              </w:rPr>
              <w:t>20 000</w:t>
            </w:r>
          </w:p>
        </w:tc>
      </w:tr>
    </w:tbl>
    <w:p w:rsidR="00D87B08" w:rsidRDefault="00D87B08">
      <w:bookmarkStart w:id="0" w:name="_GoBack"/>
      <w:bookmarkEnd w:id="0"/>
    </w:p>
    <w:sectPr w:rsidR="00D87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C2E"/>
    <w:rsid w:val="009C2C2E"/>
    <w:rsid w:val="00D87B08"/>
    <w:rsid w:val="00F0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752EE0-EBD2-48D0-8B5A-F4286996F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F03358"/>
    <w:rPr>
      <w:rFonts w:ascii="Times New Roman" w:eastAsia="Times New Roman" w:hAnsi="Times New Roman" w:cs="Times New Roman"/>
    </w:rPr>
  </w:style>
  <w:style w:type="paragraph" w:customStyle="1" w:styleId="a4">
    <w:name w:val="Другое"/>
    <w:basedOn w:val="a"/>
    <w:link w:val="a3"/>
    <w:rsid w:val="00F03358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Олеговна</dc:creator>
  <cp:keywords/>
  <dc:description/>
  <cp:lastModifiedBy>Ирина Олеговна</cp:lastModifiedBy>
  <cp:revision>2</cp:revision>
  <dcterms:created xsi:type="dcterms:W3CDTF">2024-05-03T06:36:00Z</dcterms:created>
  <dcterms:modified xsi:type="dcterms:W3CDTF">2024-05-03T06:36:00Z</dcterms:modified>
</cp:coreProperties>
</file>