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0E" w:rsidRDefault="00BD7E0E" w:rsidP="006B4694">
      <w:pPr>
        <w:pStyle w:val="20"/>
        <w:shd w:val="clear" w:color="auto" w:fill="auto"/>
        <w:spacing w:before="0" w:after="0" w:line="240" w:lineRule="auto"/>
        <w:jc w:val="center"/>
      </w:pPr>
      <w:r>
        <w:t>Протокол запроса предложений</w:t>
      </w:r>
    </w:p>
    <w:p w:rsidR="006B4694" w:rsidRPr="006B4694" w:rsidRDefault="00FA02DC" w:rsidP="006B4694">
      <w:pPr>
        <w:pStyle w:val="20"/>
        <w:spacing w:before="0" w:after="0" w:line="240" w:lineRule="auto"/>
        <w:ind w:left="20"/>
        <w:jc w:val="center"/>
      </w:pPr>
      <w:r>
        <w:t xml:space="preserve"> (</w:t>
      </w:r>
      <w:r w:rsidR="006B4694" w:rsidRPr="006B4694">
        <w:t xml:space="preserve">извещение № 1 (2024/5) от 21 марта 2024 года, </w:t>
      </w:r>
    </w:p>
    <w:p w:rsidR="00FA02DC" w:rsidRDefault="006B4694" w:rsidP="006B4694">
      <w:pPr>
        <w:pStyle w:val="20"/>
        <w:spacing w:before="0" w:after="0" w:line="240" w:lineRule="auto"/>
        <w:ind w:left="20"/>
        <w:jc w:val="center"/>
      </w:pPr>
      <w:r w:rsidRPr="006B4694">
        <w:t>закупка: горюче-смазочные материалы</w:t>
      </w:r>
      <w:r w:rsidR="00FA02DC">
        <w:t>)</w:t>
      </w:r>
    </w:p>
    <w:p w:rsidR="00FA02DC" w:rsidRDefault="00FA02DC" w:rsidP="006B4694">
      <w:pPr>
        <w:pStyle w:val="20"/>
        <w:shd w:val="clear" w:color="auto" w:fill="auto"/>
        <w:spacing w:before="0" w:after="0" w:line="240" w:lineRule="auto"/>
        <w:ind w:left="20"/>
        <w:jc w:val="center"/>
      </w:pPr>
    </w:p>
    <w:p w:rsidR="0094380E" w:rsidRDefault="00384B93" w:rsidP="006B4694">
      <w:pPr>
        <w:pStyle w:val="50"/>
        <w:shd w:val="clear" w:color="auto" w:fill="auto"/>
        <w:spacing w:after="0" w:line="240" w:lineRule="auto"/>
        <w:ind w:left="1600"/>
      </w:pPr>
      <w:r>
        <w:t xml:space="preserve">                                        </w:t>
      </w:r>
    </w:p>
    <w:p w:rsidR="0094380E" w:rsidRPr="004103DE" w:rsidRDefault="00BD7E0E" w:rsidP="006B4694">
      <w:pPr>
        <w:pStyle w:val="20"/>
        <w:shd w:val="clear" w:color="auto" w:fill="auto"/>
        <w:spacing w:before="0" w:after="0" w:line="240" w:lineRule="auto"/>
      </w:pPr>
      <w:r w:rsidRPr="007C0CAF">
        <w:rPr>
          <w:u w:val="single"/>
        </w:rPr>
        <w:t>Дата</w:t>
      </w:r>
      <w:r w:rsidR="00384B93" w:rsidRPr="007C0CAF">
        <w:rPr>
          <w:u w:val="single"/>
        </w:rPr>
        <w:t xml:space="preserve">: </w:t>
      </w:r>
      <w:r w:rsidR="00383925" w:rsidRPr="007C0CAF">
        <w:rPr>
          <w:u w:val="single"/>
        </w:rPr>
        <w:t>«</w:t>
      </w:r>
      <w:r w:rsidR="006B4694">
        <w:rPr>
          <w:u w:val="single"/>
        </w:rPr>
        <w:t>28</w:t>
      </w:r>
      <w:r w:rsidR="00383925" w:rsidRPr="007C0CAF">
        <w:rPr>
          <w:u w:val="single"/>
        </w:rPr>
        <w:t>»</w:t>
      </w:r>
      <w:r w:rsidR="00384B93" w:rsidRPr="007C0CAF">
        <w:rPr>
          <w:u w:val="single"/>
        </w:rPr>
        <w:t xml:space="preserve"> </w:t>
      </w:r>
      <w:r w:rsidR="006B4694">
        <w:rPr>
          <w:u w:val="single"/>
        </w:rPr>
        <w:t>марта</w:t>
      </w:r>
      <w:r w:rsidR="00384B93" w:rsidRPr="007C0CAF">
        <w:rPr>
          <w:u w:val="single"/>
        </w:rPr>
        <w:t xml:space="preserve"> 202</w:t>
      </w:r>
      <w:r w:rsidR="006B4694">
        <w:rPr>
          <w:u w:val="single"/>
        </w:rPr>
        <w:t>4</w:t>
      </w:r>
      <w:r w:rsidR="00384B93" w:rsidRPr="007C0CAF">
        <w:rPr>
          <w:u w:val="single"/>
        </w:rPr>
        <w:t xml:space="preserve"> г</w:t>
      </w:r>
      <w:r w:rsidR="00154768">
        <w:rPr>
          <w:u w:val="single"/>
        </w:rPr>
        <w:t>од</w:t>
      </w:r>
      <w:r w:rsidR="00384B93" w:rsidRPr="00384B93">
        <w:t xml:space="preserve">  </w:t>
      </w:r>
      <w:r w:rsidR="00384B93">
        <w:t xml:space="preserve">                                       </w:t>
      </w:r>
      <w:r w:rsidR="00383925">
        <w:t xml:space="preserve">               </w:t>
      </w:r>
      <w:r w:rsidR="003E413C" w:rsidRPr="00A10D12">
        <w:t xml:space="preserve"> </w:t>
      </w:r>
      <w:r w:rsidR="00E83742">
        <w:t xml:space="preserve"> </w:t>
      </w:r>
      <w:r w:rsidR="00383925">
        <w:t xml:space="preserve"> </w:t>
      </w:r>
      <w:r w:rsidR="00384B93">
        <w:t xml:space="preserve">   </w:t>
      </w:r>
      <w:r w:rsidR="00535097">
        <w:t xml:space="preserve">  </w:t>
      </w:r>
      <w:r w:rsidR="004103DE" w:rsidRPr="007C0CAF">
        <w:rPr>
          <w:u w:val="single"/>
        </w:rPr>
        <w:t>№</w:t>
      </w:r>
      <w:r w:rsidR="00170733" w:rsidRPr="007C0CAF">
        <w:rPr>
          <w:u w:val="single"/>
        </w:rPr>
        <w:t xml:space="preserve"> </w:t>
      </w:r>
      <w:r w:rsidR="0083429B">
        <w:rPr>
          <w:u w:val="single"/>
        </w:rPr>
        <w:t>1</w:t>
      </w:r>
      <w:r w:rsidR="00E83742">
        <w:rPr>
          <w:u w:val="single"/>
        </w:rPr>
        <w:t xml:space="preserve"> (</w:t>
      </w:r>
      <w:r w:rsidR="00535097">
        <w:rPr>
          <w:u w:val="single"/>
        </w:rPr>
        <w:t>202</w:t>
      </w:r>
      <w:r w:rsidR="006B4694">
        <w:rPr>
          <w:u w:val="single"/>
        </w:rPr>
        <w:t>4</w:t>
      </w:r>
      <w:r w:rsidR="00535097">
        <w:rPr>
          <w:u w:val="single"/>
        </w:rPr>
        <w:t>/</w:t>
      </w:r>
      <w:r w:rsidR="009030BD">
        <w:rPr>
          <w:u w:val="single"/>
        </w:rPr>
        <w:t>5</w:t>
      </w:r>
      <w:r w:rsidR="00E83742">
        <w:rPr>
          <w:u w:val="single"/>
        </w:rPr>
        <w:t>)</w:t>
      </w:r>
      <w:r w:rsidR="004103DE">
        <w:t xml:space="preserve"> </w:t>
      </w:r>
      <w:r w:rsidR="004103DE" w:rsidRPr="004103DE">
        <w:t xml:space="preserve">   </w:t>
      </w:r>
    </w:p>
    <w:p w:rsidR="00FA02DC" w:rsidRDefault="00FA02DC" w:rsidP="006B4694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ind w:firstLine="600"/>
      </w:pPr>
    </w:p>
    <w:p w:rsidR="00FE2F68" w:rsidRDefault="00FE2F68" w:rsidP="006B4694">
      <w:pPr>
        <w:tabs>
          <w:tab w:val="left" w:leader="underscore" w:pos="8184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F68">
        <w:rPr>
          <w:rFonts w:ascii="Times New Roman" w:eastAsia="Times New Roman" w:hAnsi="Times New Roman" w:cs="Times New Roman"/>
          <w:sz w:val="28"/>
          <w:szCs w:val="28"/>
        </w:rPr>
        <w:t>Наименование заказчика: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сельского хозяйства и природных ресурсов Приднестровской Молдавской Республики</w:t>
      </w:r>
    </w:p>
    <w:p w:rsidR="00FE2F68" w:rsidRDefault="00FE2F68" w:rsidP="006B4694">
      <w:pPr>
        <w:tabs>
          <w:tab w:val="left" w:leader="underscore" w:pos="8184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0BD" w:rsidRPr="009030BD" w:rsidRDefault="009030BD" w:rsidP="006B4694">
      <w:pPr>
        <w:tabs>
          <w:tab w:val="left" w:leader="underscore" w:pos="8184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BD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осуществлению закупок (далее – комиссии).</w:t>
      </w:r>
      <w:r w:rsidRPr="009030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0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0BD" w:rsidRPr="009030BD" w:rsidRDefault="009030BD" w:rsidP="009030BD">
      <w:pPr>
        <w:tabs>
          <w:tab w:val="left" w:pos="4320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30BD" w:rsidRPr="009030BD" w:rsidRDefault="009030BD" w:rsidP="009030BD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30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 вскрытия конвертов: </w:t>
      </w:r>
      <w:r w:rsidRPr="009030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="006B469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28</w:t>
      </w:r>
      <w:r w:rsidRPr="009030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6B469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марта</w:t>
      </w:r>
      <w:r w:rsidRPr="009030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202</w:t>
      </w:r>
      <w:r w:rsidR="006B469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4</w:t>
      </w:r>
      <w:r w:rsidRPr="009030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год</w:t>
      </w:r>
    </w:p>
    <w:p w:rsidR="009030BD" w:rsidRPr="009030BD" w:rsidRDefault="009030BD" w:rsidP="009030BD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30BD" w:rsidRPr="009030BD" w:rsidRDefault="009030BD" w:rsidP="009030BD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BD">
        <w:rPr>
          <w:rFonts w:ascii="Times New Roman" w:eastAsia="Times New Roman" w:hAnsi="Times New Roman" w:cs="Times New Roman"/>
          <w:sz w:val="28"/>
          <w:szCs w:val="28"/>
        </w:rPr>
        <w:t>Присутствовали члены комиссии:</w:t>
      </w:r>
    </w:p>
    <w:p w:rsidR="009030BD" w:rsidRPr="009030BD" w:rsidRDefault="009030BD" w:rsidP="006B4694">
      <w:pPr>
        <w:tabs>
          <w:tab w:val="left" w:leader="underscore" w:pos="8868"/>
        </w:tabs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0BD" w:rsidRPr="009030BD" w:rsidRDefault="009030BD" w:rsidP="009030BD">
      <w:pPr>
        <w:tabs>
          <w:tab w:val="left" w:leader="underscore" w:pos="8868"/>
        </w:tabs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3F" w:rsidRDefault="0003073F" w:rsidP="00A104DC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</w:pPr>
      <w:r>
        <w:t>С</w:t>
      </w:r>
      <w:r w:rsidRPr="00A44BA8">
        <w:t>екретарь комиссии по осуществлению закупок</w:t>
      </w:r>
      <w:r>
        <w:t xml:space="preserve"> -.</w:t>
      </w:r>
    </w:p>
    <w:p w:rsidR="0003073F" w:rsidRDefault="0003073F" w:rsidP="00A104DC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6516" w:rsidRDefault="00BD7E0E" w:rsidP="00A104DC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</w:pPr>
      <w:r>
        <w:t>Извещение о проведении запроса предложений</w:t>
      </w:r>
      <w:r w:rsidR="008E1058">
        <w:t xml:space="preserve"> размещено </w:t>
      </w:r>
      <w:r w:rsidR="0008009E" w:rsidRPr="0008009E">
        <w:t>на официальн</w:t>
      </w:r>
      <w:r w:rsidR="0008009E">
        <w:t>ом</w:t>
      </w:r>
      <w:r w:rsidR="0008009E" w:rsidRPr="0008009E">
        <w:t xml:space="preserve"> сайт</w:t>
      </w:r>
      <w:r w:rsidR="0008009E">
        <w:t>е</w:t>
      </w:r>
      <w:r w:rsidR="0008009E" w:rsidRPr="0008009E">
        <w:t xml:space="preserve"> в глобальной сети Интернет, являющийся информационной системой в сфере закупок </w:t>
      </w:r>
      <w:r w:rsidR="008E1058">
        <w:t>по следующей</w:t>
      </w:r>
      <w:r w:rsidR="008E1058" w:rsidRPr="008E1058">
        <w:t xml:space="preserve"> ссылк</w:t>
      </w:r>
      <w:r w:rsidR="008E1058">
        <w:t>е</w:t>
      </w:r>
      <w:r w:rsidR="00186516">
        <w:t>:</w:t>
      </w:r>
    </w:p>
    <w:p w:rsidR="0094380E" w:rsidRPr="005A0DE0" w:rsidRDefault="006B4694" w:rsidP="008A40C3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</w:pPr>
      <w:r w:rsidRPr="006B4694">
        <w:rPr>
          <w:u w:val="single"/>
        </w:rPr>
        <w:t>https://zakupki.gospmr.org/index.php/zakupki?view=purchase&amp;id=6702</w:t>
      </w:r>
      <w:r w:rsidR="00990AB9">
        <w:rPr>
          <w:u w:val="single"/>
        </w:rPr>
        <w:t>.</w:t>
      </w:r>
    </w:p>
    <w:p w:rsidR="006C430E" w:rsidRDefault="006C430E" w:rsidP="007F174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D2" w:rsidRDefault="001F46CF" w:rsidP="006C430E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381A" w:rsidRPr="00BE381A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запросе предложений и открытие доступа к поданным в форме электронных документов заявкам по закупке</w:t>
      </w:r>
      <w:r w:rsidR="007C0CAF">
        <w:rPr>
          <w:rFonts w:ascii="Times New Roman" w:hAnsi="Times New Roman" w:cs="Times New Roman"/>
          <w:sz w:val="28"/>
          <w:szCs w:val="28"/>
        </w:rPr>
        <w:t>:</w:t>
      </w:r>
      <w:r w:rsidR="003D5FCD" w:rsidRPr="003D5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B9" w:rsidRDefault="00990AB9" w:rsidP="006C430E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694" w:rsidRPr="006B4694" w:rsidRDefault="006B4694" w:rsidP="006B4694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694">
        <w:rPr>
          <w:rFonts w:ascii="Times New Roman" w:hAnsi="Times New Roman" w:cs="Times New Roman"/>
          <w:sz w:val="28"/>
          <w:szCs w:val="28"/>
          <w:u w:val="single"/>
        </w:rPr>
        <w:t>Лот № 1</w:t>
      </w:r>
    </w:p>
    <w:p w:rsidR="006B4694" w:rsidRPr="006B4694" w:rsidRDefault="006B4694" w:rsidP="006B4694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94">
        <w:rPr>
          <w:rFonts w:ascii="Times New Roman" w:hAnsi="Times New Roman" w:cs="Times New Roman"/>
          <w:sz w:val="28"/>
          <w:szCs w:val="28"/>
        </w:rPr>
        <w:t>а) предмет (объект) закупки – бензин моторный с октановым числом 95;</w:t>
      </w:r>
    </w:p>
    <w:p w:rsidR="006B4694" w:rsidRPr="006B4694" w:rsidRDefault="006B4694" w:rsidP="006B4694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94">
        <w:rPr>
          <w:rFonts w:ascii="Times New Roman" w:hAnsi="Times New Roman" w:cs="Times New Roman"/>
          <w:sz w:val="28"/>
          <w:szCs w:val="28"/>
        </w:rPr>
        <w:t>б) количество – 7 000,00 (семь тысяч) литров;</w:t>
      </w:r>
    </w:p>
    <w:p w:rsidR="0020464C" w:rsidRPr="006B4694" w:rsidRDefault="006B4694" w:rsidP="006B4694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94">
        <w:rPr>
          <w:rFonts w:ascii="Times New Roman" w:hAnsi="Times New Roman" w:cs="Times New Roman"/>
          <w:sz w:val="28"/>
          <w:szCs w:val="28"/>
        </w:rPr>
        <w:t>в) начальная (максимальная) цена контракта – 135 800,00 (сто тридцать пять тысяч восемьсот) руб. ПМР 00 копеек</w:t>
      </w:r>
      <w:r w:rsidR="00990AB9" w:rsidRPr="006B4694">
        <w:rPr>
          <w:rFonts w:ascii="Times New Roman" w:hAnsi="Times New Roman" w:cs="Times New Roman"/>
          <w:sz w:val="28"/>
          <w:szCs w:val="28"/>
        </w:rPr>
        <w:t>,</w:t>
      </w:r>
    </w:p>
    <w:p w:rsidR="007D5A93" w:rsidRPr="0008009E" w:rsidRDefault="0008009E" w:rsidP="006C430E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9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C430E">
        <w:rPr>
          <w:rFonts w:ascii="Times New Roman" w:hAnsi="Times New Roman" w:cs="Times New Roman"/>
          <w:sz w:val="28"/>
          <w:szCs w:val="28"/>
        </w:rPr>
        <w:t>Товар</w:t>
      </w:r>
      <w:r w:rsidRPr="0008009E">
        <w:rPr>
          <w:rFonts w:ascii="Times New Roman" w:hAnsi="Times New Roman" w:cs="Times New Roman"/>
          <w:sz w:val="28"/>
          <w:szCs w:val="28"/>
        </w:rPr>
        <w:t xml:space="preserve">), проводила комиссия по адресу: г. Тирасполь, ул. Юности 58/3 в </w:t>
      </w:r>
      <w:r w:rsidR="0086643E">
        <w:rPr>
          <w:rFonts w:ascii="Times New Roman" w:hAnsi="Times New Roman" w:cs="Times New Roman"/>
          <w:sz w:val="28"/>
          <w:szCs w:val="28"/>
        </w:rPr>
        <w:t>1</w:t>
      </w:r>
      <w:r w:rsidR="00E63384">
        <w:rPr>
          <w:rFonts w:ascii="Times New Roman" w:hAnsi="Times New Roman" w:cs="Times New Roman"/>
          <w:sz w:val="28"/>
          <w:szCs w:val="28"/>
        </w:rPr>
        <w:t>1</w:t>
      </w:r>
      <w:r w:rsidR="00990AB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40270">
        <w:rPr>
          <w:rFonts w:ascii="Times New Roman" w:hAnsi="Times New Roman" w:cs="Times New Roman"/>
          <w:sz w:val="28"/>
          <w:szCs w:val="28"/>
        </w:rPr>
        <w:t>00</w:t>
      </w:r>
      <w:r w:rsidR="00990AB9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6B4694">
        <w:rPr>
          <w:rFonts w:ascii="Times New Roman" w:hAnsi="Times New Roman" w:cs="Times New Roman"/>
          <w:sz w:val="28"/>
          <w:szCs w:val="28"/>
        </w:rPr>
        <w:t>28</w:t>
      </w:r>
      <w:r w:rsidR="00A71E25">
        <w:rPr>
          <w:rFonts w:ascii="Times New Roman" w:hAnsi="Times New Roman" w:cs="Times New Roman"/>
          <w:sz w:val="28"/>
          <w:szCs w:val="28"/>
        </w:rPr>
        <w:t xml:space="preserve"> </w:t>
      </w:r>
      <w:r w:rsidR="006B4694">
        <w:rPr>
          <w:rFonts w:ascii="Times New Roman" w:hAnsi="Times New Roman" w:cs="Times New Roman"/>
          <w:sz w:val="28"/>
          <w:szCs w:val="28"/>
        </w:rPr>
        <w:t>марта</w:t>
      </w:r>
      <w:r w:rsidRPr="0008009E">
        <w:rPr>
          <w:rFonts w:ascii="Times New Roman" w:hAnsi="Times New Roman" w:cs="Times New Roman"/>
          <w:sz w:val="28"/>
          <w:szCs w:val="28"/>
        </w:rPr>
        <w:t xml:space="preserve"> 202</w:t>
      </w:r>
      <w:r w:rsidR="006B4694">
        <w:rPr>
          <w:rFonts w:ascii="Times New Roman" w:hAnsi="Times New Roman" w:cs="Times New Roman"/>
          <w:sz w:val="28"/>
          <w:szCs w:val="28"/>
        </w:rPr>
        <w:t>4</w:t>
      </w:r>
      <w:r w:rsidRPr="000800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009E" w:rsidRDefault="0008009E" w:rsidP="007D5A9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94380E" w:rsidRPr="005A0DE0" w:rsidRDefault="001F46CF" w:rsidP="001F46CF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firstLine="709"/>
      </w:pPr>
      <w:r>
        <w:t xml:space="preserve">2. </w:t>
      </w:r>
      <w:r w:rsidR="00BD7E0E" w:rsidRPr="005A0DE0">
        <w:t>Кворум соблюден, комиссия по осуществлению закупок правомочна в принятии решений.</w:t>
      </w:r>
    </w:p>
    <w:p w:rsidR="003D5FCD" w:rsidRDefault="003D5FCD" w:rsidP="005A0DE0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</w:p>
    <w:p w:rsidR="00C95482" w:rsidRDefault="00186516" w:rsidP="00201BF4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  <w:r w:rsidRPr="005A0DE0">
        <w:t xml:space="preserve">3. </w:t>
      </w:r>
      <w:r w:rsidR="00EA331E" w:rsidRPr="00EA331E">
        <w:t xml:space="preserve">В срок, указанный в извещении </w:t>
      </w:r>
      <w:r w:rsidR="00E63384" w:rsidRPr="00E63384">
        <w:t>№ 1 (202</w:t>
      </w:r>
      <w:r w:rsidR="006B4694">
        <w:t>4</w:t>
      </w:r>
      <w:r w:rsidR="00E63384" w:rsidRPr="00E63384">
        <w:t>/</w:t>
      </w:r>
      <w:r w:rsidR="009030BD">
        <w:t>5</w:t>
      </w:r>
      <w:r w:rsidR="00E63384" w:rsidRPr="00E63384">
        <w:t xml:space="preserve">) от </w:t>
      </w:r>
      <w:r w:rsidR="006B4694">
        <w:t>21</w:t>
      </w:r>
      <w:r w:rsidR="009030BD">
        <w:t xml:space="preserve"> </w:t>
      </w:r>
      <w:r w:rsidR="006B4694">
        <w:t>марта</w:t>
      </w:r>
      <w:r w:rsidR="00E63384" w:rsidRPr="00E63384">
        <w:t xml:space="preserve"> 202</w:t>
      </w:r>
      <w:r w:rsidR="006B4694">
        <w:t>4</w:t>
      </w:r>
      <w:r w:rsidR="00E63384" w:rsidRPr="00E63384">
        <w:t xml:space="preserve"> год</w:t>
      </w:r>
      <w:r w:rsidR="00EA331E" w:rsidRPr="00EA331E">
        <w:t>а о проведении закупки, поступил</w:t>
      </w:r>
      <w:r w:rsidR="00C95482">
        <w:t>о</w:t>
      </w:r>
      <w:r w:rsidR="00EA331E" w:rsidRPr="00EA331E">
        <w:t xml:space="preserve"> </w:t>
      </w:r>
      <w:r w:rsidR="00C95482" w:rsidRPr="00EA331E">
        <w:t>заяв</w:t>
      </w:r>
      <w:r w:rsidR="00C95482">
        <w:t>о</w:t>
      </w:r>
      <w:r w:rsidR="00C95482" w:rsidRPr="00EA331E">
        <w:t>к</w:t>
      </w:r>
      <w:r w:rsidR="00C95482" w:rsidRPr="00C95482">
        <w:t xml:space="preserve"> </w:t>
      </w:r>
      <w:r w:rsidR="00C95482" w:rsidRPr="00EA331E">
        <w:t>на участие в запросе предложений</w:t>
      </w:r>
      <w:r w:rsidR="00C95482">
        <w:t>:</w:t>
      </w:r>
    </w:p>
    <w:p w:rsidR="00C95482" w:rsidRDefault="00C95482" w:rsidP="00201BF4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  <w:r>
        <w:t xml:space="preserve">1) по лоту № 1 – 2 (две) заявки </w:t>
      </w:r>
      <w:r w:rsidRPr="00EA331E">
        <w:t xml:space="preserve">в </w:t>
      </w:r>
      <w:r>
        <w:t xml:space="preserve">бумажном </w:t>
      </w:r>
      <w:r w:rsidRPr="00EA331E">
        <w:t>виде</w:t>
      </w:r>
      <w:r>
        <w:t>.</w:t>
      </w:r>
      <w:r w:rsidRPr="00EA331E">
        <w:t xml:space="preserve"> </w:t>
      </w:r>
    </w:p>
    <w:p w:rsidR="0057501D" w:rsidRDefault="0057501D" w:rsidP="00201BF4">
      <w:pPr>
        <w:pStyle w:val="20"/>
        <w:spacing w:before="0" w:after="0" w:line="240" w:lineRule="auto"/>
        <w:ind w:firstLine="601"/>
      </w:pPr>
    </w:p>
    <w:p w:rsidR="008C5DFC" w:rsidRDefault="00201BF4" w:rsidP="008C5DFC">
      <w:pPr>
        <w:pStyle w:val="20"/>
        <w:spacing w:before="0" w:after="0" w:line="240" w:lineRule="auto"/>
        <w:ind w:firstLine="601"/>
      </w:pPr>
      <w:r>
        <w:t>Во исполнение нормы части второй пункта 3 статьи 44 Закона Приднестровской Молдавской Республики от 26 ноября 2018 года № 318-З-</w:t>
      </w:r>
      <w:r>
        <w:rPr>
          <w:lang w:val="en-US"/>
        </w:rPr>
        <w:t>VI</w:t>
      </w:r>
      <w:r>
        <w:t xml:space="preserve"> «О закупках в Приднестровской Молдавской Республике» (</w:t>
      </w:r>
      <w:r w:rsidR="00A67BD9">
        <w:t>далее – Закон</w:t>
      </w:r>
      <w:r>
        <w:t>)</w:t>
      </w:r>
      <w:r w:rsidR="00A67BD9">
        <w:t>,</w:t>
      </w:r>
      <w:r>
        <w:t xml:space="preserve"> </w:t>
      </w:r>
      <w:r w:rsidR="00804373">
        <w:t>Министерством</w:t>
      </w:r>
      <w:r>
        <w:t xml:space="preserve"> сел</w:t>
      </w:r>
      <w:r w:rsidR="00804373">
        <w:t>ьс</w:t>
      </w:r>
      <w:r>
        <w:t xml:space="preserve">кого хозяйства и природных ресурсов Приднестровской Молдавской Республики направлены приглашения принять участие в запросе предложений следующим официальным представителям, способным </w:t>
      </w:r>
      <w:r>
        <w:lastRenderedPageBreak/>
        <w:t>осуществить</w:t>
      </w:r>
      <w:r w:rsidR="00B32C9C">
        <w:t xml:space="preserve"> </w:t>
      </w:r>
      <w:r w:rsidR="00AE2065">
        <w:t>поставку</w:t>
      </w:r>
      <w:r w:rsidR="00B32C9C">
        <w:t xml:space="preserve"> указанных </w:t>
      </w:r>
      <w:r w:rsidR="00AE2065">
        <w:t>Товаров</w:t>
      </w:r>
      <w:r>
        <w:t xml:space="preserve">, являющихся объектами </w:t>
      </w:r>
      <w:proofErr w:type="gramStart"/>
      <w:r>
        <w:t>закупок:</w:t>
      </w:r>
      <w:r w:rsidR="00B32C9C" w:rsidRPr="00B32C9C">
        <w:t xml:space="preserve"> </w:t>
      </w:r>
      <w:r w:rsidR="00AE2065">
        <w:t xml:space="preserve"> </w:t>
      </w:r>
      <w:r w:rsidR="0060641F" w:rsidRPr="006B4694">
        <w:t>.</w:t>
      </w:r>
      <w:proofErr w:type="gramEnd"/>
      <w:r w:rsidR="00AE2065" w:rsidRPr="00AE2065">
        <w:t xml:space="preserve">  </w:t>
      </w:r>
    </w:p>
    <w:p w:rsidR="008C5DFC" w:rsidRDefault="008C5DFC" w:rsidP="008C5DFC">
      <w:pPr>
        <w:pStyle w:val="20"/>
        <w:spacing w:before="0" w:after="0" w:line="240" w:lineRule="auto"/>
        <w:ind w:firstLine="601"/>
      </w:pPr>
    </w:p>
    <w:p w:rsidR="008C5DFC" w:rsidRPr="008C5DFC" w:rsidRDefault="008C5DFC" w:rsidP="008C5DFC">
      <w:pPr>
        <w:pStyle w:val="20"/>
        <w:spacing w:before="0" w:after="0" w:line="240" w:lineRule="auto"/>
        <w:ind w:firstLine="601"/>
      </w:pPr>
      <w:r w:rsidRPr="008C5DFC">
        <w:t>4. В процессе проведения процедуры вскрытия конвертов с заявками на участие в запросе предложений велась аудиозапись.</w:t>
      </w:r>
    </w:p>
    <w:p w:rsidR="008C5DFC" w:rsidRDefault="008C5DFC" w:rsidP="00201BF4">
      <w:pPr>
        <w:pStyle w:val="20"/>
        <w:spacing w:before="0" w:after="0" w:line="240" w:lineRule="auto"/>
        <w:ind w:firstLine="601"/>
      </w:pPr>
    </w:p>
    <w:p w:rsidR="007B3738" w:rsidRPr="007B3738" w:rsidRDefault="007B3738" w:rsidP="007B3738">
      <w:pPr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5. На процедуре вскрытия конвертов с заявками на участие в запросе предложений и оглашении заявки, содержащей лучшие условия исполнения контракта, отсутствовали представители участников закупки, подавшие заявки на участие в запросе предложений (Приложение № 1 настоящему протоколу). </w:t>
      </w:r>
    </w:p>
    <w:p w:rsidR="007B3738" w:rsidRPr="007B3738" w:rsidRDefault="007B3738" w:rsidP="007B3738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6. Члены комиссии по осуществлению закупок, убедились в целостности поданных в форме электронных документов заявок и доступа к поданным в форме электронных документов на участие в запросе предложений. </w:t>
      </w:r>
    </w:p>
    <w:p w:rsidR="007B3738" w:rsidRPr="007B3738" w:rsidRDefault="007B3738" w:rsidP="007B3738">
      <w:pPr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7. 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всем присутствующим о возможности подачи заявок 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:rsidR="007B3738" w:rsidRPr="007B3738" w:rsidRDefault="007B3738" w:rsidP="007B3738">
      <w:pPr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 отсутствует.</w:t>
      </w:r>
    </w:p>
    <w:p w:rsidR="007B3738" w:rsidRDefault="007B3738" w:rsidP="007B3738">
      <w:pPr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F68" w:rsidRPr="007B3738" w:rsidRDefault="00FE2F68" w:rsidP="007B3738">
      <w:pPr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8. Комиссией осуществлена регистрация поданных заявок на участие в запросе предложений в порядке очередности их поступления:</w:t>
      </w:r>
    </w:p>
    <w:p w:rsidR="00BA4D82" w:rsidRPr="007B3738" w:rsidRDefault="00BA4D82" w:rsidP="007B3738">
      <w:pPr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9"/>
        <w:gridCol w:w="2074"/>
        <w:gridCol w:w="4230"/>
        <w:gridCol w:w="1465"/>
      </w:tblGrid>
      <w:tr w:rsidR="007B3738" w:rsidRPr="007B3738" w:rsidTr="007B3738">
        <w:tc>
          <w:tcPr>
            <w:tcW w:w="2092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Регистрационный</w:t>
            </w:r>
          </w:p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заявки (извещение № 1 (202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от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2121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и время</w:t>
            </w:r>
          </w:p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подачи</w:t>
            </w:r>
          </w:p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заявки</w:t>
            </w:r>
          </w:p>
        </w:tc>
        <w:tc>
          <w:tcPr>
            <w:tcW w:w="4380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участника закупки, подавшего заявку на участие в запросе</w:t>
            </w:r>
          </w:p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предложений (наименование</w:t>
            </w:r>
          </w:p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организации, фамилия, имя, отчество (при наличии) для индивидуального предпринимателя)</w:t>
            </w:r>
          </w:p>
        </w:tc>
        <w:tc>
          <w:tcPr>
            <w:tcW w:w="1493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№ лотов, по которым</w:t>
            </w:r>
          </w:p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подана заявка</w:t>
            </w:r>
          </w:p>
        </w:tc>
      </w:tr>
      <w:tr w:rsidR="007B3738" w:rsidRPr="007B3738" w:rsidTr="007B3738">
        <w:trPr>
          <w:trHeight w:val="485"/>
        </w:trPr>
        <w:tc>
          <w:tcPr>
            <w:tcW w:w="2092" w:type="dxa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  <w:vAlign w:val="center"/>
          </w:tcPr>
          <w:p w:rsidR="007B3738" w:rsidRPr="007B3738" w:rsidRDefault="007B3738" w:rsidP="003D2F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 27.03.202</w:t>
            </w:r>
            <w:r w:rsidR="003D2FD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      Время: </w:t>
            </w:r>
            <w:r w:rsidR="003D2FDB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D2FDB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4380" w:type="dxa"/>
            <w:vAlign w:val="center"/>
          </w:tcPr>
          <w:p w:rsidR="007B3738" w:rsidRPr="007B3738" w:rsidRDefault="007B3738" w:rsidP="003D2F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B3738" w:rsidRPr="007B3738" w:rsidRDefault="007B3738" w:rsidP="003D2F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№ 1</w:t>
            </w:r>
          </w:p>
        </w:tc>
      </w:tr>
      <w:tr w:rsidR="007B3738" w:rsidRPr="007B3738" w:rsidTr="007B3738">
        <w:trPr>
          <w:trHeight w:val="485"/>
        </w:trPr>
        <w:tc>
          <w:tcPr>
            <w:tcW w:w="2092" w:type="dxa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  <w:vAlign w:val="center"/>
          </w:tcPr>
          <w:p w:rsidR="007B3738" w:rsidRPr="007B3738" w:rsidRDefault="007B3738" w:rsidP="003D2F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 27.03.202</w:t>
            </w:r>
            <w:r w:rsidR="003D2FDB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       Время: </w:t>
            </w:r>
            <w:r w:rsidR="003D2FDB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D2FDB">
              <w:rPr>
                <w:rFonts w:ascii="Times New Roman" w:eastAsia="Times New Roman" w:hAnsi="Times New Roman" w:cs="Times New Roman"/>
                <w:sz w:val="22"/>
                <w:szCs w:val="22"/>
              </w:rPr>
              <w:t>56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4380" w:type="dxa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B3738" w:rsidRPr="007B3738" w:rsidRDefault="007B3738" w:rsidP="003D2F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№ 1</w:t>
            </w:r>
          </w:p>
        </w:tc>
      </w:tr>
    </w:tbl>
    <w:p w:rsidR="007B3738" w:rsidRPr="007B3738" w:rsidRDefault="007B3738" w:rsidP="007B3738">
      <w:pPr>
        <w:tabs>
          <w:tab w:val="left" w:pos="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pos="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9. Запрос предложений не приостанавливался. </w:t>
      </w:r>
    </w:p>
    <w:p w:rsidR="007B3738" w:rsidRPr="007B3738" w:rsidRDefault="007B3738" w:rsidP="007B3738">
      <w:pPr>
        <w:tabs>
          <w:tab w:val="left" w:pos="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pos="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10. Комиссией открыт доступ к поданным в форме электронных документов заявкам на участие в запросе предложений в порядке их поступления.</w:t>
      </w:r>
    </w:p>
    <w:p w:rsidR="007B3738" w:rsidRPr="007B3738" w:rsidRDefault="007B3738" w:rsidP="007B3738">
      <w:pPr>
        <w:rPr>
          <w:sz w:val="2"/>
          <w:szCs w:val="2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2840" w:rsidRPr="007B3738" w:rsidRDefault="00B62840" w:rsidP="00B62840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Регистрационный номер заявки: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B62840" w:rsidRPr="007B3738" w:rsidRDefault="00B62840" w:rsidP="00B62840">
      <w:pPr>
        <w:tabs>
          <w:tab w:val="left" w:leader="underscore" w:pos="6349"/>
        </w:tabs>
        <w:ind w:firstLine="68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45"/>
        <w:gridCol w:w="4903"/>
      </w:tblGrid>
      <w:tr w:rsidR="00B62840" w:rsidRPr="007B3738" w:rsidTr="00202496">
        <w:tc>
          <w:tcPr>
            <w:tcW w:w="5043" w:type="dxa"/>
          </w:tcPr>
          <w:p w:rsidR="00B62840" w:rsidRPr="007B3738" w:rsidRDefault="00B62840" w:rsidP="00202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Наименование участника закупки, подавшего заявку на участие в запросе предложений (наименование организации, фамилия, имя, 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отчество (при наличии) для индивидуального предпринимателя)</w:t>
            </w:r>
          </w:p>
        </w:tc>
        <w:tc>
          <w:tcPr>
            <w:tcW w:w="5043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202496">
        <w:tc>
          <w:tcPr>
            <w:tcW w:w="5043" w:type="dxa"/>
          </w:tcPr>
          <w:p w:rsidR="00B62840" w:rsidRPr="007B3738" w:rsidRDefault="00B62840" w:rsidP="00202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Местонахождение/адрес регистрации по месту жительства или пребывания</w:t>
            </w:r>
          </w:p>
        </w:tc>
        <w:tc>
          <w:tcPr>
            <w:tcW w:w="5043" w:type="dxa"/>
          </w:tcPr>
          <w:p w:rsidR="00B62840" w:rsidRPr="007B3738" w:rsidRDefault="00B62840" w:rsidP="00202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202496">
        <w:tc>
          <w:tcPr>
            <w:tcW w:w="5043" w:type="dxa"/>
          </w:tcPr>
          <w:p w:rsidR="00B62840" w:rsidRPr="007B3738" w:rsidRDefault="00B62840" w:rsidP="00202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5043" w:type="dxa"/>
          </w:tcPr>
          <w:p w:rsidR="00B62840" w:rsidRPr="007B3738" w:rsidRDefault="00B62840" w:rsidP="00B628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 27.03.202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г.; время: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</w:p>
        </w:tc>
      </w:tr>
    </w:tbl>
    <w:p w:rsidR="00B62840" w:rsidRPr="007B3738" w:rsidRDefault="00B62840" w:rsidP="00B62840">
      <w:pPr>
        <w:tabs>
          <w:tab w:val="left" w:leader="underscore" w:pos="6349"/>
        </w:tabs>
        <w:ind w:firstLine="680"/>
        <w:jc w:val="both"/>
      </w:pPr>
    </w:p>
    <w:p w:rsidR="00B62840" w:rsidRPr="007B3738" w:rsidRDefault="00B62840" w:rsidP="00B6284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Комиссией проверено наличие и соответствие документов, представленных участником закупки по лот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1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:rsidR="00B62840" w:rsidRPr="007B3738" w:rsidRDefault="00B62840" w:rsidP="00B62840">
      <w:pPr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B62840" w:rsidRPr="007B3738" w:rsidRDefault="00B62840" w:rsidP="00B62840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Комиссией выявлено, что документы и информация, предоставленная             </w:t>
      </w:r>
      <w:r w:rsidR="007106E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по лот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1 соответствуют требованиям, установленным извещением и документацией о проведении запроса предложений. </w:t>
      </w:r>
    </w:p>
    <w:p w:rsidR="00B62840" w:rsidRPr="007B3738" w:rsidRDefault="00B62840" w:rsidP="00B62840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 о допуске заявки к участию в оценке поданной заявки по лот</w:t>
      </w:r>
      <w:r w:rsidR="00CC00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1 на основании критериев, указанных в документации о проведении запроса предложений:</w:t>
      </w:r>
    </w:p>
    <w:p w:rsidR="00FE2F68" w:rsidRDefault="00FE2F68" w:rsidP="00B62840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39"/>
        <w:gridCol w:w="5120"/>
        <w:gridCol w:w="1525"/>
        <w:gridCol w:w="2564"/>
      </w:tblGrid>
      <w:tr w:rsidR="00B62840" w:rsidRPr="007B3738" w:rsidTr="00BA4D82">
        <w:tc>
          <w:tcPr>
            <w:tcW w:w="639" w:type="dxa"/>
          </w:tcPr>
          <w:p w:rsidR="00B62840" w:rsidRPr="007B3738" w:rsidRDefault="00B62840" w:rsidP="00202496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B62840" w:rsidRPr="007B3738" w:rsidRDefault="00B62840" w:rsidP="00202496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120" w:type="dxa"/>
          </w:tcPr>
          <w:p w:rsidR="00B62840" w:rsidRPr="007B3738" w:rsidRDefault="00B62840" w:rsidP="00202496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525" w:type="dxa"/>
          </w:tcPr>
          <w:p w:rsidR="00B62840" w:rsidRPr="007B3738" w:rsidRDefault="00B62840" w:rsidP="00202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(допустить/ не допустить)</w:t>
            </w:r>
          </w:p>
        </w:tc>
        <w:tc>
          <w:tcPr>
            <w:tcW w:w="2564" w:type="dxa"/>
          </w:tcPr>
          <w:p w:rsidR="00B62840" w:rsidRPr="007B3738" w:rsidRDefault="00B62840" w:rsidP="00202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Обоснование решения о не допуске участника закупки </w:t>
            </w:r>
          </w:p>
        </w:tc>
      </w:tr>
      <w:tr w:rsidR="00B62840" w:rsidRPr="007B3738" w:rsidTr="00BA4D82">
        <w:trPr>
          <w:trHeight w:val="742"/>
        </w:trPr>
        <w:tc>
          <w:tcPr>
            <w:tcW w:w="639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0" w:type="dxa"/>
          </w:tcPr>
          <w:p w:rsidR="00B62840" w:rsidRPr="007B3738" w:rsidRDefault="00B62840" w:rsidP="00202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202496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202496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BA4D82">
        <w:trPr>
          <w:trHeight w:val="503"/>
        </w:trPr>
        <w:tc>
          <w:tcPr>
            <w:tcW w:w="639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0" w:type="dxa"/>
          </w:tcPr>
          <w:p w:rsidR="00B62840" w:rsidRPr="007B3738" w:rsidRDefault="00B62840" w:rsidP="00202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202496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BA4D82">
        <w:trPr>
          <w:trHeight w:val="502"/>
        </w:trPr>
        <w:tc>
          <w:tcPr>
            <w:tcW w:w="639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20" w:type="dxa"/>
          </w:tcPr>
          <w:p w:rsidR="00B62840" w:rsidRPr="007B3738" w:rsidRDefault="00B62840" w:rsidP="00202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202496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BA4D82">
        <w:trPr>
          <w:trHeight w:val="1002"/>
        </w:trPr>
        <w:tc>
          <w:tcPr>
            <w:tcW w:w="639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20" w:type="dxa"/>
          </w:tcPr>
          <w:p w:rsidR="00B62840" w:rsidRPr="007B3738" w:rsidRDefault="00B62840" w:rsidP="00202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202496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BA4D82">
        <w:trPr>
          <w:trHeight w:val="273"/>
        </w:trPr>
        <w:tc>
          <w:tcPr>
            <w:tcW w:w="639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20" w:type="dxa"/>
          </w:tcPr>
          <w:p w:rsidR="00B62840" w:rsidRPr="007B3738" w:rsidRDefault="00B62840" w:rsidP="00202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202496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BA4D82">
        <w:trPr>
          <w:trHeight w:val="630"/>
        </w:trPr>
        <w:tc>
          <w:tcPr>
            <w:tcW w:w="639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20" w:type="dxa"/>
          </w:tcPr>
          <w:p w:rsidR="00B62840" w:rsidRPr="007B3738" w:rsidRDefault="00B62840" w:rsidP="00202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202496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BA4D82">
        <w:trPr>
          <w:trHeight w:val="274"/>
        </w:trPr>
        <w:tc>
          <w:tcPr>
            <w:tcW w:w="639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20" w:type="dxa"/>
          </w:tcPr>
          <w:p w:rsidR="00B62840" w:rsidRPr="007B3738" w:rsidRDefault="00B62840" w:rsidP="00202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202496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202496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840" w:rsidRPr="007B3738" w:rsidRDefault="00B62840" w:rsidP="00B62840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840" w:rsidRPr="007B3738" w:rsidRDefault="00B62840" w:rsidP="00B62840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о допуске заявки </w:t>
      </w:r>
      <w:r w:rsidR="007106E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к участию в оценке поданной заявки по лот</w:t>
      </w:r>
      <w:r w:rsidR="001F57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 w:rsidR="001F57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1F571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>на основании критериев, указанных в документации о проведении запроса предложений.</w:t>
      </w:r>
    </w:p>
    <w:p w:rsidR="00B62840" w:rsidRDefault="00B62840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Регистрационный номер заявки: № </w:t>
      </w:r>
      <w:r w:rsidR="001F571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45"/>
        <w:gridCol w:w="4903"/>
      </w:tblGrid>
      <w:tr w:rsidR="007B3738" w:rsidRPr="007B3738" w:rsidTr="007B3738">
        <w:tc>
          <w:tcPr>
            <w:tcW w:w="5043" w:type="dxa"/>
          </w:tcPr>
          <w:p w:rsidR="007B3738" w:rsidRPr="007B3738" w:rsidRDefault="007B3738" w:rsidP="007B3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предпринимателя)</w:t>
            </w:r>
          </w:p>
        </w:tc>
        <w:tc>
          <w:tcPr>
            <w:tcW w:w="5043" w:type="dxa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738" w:rsidRPr="007B3738" w:rsidTr="007B3738">
        <w:tc>
          <w:tcPr>
            <w:tcW w:w="5043" w:type="dxa"/>
          </w:tcPr>
          <w:p w:rsidR="007B3738" w:rsidRPr="007B3738" w:rsidRDefault="007B3738" w:rsidP="007B3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Местонахождение/адрес регистрации по месту жительства или пребывания</w:t>
            </w:r>
          </w:p>
        </w:tc>
        <w:tc>
          <w:tcPr>
            <w:tcW w:w="5043" w:type="dxa"/>
          </w:tcPr>
          <w:p w:rsidR="007B3738" w:rsidRPr="007B3738" w:rsidRDefault="007B3738" w:rsidP="007B3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738" w:rsidRPr="007B3738" w:rsidTr="007B3738">
        <w:tc>
          <w:tcPr>
            <w:tcW w:w="5043" w:type="dxa"/>
          </w:tcPr>
          <w:p w:rsidR="007B3738" w:rsidRPr="007B3738" w:rsidRDefault="007B3738" w:rsidP="007B3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5043" w:type="dxa"/>
          </w:tcPr>
          <w:p w:rsidR="007B3738" w:rsidRPr="007B3738" w:rsidRDefault="007B3738" w:rsidP="001F57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 27.03.202</w:t>
            </w:r>
            <w:r w:rsidR="001F571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г.; время: </w:t>
            </w:r>
            <w:r w:rsidR="001F571C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часов </w:t>
            </w:r>
            <w:r w:rsidR="001F571C">
              <w:rPr>
                <w:rFonts w:ascii="Times New Roman" w:eastAsia="Times New Roman" w:hAnsi="Times New Roman" w:cs="Times New Roman"/>
                <w:sz w:val="22"/>
                <w:szCs w:val="22"/>
              </w:rPr>
              <w:t>56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минут</w:t>
            </w:r>
          </w:p>
        </w:tc>
      </w:tr>
    </w:tbl>
    <w:p w:rsidR="00BA4D82" w:rsidRDefault="00BA4D82" w:rsidP="007B37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Комиссией проверено наличие и соответствие документов, представленных участником закупки по лот</w:t>
      </w:r>
      <w:r w:rsidR="001F57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1F5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>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:rsidR="007B3738" w:rsidRPr="007B3738" w:rsidRDefault="007B3738" w:rsidP="007B3738">
      <w:pPr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7B3738" w:rsidRPr="007B3738" w:rsidRDefault="007B3738" w:rsidP="007B3738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Комиссией выявлено, что документы и информация, предоставленная             </w:t>
      </w:r>
      <w:r w:rsidR="004801C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по лот</w:t>
      </w:r>
      <w:r w:rsidR="00C806C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C8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требованиям, установленным извещением и документацией о проведении запроса предложений. </w:t>
      </w:r>
    </w:p>
    <w:p w:rsidR="007B3738" w:rsidRPr="007B3738" w:rsidRDefault="007B3738" w:rsidP="007B3738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 о допуске заявки к участию в оценке поданной заявки по лот</w:t>
      </w:r>
      <w:r w:rsidR="00C806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C8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>на основании критериев, указанных в документации о проведении запроса предложений:</w:t>
      </w:r>
    </w:p>
    <w:p w:rsidR="007B3738" w:rsidRDefault="007B3738" w:rsidP="007B3738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2"/>
        <w:gridCol w:w="5106"/>
        <w:gridCol w:w="1527"/>
        <w:gridCol w:w="2573"/>
      </w:tblGrid>
      <w:tr w:rsidR="00C806CD" w:rsidRPr="007B3738" w:rsidTr="00A36468">
        <w:tc>
          <w:tcPr>
            <w:tcW w:w="653" w:type="dxa"/>
          </w:tcPr>
          <w:p w:rsidR="00C806CD" w:rsidRPr="007B3738" w:rsidRDefault="00C806CD" w:rsidP="00A3646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C806CD" w:rsidRPr="007B3738" w:rsidRDefault="00C806CD" w:rsidP="00A36468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267" w:type="dxa"/>
          </w:tcPr>
          <w:p w:rsidR="00C806CD" w:rsidRPr="007B3738" w:rsidRDefault="00C806CD" w:rsidP="00A3646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536" w:type="dxa"/>
          </w:tcPr>
          <w:p w:rsidR="00C806CD" w:rsidRPr="007B3738" w:rsidRDefault="00C806CD" w:rsidP="00A36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(допустить/ не допустить)</w:t>
            </w:r>
          </w:p>
        </w:tc>
        <w:tc>
          <w:tcPr>
            <w:tcW w:w="2619" w:type="dxa"/>
          </w:tcPr>
          <w:p w:rsidR="00C806CD" w:rsidRPr="007B3738" w:rsidRDefault="00C806CD" w:rsidP="00A36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Обоснование решения о не допуске участника закупки </w:t>
            </w:r>
          </w:p>
        </w:tc>
      </w:tr>
      <w:tr w:rsidR="00C806CD" w:rsidRPr="007B3738" w:rsidTr="00A36468">
        <w:trPr>
          <w:trHeight w:val="742"/>
        </w:trPr>
        <w:tc>
          <w:tcPr>
            <w:tcW w:w="653" w:type="dxa"/>
            <w:vAlign w:val="center"/>
          </w:tcPr>
          <w:p w:rsidR="00C806CD" w:rsidRPr="007B3738" w:rsidRDefault="00C806CD" w:rsidP="00A364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7" w:type="dxa"/>
          </w:tcPr>
          <w:p w:rsidR="00C806CD" w:rsidRPr="007B3738" w:rsidRDefault="00C806CD" w:rsidP="00A364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A36468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A3646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6CD" w:rsidRPr="007B3738" w:rsidTr="00A36468">
        <w:trPr>
          <w:trHeight w:val="503"/>
        </w:trPr>
        <w:tc>
          <w:tcPr>
            <w:tcW w:w="653" w:type="dxa"/>
            <w:vAlign w:val="center"/>
          </w:tcPr>
          <w:p w:rsidR="00C806CD" w:rsidRPr="007B3738" w:rsidRDefault="00C806CD" w:rsidP="00A364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67" w:type="dxa"/>
          </w:tcPr>
          <w:p w:rsidR="00C806CD" w:rsidRPr="007B3738" w:rsidRDefault="00C806CD" w:rsidP="00A364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A36468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A3646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6CD" w:rsidRPr="007B3738" w:rsidTr="00A36468">
        <w:trPr>
          <w:trHeight w:val="502"/>
        </w:trPr>
        <w:tc>
          <w:tcPr>
            <w:tcW w:w="653" w:type="dxa"/>
            <w:vAlign w:val="center"/>
          </w:tcPr>
          <w:p w:rsidR="00C806CD" w:rsidRPr="007B3738" w:rsidRDefault="00C806CD" w:rsidP="00A364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67" w:type="dxa"/>
          </w:tcPr>
          <w:p w:rsidR="00C806CD" w:rsidRPr="007B3738" w:rsidRDefault="00C806CD" w:rsidP="00A364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A36468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A3646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6CD" w:rsidRPr="007B3738" w:rsidTr="00A36468">
        <w:trPr>
          <w:trHeight w:val="1002"/>
        </w:trPr>
        <w:tc>
          <w:tcPr>
            <w:tcW w:w="653" w:type="dxa"/>
            <w:vAlign w:val="center"/>
          </w:tcPr>
          <w:p w:rsidR="00C806CD" w:rsidRPr="007B3738" w:rsidRDefault="00C806CD" w:rsidP="00A364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7" w:type="dxa"/>
          </w:tcPr>
          <w:p w:rsidR="00C806CD" w:rsidRPr="007B3738" w:rsidRDefault="00C806CD" w:rsidP="00A364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A36468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A3646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6CD" w:rsidRPr="007B3738" w:rsidTr="00A36468">
        <w:trPr>
          <w:trHeight w:val="273"/>
        </w:trPr>
        <w:tc>
          <w:tcPr>
            <w:tcW w:w="653" w:type="dxa"/>
            <w:vAlign w:val="center"/>
          </w:tcPr>
          <w:p w:rsidR="00C806CD" w:rsidRPr="007B3738" w:rsidRDefault="00C806CD" w:rsidP="00A364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67" w:type="dxa"/>
          </w:tcPr>
          <w:p w:rsidR="00C806CD" w:rsidRPr="007B3738" w:rsidRDefault="00C806CD" w:rsidP="00A364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A36468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A3646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6CD" w:rsidRPr="007B3738" w:rsidTr="00A36468">
        <w:trPr>
          <w:trHeight w:val="630"/>
        </w:trPr>
        <w:tc>
          <w:tcPr>
            <w:tcW w:w="653" w:type="dxa"/>
            <w:vAlign w:val="center"/>
          </w:tcPr>
          <w:p w:rsidR="00C806CD" w:rsidRPr="007B3738" w:rsidRDefault="00C806CD" w:rsidP="00A364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67" w:type="dxa"/>
          </w:tcPr>
          <w:p w:rsidR="00C806CD" w:rsidRPr="007B3738" w:rsidRDefault="00C806CD" w:rsidP="00A364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A36468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A3646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6CD" w:rsidRPr="007B3738" w:rsidTr="00A36468">
        <w:trPr>
          <w:trHeight w:val="274"/>
        </w:trPr>
        <w:tc>
          <w:tcPr>
            <w:tcW w:w="653" w:type="dxa"/>
            <w:vAlign w:val="center"/>
          </w:tcPr>
          <w:p w:rsidR="00C806CD" w:rsidRPr="007B3738" w:rsidRDefault="00C806CD" w:rsidP="00A364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67" w:type="dxa"/>
          </w:tcPr>
          <w:p w:rsidR="00C806CD" w:rsidRPr="007B3738" w:rsidRDefault="00C806CD" w:rsidP="00A364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A36468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A36468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4D82" w:rsidRDefault="00BA4D82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о допуске заявки </w:t>
      </w:r>
      <w:r w:rsidR="004801C0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к участию в оценке поданной заявки по лот</w:t>
      </w:r>
      <w:r w:rsidR="00C806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1, на основании критериев, указанных в документации о проведении запроса предложений.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738">
        <w:rPr>
          <w:rFonts w:ascii="Times New Roman" w:hAnsi="Times New Roman" w:cs="Times New Roman"/>
          <w:sz w:val="28"/>
          <w:szCs w:val="28"/>
        </w:rPr>
        <w:t>11. Комиссией проведена оценка допущенных заявок в части предоставления преимуществ, предоставляемых заказчиком в соответствии с Законом Приднестровской Молдавской Республики от 26 ноября 2018 года              № 318-З-VI «О закупках в Приднестровской Молдавской Республике» (САЗ 18-48) (Приложение № 3 к настоящему Протоколу).</w:t>
      </w:r>
    </w:p>
    <w:p w:rsid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A4D82" w:rsidRPr="007B3738" w:rsidRDefault="00BA4D82" w:rsidP="007B373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738">
        <w:rPr>
          <w:rFonts w:ascii="Times New Roman" w:hAnsi="Times New Roman" w:cs="Times New Roman"/>
          <w:sz w:val="28"/>
          <w:szCs w:val="28"/>
        </w:rPr>
        <w:t>12. Комиссией проведена оценка допущенных заявок на основании критериев, указанных в документации о проведении запроса предложений, с учетом преимуществ, предоставляемых заказчиком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 (Приложение № 4 к настоящему Протоколу).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425CD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13. По итогам проведенной</w:t>
      </w:r>
      <w:r w:rsidR="003425CD">
        <w:rPr>
          <w:rFonts w:ascii="Times New Roman" w:eastAsia="Times New Roman" w:hAnsi="Times New Roman" w:cs="Times New Roman"/>
          <w:sz w:val="28"/>
          <w:szCs w:val="28"/>
        </w:rPr>
        <w:t xml:space="preserve"> выявлено, что в представленных заявках </w:t>
      </w:r>
      <w:r w:rsidR="003425CD" w:rsidRPr="003425CD">
        <w:rPr>
          <w:rFonts w:ascii="Times New Roman" w:eastAsia="Times New Roman" w:hAnsi="Times New Roman" w:cs="Times New Roman"/>
          <w:sz w:val="28"/>
          <w:szCs w:val="28"/>
        </w:rPr>
        <w:t>содержатся одинаковые условия исполнения контракта</w:t>
      </w:r>
      <w:r w:rsidR="003425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5CD" w:rsidRDefault="003425CD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пункта 17 статьи 44 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в 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заявках 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>содержатся одинаковые условия исполнения контракта, выигравш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заявкой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 xml:space="preserve"> признается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заявка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 xml:space="preserve"> раньше.</w:t>
      </w:r>
    </w:p>
    <w:p w:rsidR="003425CD" w:rsidRDefault="003425CD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3425CD">
        <w:t xml:space="preserve"> 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>лучшей заявкой признана заявка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1C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условиями исполнения контракта:</w:t>
      </w:r>
    </w:p>
    <w:p w:rsid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5CD" w:rsidRPr="003425CD" w:rsidRDefault="003425CD" w:rsidP="003425CD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25CD">
        <w:rPr>
          <w:rFonts w:ascii="Times New Roman" w:eastAsia="Times New Roman" w:hAnsi="Times New Roman" w:cs="Times New Roman"/>
          <w:sz w:val="28"/>
          <w:szCs w:val="28"/>
          <w:u w:val="single"/>
        </w:rPr>
        <w:t>Лот № 1</w:t>
      </w:r>
    </w:p>
    <w:p w:rsidR="003425CD" w:rsidRPr="003425CD" w:rsidRDefault="003425CD" w:rsidP="003425CD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5CD">
        <w:rPr>
          <w:rFonts w:ascii="Times New Roman" w:eastAsia="Times New Roman" w:hAnsi="Times New Roman" w:cs="Times New Roman"/>
          <w:sz w:val="28"/>
          <w:szCs w:val="28"/>
        </w:rPr>
        <w:t>а) предмет (объект) закупки – бензин моторный с октановым числом 95;</w:t>
      </w:r>
    </w:p>
    <w:p w:rsidR="003425CD" w:rsidRPr="003425CD" w:rsidRDefault="003425CD" w:rsidP="003425CD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5CD">
        <w:rPr>
          <w:rFonts w:ascii="Times New Roman" w:eastAsia="Times New Roman" w:hAnsi="Times New Roman" w:cs="Times New Roman"/>
          <w:sz w:val="28"/>
          <w:szCs w:val="28"/>
        </w:rPr>
        <w:t>б) количество – 7 000,00 (семь тысяч) литров;</w:t>
      </w:r>
    </w:p>
    <w:p w:rsidR="003425CD" w:rsidRDefault="003425CD" w:rsidP="003425CD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5CD">
        <w:rPr>
          <w:rFonts w:ascii="Times New Roman" w:eastAsia="Times New Roman" w:hAnsi="Times New Roman" w:cs="Times New Roman"/>
          <w:sz w:val="28"/>
          <w:szCs w:val="28"/>
        </w:rPr>
        <w:t>в) цена контракта – 135 800,00 (сто тридцать пять тысяч восемьсот) руб. ПМР 00 копеек,</w:t>
      </w:r>
    </w:p>
    <w:p w:rsidR="003425CD" w:rsidRDefault="003425CD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14. Во исполнение пункта 13 статья 44 Закона Приднестровской Молдавской Республики от 26 ноября 2018 года № 318-З-VI «О закупках в Приднестровской Молдавской Республике» в устном порядке в режиме телефонного разговора комиссией предложено всем участникам направить окончательные предложения о поставке указанных Товаров по </w:t>
      </w:r>
      <w:proofErr w:type="gramStart"/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адресу:   </w:t>
      </w:r>
      <w:proofErr w:type="gramEnd"/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            г. Тирасполь, ул. Юности 58/3, в срок до </w:t>
      </w:r>
      <w:r w:rsidR="00FE3DE7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FE3DE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FE3DE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При этом, участники запроса предложений в устном порядке</w:t>
      </w:r>
      <w:r w:rsidR="00FE3DE7">
        <w:rPr>
          <w:rFonts w:ascii="Times New Roman" w:eastAsia="Times New Roman" w:hAnsi="Times New Roman" w:cs="Times New Roman"/>
          <w:sz w:val="28"/>
          <w:szCs w:val="28"/>
        </w:rPr>
        <w:t>, в режиме телефонного разговора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отказались направлять окончательные предложения.</w:t>
      </w:r>
    </w:p>
    <w:p w:rsidR="00FE3DE7" w:rsidRPr="007B3738" w:rsidRDefault="00FE3DE7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Pr="00FE3DE7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E3DE7">
        <w:rPr>
          <w:rFonts w:ascii="Times New Roman" w:eastAsia="Times New Roman" w:hAnsi="Times New Roman" w:cs="Times New Roman"/>
          <w:sz w:val="28"/>
          <w:szCs w:val="28"/>
        </w:rPr>
        <w:t xml:space="preserve"> запроса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направлены соответствующие письма с предложением </w:t>
      </w:r>
      <w:r w:rsidRPr="00FE3DE7">
        <w:rPr>
          <w:rFonts w:ascii="Times New Roman" w:eastAsia="Times New Roman" w:hAnsi="Times New Roman" w:cs="Times New Roman"/>
          <w:sz w:val="28"/>
          <w:szCs w:val="28"/>
        </w:rPr>
        <w:t>направить окончательные предложения о поставке указанных Товаров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FE3D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E3DE7">
        <w:rPr>
          <w:rFonts w:ascii="Times New Roman" w:eastAsia="Times New Roman" w:hAnsi="Times New Roman" w:cs="Times New Roman"/>
          <w:sz w:val="28"/>
          <w:szCs w:val="28"/>
        </w:rPr>
        <w:t xml:space="preserve">Тирасполь,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E3DE7">
        <w:rPr>
          <w:rFonts w:ascii="Times New Roman" w:eastAsia="Times New Roman" w:hAnsi="Times New Roman" w:cs="Times New Roman"/>
          <w:sz w:val="28"/>
          <w:szCs w:val="28"/>
        </w:rPr>
        <w:t>ул. Юности 58/3, в срок до 09 часов 00 минут 29 марта 2024 года</w:t>
      </w:r>
    </w:p>
    <w:p w:rsid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Отказались направлять окончательные предложения:</w:t>
      </w: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90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6"/>
        <w:gridCol w:w="1681"/>
        <w:gridCol w:w="5223"/>
      </w:tblGrid>
      <w:tr w:rsidR="007B3738" w:rsidRPr="007B3738" w:rsidTr="007B3738">
        <w:trPr>
          <w:trHeight w:hRule="exact" w:val="104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Регистрационный номер заявки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738" w:rsidRPr="007B3738" w:rsidRDefault="007B3738" w:rsidP="007B3738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№ ЛОТА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7B3738" w:rsidRPr="007B3738" w:rsidTr="007B3738">
        <w:trPr>
          <w:trHeight w:hRule="exact" w:val="288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738" w:rsidRPr="007B3738" w:rsidRDefault="007B3738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738" w:rsidRPr="007B3738" w:rsidRDefault="007B3738" w:rsidP="00FE3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738" w:rsidRPr="007B3738" w:rsidRDefault="007B3738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38" w:rsidRPr="007B3738" w:rsidTr="007B3738">
        <w:trPr>
          <w:trHeight w:hRule="exact" w:val="288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738" w:rsidRPr="007B3738" w:rsidRDefault="007B3738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738" w:rsidRPr="007B3738" w:rsidRDefault="007B3738" w:rsidP="00FE3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738" w:rsidRPr="007B3738" w:rsidRDefault="007B3738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shd w:val="clear" w:color="auto" w:fill="FFFFFF"/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15. В соответствии с пунктом 15 статьи 44 Закона Приднестровской Молдавской Республики от 26 ноября 2018 года № 318-З-VI «О закупках в Приднестровской Молдавской Республике» ввиду того, что все участники, 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отказались направить окончательные предложения, запрос предложений завершен. </w:t>
      </w:r>
    </w:p>
    <w:p w:rsidR="007B3738" w:rsidRPr="007B3738" w:rsidRDefault="007B3738" w:rsidP="007B3738">
      <w:pPr>
        <w:shd w:val="clear" w:color="auto" w:fill="FFFFFF"/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Таким образом, окончательными предложениями признаны поданные заявки на участие в запросе предложений.</w:t>
      </w:r>
    </w:p>
    <w:p w:rsidR="007B3738" w:rsidRPr="007B3738" w:rsidRDefault="007B3738" w:rsidP="007B3738">
      <w:pPr>
        <w:shd w:val="clear" w:color="auto" w:fill="FFFFFF"/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A6F4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. Результаты вскрытия конвертов с заявками на участие в запросе предложений.</w:t>
      </w: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заседания Комиссии было рассмотрено заявок:</w:t>
      </w: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а) по Лоту № 1 – 2 (две) заявки</w:t>
      </w:r>
      <w:r w:rsidR="00EA6F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Запрос предложений признан состоявшимся.</w:t>
      </w: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A6F43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. Публикация и хранение протокола.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протокол подлежит размещению в информационной системе в сфере закупок.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протокол подлежит хранению не менее 3 (трех) лет с даты подведения итогов данного запроса предложений. 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A6F43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. Подписи членов комиссии по осуществлению закупок: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 ____________ /</w:t>
      </w:r>
      <w:r w:rsidR="004801C0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4801C0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4801C0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4801C0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4801C0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4801C0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4D82" w:rsidRDefault="00BA4D82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 /</w:t>
      </w:r>
      <w:r w:rsidR="004801C0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225"/>
          <w:tab w:val="left" w:leader="underscore" w:pos="8270"/>
        </w:tabs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225"/>
          <w:tab w:val="left" w:leader="underscore" w:pos="8270"/>
        </w:tabs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225"/>
          <w:tab w:val="left" w:leader="underscore" w:pos="8270"/>
        </w:tabs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3738" w:rsidRPr="007B3738" w:rsidSect="00BA4D82">
          <w:headerReference w:type="first" r:id="rId8"/>
          <w:pgSz w:w="11900" w:h="16840"/>
          <w:pgMar w:top="426" w:right="567" w:bottom="709" w:left="1701" w:header="567" w:footer="6" w:gutter="0"/>
          <w:cols w:space="720"/>
          <w:noEndnote/>
          <w:docGrid w:linePitch="360"/>
        </w:sectPr>
      </w:pPr>
    </w:p>
    <w:p w:rsidR="007B3738" w:rsidRPr="007B3738" w:rsidRDefault="007B3738" w:rsidP="007B3738">
      <w:pPr>
        <w:spacing w:line="322" w:lineRule="exact"/>
        <w:ind w:left="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lastRenderedPageBreak/>
        <w:t>Журнал регистрации представителей участников запроса предложений, подавших заявки на участие,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br/>
        <w:t>присутствующих на процедуре вскрытия конвертов на участие в запросе предложений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br/>
        <w:t>и открытия доступа к поданным в форме электронных документов заявкам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br/>
        <w:t>и оглашении заявки, содержащей лучшие условия исполнения контракта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416"/>
        <w:gridCol w:w="3936"/>
        <w:gridCol w:w="2203"/>
        <w:gridCol w:w="2203"/>
        <w:gridCol w:w="1805"/>
      </w:tblGrid>
      <w:tr w:rsidR="007B3738" w:rsidRPr="007B3738" w:rsidTr="007B3738">
        <w:trPr>
          <w:trHeight w:hRule="exact" w:val="1949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7B3738" w:rsidRPr="007B3738" w:rsidRDefault="007B3738" w:rsidP="007B3738">
            <w:pPr>
              <w:framePr w:w="15298" w:wrap="notBeside" w:vAnchor="text" w:hAnchor="page" w:x="1028" w:y="438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</w:t>
            </w:r>
          </w:p>
          <w:p w:rsidR="007B3738" w:rsidRPr="007B3738" w:rsidRDefault="007B3738" w:rsidP="007B3738">
            <w:pPr>
              <w:framePr w:w="15298" w:wrap="notBeside" w:vAnchor="text" w:hAnchor="page" w:x="1028" w:y="438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для 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</w:t>
            </w:r>
          </w:p>
          <w:p w:rsidR="007B3738" w:rsidRPr="007B3738" w:rsidRDefault="007B3738" w:rsidP="007B3738">
            <w:pPr>
              <w:framePr w:w="15298" w:wrap="notBeside" w:vAnchor="text" w:hAnchor="page" w:x="1028" w:y="438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данные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7B3738" w:rsidRPr="007B3738" w:rsidTr="007B3738">
        <w:trPr>
          <w:trHeight w:hRule="exact" w:val="342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738" w:rsidRPr="007B3738" w:rsidTr="007B3738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738" w:rsidRPr="007B3738" w:rsidTr="007B3738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738" w:rsidRPr="007B3738" w:rsidTr="007B3738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jc w:val="center"/>
            </w:pPr>
            <w:r w:rsidRPr="007B3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B3738" w:rsidRPr="007B3738" w:rsidRDefault="007B3738" w:rsidP="007B3738">
      <w:pPr>
        <w:framePr w:w="15298" w:wrap="notBeside" w:vAnchor="text" w:hAnchor="page" w:x="1028" w:y="438"/>
        <w:rPr>
          <w:sz w:val="2"/>
          <w:szCs w:val="2"/>
        </w:rPr>
      </w:pPr>
    </w:p>
    <w:p w:rsidR="007B3738" w:rsidRPr="007B3738" w:rsidRDefault="007B3738" w:rsidP="007B3738">
      <w:pPr>
        <w:spacing w:line="322" w:lineRule="exact"/>
        <w:ind w:left="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rPr>
          <w:sz w:val="2"/>
          <w:szCs w:val="2"/>
        </w:rPr>
      </w:pPr>
    </w:p>
    <w:p w:rsidR="007B3738" w:rsidRPr="007B3738" w:rsidRDefault="007B3738" w:rsidP="007B373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______________ /</w:t>
      </w:r>
      <w:r w:rsidR="004801C0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B373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7B3738" w:rsidRPr="007B3738" w:rsidRDefault="007B3738" w:rsidP="007B3738">
      <w:pPr>
        <w:tabs>
          <w:tab w:val="left" w:leader="underscore" w:pos="3933"/>
        </w:tabs>
        <w:ind w:left="160"/>
        <w:jc w:val="both"/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</w:t>
      </w:r>
      <w:r w:rsidR="00BA4D82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B3738" w:rsidRPr="007B3738" w:rsidRDefault="007B3738" w:rsidP="007B3738">
      <w:pPr>
        <w:spacing w:after="333" w:line="322" w:lineRule="exact"/>
        <w:ind w:left="4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spacing w:after="333" w:line="322" w:lineRule="exact"/>
        <w:ind w:left="4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наличии и соответствии документов, представленных участником,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перечню документов, заявленных в извещении и документации о проведении запроса предложений                                                    </w:t>
      </w: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3738">
        <w:rPr>
          <w:rFonts w:ascii="Times New Roman" w:eastAsia="Times New Roman" w:hAnsi="Times New Roman" w:cs="Times New Roman"/>
          <w:sz w:val="28"/>
          <w:szCs w:val="28"/>
          <w:u w:val="single"/>
        </w:rPr>
        <w:t>Лот № 1</w:t>
      </w: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B3738" w:rsidRPr="007B3738" w:rsidRDefault="007B3738" w:rsidP="007B3738">
      <w:pPr>
        <w:framePr w:w="15322" w:wrap="notBeside" w:vAnchor="text" w:hAnchor="text" w:xAlign="center" w:y="1"/>
        <w:rPr>
          <w:sz w:val="2"/>
          <w:szCs w:val="2"/>
        </w:rPr>
      </w:pPr>
    </w:p>
    <w:p w:rsidR="007B3738" w:rsidRPr="007B3738" w:rsidRDefault="007B3738" w:rsidP="007B3738">
      <w:pPr>
        <w:rPr>
          <w:sz w:val="2"/>
          <w:szCs w:val="2"/>
        </w:rPr>
      </w:pPr>
    </w:p>
    <w:tbl>
      <w:tblPr>
        <w:tblStyle w:val="af"/>
        <w:tblW w:w="0" w:type="auto"/>
        <w:tblInd w:w="600" w:type="dxa"/>
        <w:tblLook w:val="04A0" w:firstRow="1" w:lastRow="0" w:firstColumn="1" w:lastColumn="0" w:noHBand="0" w:noVBand="1"/>
      </w:tblPr>
      <w:tblGrid>
        <w:gridCol w:w="501"/>
        <w:gridCol w:w="10206"/>
        <w:gridCol w:w="2126"/>
        <w:gridCol w:w="2104"/>
      </w:tblGrid>
      <w:tr w:rsidR="007B3738" w:rsidRPr="007B3738" w:rsidTr="00D90762">
        <w:tc>
          <w:tcPr>
            <w:tcW w:w="501" w:type="dxa"/>
            <w:vMerge w:val="restart"/>
          </w:tcPr>
          <w:p w:rsidR="007B3738" w:rsidRPr="007B3738" w:rsidRDefault="007B3738" w:rsidP="007B3738">
            <w:pPr>
              <w:shd w:val="clear" w:color="auto" w:fill="FFFFFF"/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0206" w:type="dxa"/>
            <w:vMerge w:val="restart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4230" w:type="dxa"/>
            <w:gridSpan w:val="2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7B3738" w:rsidRPr="007B3738" w:rsidTr="00D90762">
        <w:tc>
          <w:tcPr>
            <w:tcW w:w="501" w:type="dxa"/>
            <w:vMerge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vMerge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3738" w:rsidRPr="007B3738" w:rsidRDefault="007B3738" w:rsidP="00BA4D82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738" w:rsidRPr="007B3738" w:rsidTr="00D90762">
        <w:tc>
          <w:tcPr>
            <w:tcW w:w="501" w:type="dxa"/>
            <w:vMerge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vMerge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Регистрационный номер заявки № 1 </w:t>
            </w:r>
          </w:p>
        </w:tc>
        <w:tc>
          <w:tcPr>
            <w:tcW w:w="2104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заявки № 2</w:t>
            </w:r>
          </w:p>
        </w:tc>
      </w:tr>
      <w:tr w:rsidR="007B3738" w:rsidRPr="007B3738" w:rsidTr="00D90762">
        <w:tc>
          <w:tcPr>
            <w:tcW w:w="501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6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4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662E1" w:rsidRPr="007B3738" w:rsidTr="009662E1"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6" w:type="dxa"/>
          </w:tcPr>
          <w:p w:rsidR="009662E1" w:rsidRPr="007B3738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2126" w:type="dxa"/>
            <w:vAlign w:val="center"/>
          </w:tcPr>
          <w:p w:rsidR="009662E1" w:rsidRPr="00D90762" w:rsidRDefault="009662E1" w:rsidP="00966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 w:rsidRPr="00A2076B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662E1" w:rsidRPr="007B3738" w:rsidTr="009662E1"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6" w:type="dxa"/>
          </w:tcPr>
          <w:p w:rsidR="009662E1" w:rsidRPr="007B3738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2126" w:type="dxa"/>
            <w:vAlign w:val="center"/>
          </w:tcPr>
          <w:p w:rsidR="009662E1" w:rsidRPr="00D90762" w:rsidRDefault="009662E1" w:rsidP="00966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 w:rsidRPr="00A2076B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662E1" w:rsidRPr="007B3738" w:rsidTr="009662E1"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6" w:type="dxa"/>
          </w:tcPr>
          <w:p w:rsidR="009662E1" w:rsidRPr="007B3738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2126" w:type="dxa"/>
            <w:vAlign w:val="center"/>
          </w:tcPr>
          <w:p w:rsidR="009662E1" w:rsidRPr="00D90762" w:rsidRDefault="009662E1" w:rsidP="00966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 w:rsidRPr="00A2076B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662E1" w:rsidRPr="007B3738" w:rsidTr="009662E1">
        <w:trPr>
          <w:trHeight w:val="416"/>
        </w:trPr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6" w:type="dxa"/>
          </w:tcPr>
          <w:p w:rsidR="009662E1" w:rsidRPr="007B3738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2126" w:type="dxa"/>
            <w:vAlign w:val="center"/>
          </w:tcPr>
          <w:p w:rsidR="009662E1" w:rsidRPr="00D90762" w:rsidRDefault="009662E1" w:rsidP="00966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62E1" w:rsidRPr="007B3738" w:rsidTr="009662E1"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6" w:type="dxa"/>
          </w:tcPr>
          <w:p w:rsidR="009662E1" w:rsidRPr="00D90762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 (сертификаты качества, свидетельства, лицензии, аккредитации, а также иные документы, необходимые для осуществления данного вида деятельности):</w:t>
            </w:r>
          </w:p>
          <w:p w:rsidR="009662E1" w:rsidRPr="00D90762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1) предложение о цене контракта (лота № ______): _____________;</w:t>
            </w:r>
          </w:p>
          <w:p w:rsidR="009662E1" w:rsidRPr="007B3738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      </w:r>
          </w:p>
        </w:tc>
        <w:tc>
          <w:tcPr>
            <w:tcW w:w="2126" w:type="dxa"/>
            <w:vAlign w:val="center"/>
          </w:tcPr>
          <w:p w:rsidR="009662E1" w:rsidRPr="009662E1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2E1">
              <w:rPr>
                <w:rFonts w:ascii="Times New Roman" w:eastAsia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 w:rsidRPr="00A2076B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662E1" w:rsidRPr="007B3738" w:rsidTr="009662E1">
        <w:trPr>
          <w:trHeight w:val="245"/>
        </w:trPr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06" w:type="dxa"/>
          </w:tcPr>
          <w:p w:rsidR="009662E1" w:rsidRPr="007B3738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отсутствие у участника закупки недоимки по налогам, сборам, задолженности по иным обязательным платежам в бюджеты</w:t>
            </w:r>
          </w:p>
        </w:tc>
        <w:tc>
          <w:tcPr>
            <w:tcW w:w="2126" w:type="dxa"/>
            <w:vAlign w:val="center"/>
          </w:tcPr>
          <w:p w:rsidR="009662E1" w:rsidRPr="00D90762" w:rsidRDefault="009662E1" w:rsidP="00966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 w:rsidRPr="00A2076B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662E1" w:rsidRPr="007B3738" w:rsidTr="009662E1">
        <w:trPr>
          <w:trHeight w:val="828"/>
        </w:trPr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06" w:type="dxa"/>
          </w:tcPr>
          <w:p w:rsidR="009662E1" w:rsidRPr="00D90762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интересов, согласно формы утвержденной Приложением к Распоряжению Правительства Приднестровской Молдавской Республики от 15 января 2024 года № 15р «Об утверждении формы Декларации об отсутствии личной заинтересованности при осуществлении закупок товаров (работ, услуг), которая может привести к конфликту интересов»</w:t>
            </w:r>
          </w:p>
        </w:tc>
        <w:tc>
          <w:tcPr>
            <w:tcW w:w="2126" w:type="dxa"/>
            <w:vAlign w:val="center"/>
          </w:tcPr>
          <w:p w:rsidR="009662E1" w:rsidRPr="00D90762" w:rsidRDefault="009662E1" w:rsidP="00966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 w:rsidRPr="00A2076B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</w:tbl>
    <w:p w:rsidR="007B3738" w:rsidRPr="007B3738" w:rsidRDefault="007B3738" w:rsidP="007B3738">
      <w:pPr>
        <w:spacing w:after="153" w:line="322" w:lineRule="exact"/>
        <w:ind w:left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______________ /</w:t>
      </w:r>
      <w:r w:rsidR="004801C0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B373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7B3738" w:rsidRPr="007B3738" w:rsidRDefault="007B3738" w:rsidP="007B3738">
      <w:pPr>
        <w:tabs>
          <w:tab w:val="left" w:leader="underscore" w:pos="3933"/>
        </w:tabs>
        <w:ind w:left="160"/>
        <w:jc w:val="both"/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</w:t>
      </w:r>
      <w:r w:rsidR="00BA4D82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B3738" w:rsidRPr="007B3738" w:rsidRDefault="007B3738" w:rsidP="007B3738">
      <w:pPr>
        <w:spacing w:after="153" w:line="322" w:lineRule="exact"/>
        <w:ind w:left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spacing w:after="153" w:line="322" w:lineRule="exact"/>
        <w:ind w:left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Информация о цене контракта и преимуществах, предоставляемых заказчиком в соответствии</w:t>
      </w: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с законодательством Приднестровской Молдавской Республики в сфере закупок</w:t>
      </w: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7B3738" w:rsidRPr="007B3738" w:rsidRDefault="007B3738" w:rsidP="007B3738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ЛОТ № 1</w:t>
      </w:r>
    </w:p>
    <w:p w:rsidR="007B3738" w:rsidRPr="007B3738" w:rsidRDefault="007B3738" w:rsidP="007B3738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f"/>
        <w:tblW w:w="0" w:type="auto"/>
        <w:tblInd w:w="600" w:type="dxa"/>
        <w:tblLook w:val="04A0" w:firstRow="1" w:lastRow="0" w:firstColumn="1" w:lastColumn="0" w:noHBand="0" w:noVBand="1"/>
      </w:tblPr>
      <w:tblGrid>
        <w:gridCol w:w="783"/>
        <w:gridCol w:w="2349"/>
        <w:gridCol w:w="3747"/>
        <w:gridCol w:w="1985"/>
        <w:gridCol w:w="1984"/>
        <w:gridCol w:w="2127"/>
        <w:gridCol w:w="1962"/>
      </w:tblGrid>
      <w:tr w:rsidR="007B3738" w:rsidRPr="007B3738" w:rsidTr="007B3738">
        <w:tc>
          <w:tcPr>
            <w:tcW w:w="783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 заявки</w:t>
            </w:r>
          </w:p>
        </w:tc>
        <w:tc>
          <w:tcPr>
            <w:tcW w:w="3747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участника закупки,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подавшего заявку на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 в запросе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предложений (наименование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организации, фамилия, имя,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отчество (при наличии) для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индивидуального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предпринимателя)</w:t>
            </w:r>
          </w:p>
        </w:tc>
        <w:tc>
          <w:tcPr>
            <w:tcW w:w="1985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Цена контракта,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предложенная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участником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запроса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предложений, руб. ПМР</w:t>
            </w:r>
          </w:p>
        </w:tc>
        <w:tc>
          <w:tcPr>
            <w:tcW w:w="1984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Размер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преимущества,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установленный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Законом о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закупках,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Предоставленное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преимущество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(Обоснование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предоставления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преимущества)</w:t>
            </w:r>
          </w:p>
        </w:tc>
        <w:tc>
          <w:tcPr>
            <w:tcW w:w="1962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Цена контракта,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предложенная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участником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запроса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предложений с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учетом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преимущества, руб. ПМР</w:t>
            </w:r>
          </w:p>
        </w:tc>
      </w:tr>
      <w:tr w:rsidR="007B3738" w:rsidRPr="007B3738" w:rsidTr="007B3738">
        <w:tc>
          <w:tcPr>
            <w:tcW w:w="783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962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9662E1" w:rsidRPr="007B3738" w:rsidTr="007B3738">
        <w:tc>
          <w:tcPr>
            <w:tcW w:w="783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135 800,00</w:t>
            </w:r>
          </w:p>
        </w:tc>
        <w:tc>
          <w:tcPr>
            <w:tcW w:w="1984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662E1" w:rsidRPr="007B3738" w:rsidRDefault="009662E1" w:rsidP="009662E1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предоставлено</w:t>
            </w:r>
          </w:p>
        </w:tc>
        <w:tc>
          <w:tcPr>
            <w:tcW w:w="1962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135 800,00</w:t>
            </w:r>
          </w:p>
        </w:tc>
      </w:tr>
      <w:tr w:rsidR="009662E1" w:rsidRPr="007B3738" w:rsidTr="007B3738">
        <w:tc>
          <w:tcPr>
            <w:tcW w:w="783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135 800,00</w:t>
            </w:r>
          </w:p>
        </w:tc>
        <w:tc>
          <w:tcPr>
            <w:tcW w:w="1984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662E1" w:rsidRPr="007B3738" w:rsidRDefault="009662E1" w:rsidP="009662E1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предоставлено</w:t>
            </w:r>
          </w:p>
        </w:tc>
        <w:tc>
          <w:tcPr>
            <w:tcW w:w="1962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135 800,00</w:t>
            </w:r>
          </w:p>
        </w:tc>
      </w:tr>
    </w:tbl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______________ /</w:t>
      </w:r>
      <w:r w:rsidR="004801C0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B373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7B3738" w:rsidRPr="007B3738" w:rsidRDefault="007B3738" w:rsidP="007B3738">
      <w:pPr>
        <w:tabs>
          <w:tab w:val="left" w:leader="underscore" w:pos="3933"/>
        </w:tabs>
        <w:ind w:left="160"/>
        <w:jc w:val="both"/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</w:t>
      </w:r>
      <w:r w:rsid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Оценка допущенных заявок на основании критериев, </w:t>
      </w: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указанных в документации о проведении запроса предложений </w:t>
      </w:r>
    </w:p>
    <w:p w:rsidR="007B3738" w:rsidRPr="007B3738" w:rsidRDefault="007B3738" w:rsidP="009662E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Лот № 1 (</w:t>
      </w:r>
      <w:r w:rsidR="009662E1"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бензин моторный с октановым числом 95</w:t>
      </w:r>
      <w:r w:rsidR="00966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</w:t>
      </w:r>
      <w:r w:rsidR="009662E1"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</w:t>
      </w:r>
      <w:r w:rsid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662E1"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7 000,00 (семь тысяч) литров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7B3738" w:rsidRPr="007B3738" w:rsidRDefault="007B3738" w:rsidP="007B3738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7B3738" w:rsidRPr="007B3738" w:rsidTr="007B3738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№</w:t>
            </w:r>
          </w:p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Максимальное</w:t>
            </w:r>
          </w:p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количество</w:t>
            </w:r>
          </w:p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Параметры</w:t>
            </w:r>
          </w:p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Порядок</w:t>
            </w:r>
          </w:p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оценки</w:t>
            </w:r>
          </w:p>
        </w:tc>
      </w:tr>
      <w:tr w:rsidR="007B3738" w:rsidRPr="007B3738" w:rsidTr="007B3738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7B3738" w:rsidRPr="007B3738" w:rsidTr="007B3738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2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38" w:rsidRPr="007B3738" w:rsidTr="007B3738">
        <w:trPr>
          <w:trHeight w:hRule="exact" w:val="823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7B3738" w:rsidRPr="007B3738" w:rsidRDefault="007B3738" w:rsidP="007B3738">
      <w:pPr>
        <w:framePr w:w="15182" w:wrap="notBeside" w:vAnchor="text" w:hAnchor="text" w:xAlign="center" w:y="1"/>
        <w:rPr>
          <w:sz w:val="2"/>
          <w:szCs w:val="2"/>
        </w:rPr>
      </w:pPr>
    </w:p>
    <w:p w:rsidR="007B3738" w:rsidRPr="007B3738" w:rsidRDefault="007B3738" w:rsidP="007B3738">
      <w:pPr>
        <w:rPr>
          <w:sz w:val="2"/>
          <w:szCs w:val="2"/>
        </w:rPr>
      </w:pPr>
    </w:p>
    <w:p w:rsidR="007B3738" w:rsidRPr="007B3738" w:rsidRDefault="007B3738" w:rsidP="007B3738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615"/>
        <w:gridCol w:w="2098"/>
        <w:gridCol w:w="1326"/>
        <w:gridCol w:w="5103"/>
        <w:gridCol w:w="1555"/>
        <w:gridCol w:w="1452"/>
        <w:gridCol w:w="1823"/>
        <w:gridCol w:w="1385"/>
      </w:tblGrid>
      <w:tr w:rsidR="007B3738" w:rsidRPr="007B3738" w:rsidTr="007B3738">
        <w:tc>
          <w:tcPr>
            <w:tcW w:w="615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098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критерия оценки (показателя</w:t>
            </w:r>
          </w:p>
        </w:tc>
        <w:tc>
          <w:tcPr>
            <w:tcW w:w="1326" w:type="dxa"/>
          </w:tcPr>
          <w:p w:rsidR="007B3738" w:rsidRPr="007B3738" w:rsidRDefault="007B3738" w:rsidP="007B3738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103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555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Параметр</w:t>
            </w:r>
          </w:p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критерия,</w:t>
            </w:r>
          </w:p>
          <w:p w:rsidR="007B3738" w:rsidRPr="007B3738" w:rsidRDefault="007B3738" w:rsidP="007B3738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предложенный</w:t>
            </w:r>
          </w:p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участником</w:t>
            </w:r>
          </w:p>
        </w:tc>
        <w:tc>
          <w:tcPr>
            <w:tcW w:w="1452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Баллы,</w:t>
            </w:r>
          </w:p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присвоенные</w:t>
            </w:r>
          </w:p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участнику</w:t>
            </w:r>
          </w:p>
          <w:p w:rsidR="007B3738" w:rsidRPr="007B3738" w:rsidRDefault="007B3738" w:rsidP="007B3738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закупки</w:t>
            </w:r>
          </w:p>
        </w:tc>
        <w:tc>
          <w:tcPr>
            <w:tcW w:w="1823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 с учетом удельного веса</w:t>
            </w:r>
          </w:p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критерия в группе</w:t>
            </w:r>
          </w:p>
        </w:tc>
        <w:tc>
          <w:tcPr>
            <w:tcW w:w="1385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 с учетом группы критерия в оценке</w:t>
            </w:r>
          </w:p>
        </w:tc>
      </w:tr>
      <w:tr w:rsidR="007B3738" w:rsidRPr="007B3738" w:rsidTr="007B3738">
        <w:trPr>
          <w:trHeight w:val="347"/>
        </w:trPr>
        <w:tc>
          <w:tcPr>
            <w:tcW w:w="615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26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55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23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385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7B3738" w:rsidRPr="007B3738" w:rsidTr="007B3738">
        <w:trPr>
          <w:trHeight w:val="252"/>
        </w:trPr>
        <w:tc>
          <w:tcPr>
            <w:tcW w:w="615" w:type="dxa"/>
            <w:vMerge w:val="restart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98" w:type="dxa"/>
            <w:vMerge w:val="restart"/>
            <w:vAlign w:val="center"/>
          </w:tcPr>
          <w:p w:rsidR="007B3738" w:rsidRPr="007B3738" w:rsidRDefault="007B3738" w:rsidP="007B373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</w:t>
            </w:r>
          </w:p>
        </w:tc>
        <w:tc>
          <w:tcPr>
            <w:tcW w:w="1326" w:type="dxa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7B3738" w:rsidRPr="007B3738" w:rsidRDefault="007B3738" w:rsidP="007B373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135 800,00</w:t>
            </w:r>
          </w:p>
        </w:tc>
        <w:tc>
          <w:tcPr>
            <w:tcW w:w="1452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823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85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7B3738" w:rsidRPr="007B3738" w:rsidTr="007B3738">
        <w:trPr>
          <w:trHeight w:val="259"/>
        </w:trPr>
        <w:tc>
          <w:tcPr>
            <w:tcW w:w="615" w:type="dxa"/>
            <w:vMerge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7B3738" w:rsidRPr="007B3738" w:rsidRDefault="007B3738" w:rsidP="007B373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7B3738" w:rsidRPr="007B3738" w:rsidRDefault="007B3738" w:rsidP="007B373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135 800,00</w:t>
            </w:r>
          </w:p>
        </w:tc>
        <w:tc>
          <w:tcPr>
            <w:tcW w:w="1452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823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85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</w:tr>
      <w:tr w:rsidR="009662E1" w:rsidRPr="007B3738" w:rsidTr="007B3738">
        <w:trPr>
          <w:trHeight w:val="337"/>
        </w:trPr>
        <w:tc>
          <w:tcPr>
            <w:tcW w:w="615" w:type="dxa"/>
            <w:vMerge w:val="restart"/>
            <w:vAlign w:val="center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098" w:type="dxa"/>
            <w:vMerge w:val="restart"/>
            <w:vAlign w:val="center"/>
          </w:tcPr>
          <w:p w:rsidR="009662E1" w:rsidRPr="007B3738" w:rsidRDefault="009662E1" w:rsidP="009662E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Итоговое количество баллов</w:t>
            </w:r>
          </w:p>
        </w:tc>
        <w:tc>
          <w:tcPr>
            <w:tcW w:w="1326" w:type="dxa"/>
            <w:vAlign w:val="center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9662E1" w:rsidRPr="007B3738" w:rsidRDefault="009662E1" w:rsidP="009662E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</w:tcPr>
          <w:p w:rsidR="009662E1" w:rsidRPr="007B3738" w:rsidRDefault="009662E1" w:rsidP="009662E1">
            <w:pPr>
              <w:jc w:val="center"/>
            </w:pPr>
            <w:r w:rsidRPr="007B3738">
              <w:t>-</w:t>
            </w:r>
          </w:p>
        </w:tc>
        <w:tc>
          <w:tcPr>
            <w:tcW w:w="1452" w:type="dxa"/>
          </w:tcPr>
          <w:p w:rsidR="009662E1" w:rsidRPr="007B3738" w:rsidRDefault="009662E1" w:rsidP="009662E1">
            <w:pPr>
              <w:jc w:val="center"/>
            </w:pPr>
            <w:r w:rsidRPr="007B3738">
              <w:t>-</w:t>
            </w:r>
          </w:p>
        </w:tc>
        <w:tc>
          <w:tcPr>
            <w:tcW w:w="1823" w:type="dxa"/>
          </w:tcPr>
          <w:p w:rsidR="009662E1" w:rsidRPr="007B3738" w:rsidRDefault="009662E1" w:rsidP="009662E1">
            <w:pPr>
              <w:jc w:val="center"/>
            </w:pPr>
            <w:r w:rsidRPr="007B3738">
              <w:t>-</w:t>
            </w:r>
          </w:p>
        </w:tc>
        <w:tc>
          <w:tcPr>
            <w:tcW w:w="1385" w:type="dxa"/>
            <w:vAlign w:val="center"/>
          </w:tcPr>
          <w:p w:rsidR="009662E1" w:rsidRPr="007B3738" w:rsidRDefault="009662E1" w:rsidP="00966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9662E1" w:rsidRPr="007B3738" w:rsidTr="007B3738">
        <w:trPr>
          <w:trHeight w:val="352"/>
        </w:trPr>
        <w:tc>
          <w:tcPr>
            <w:tcW w:w="615" w:type="dxa"/>
            <w:vMerge/>
            <w:vAlign w:val="center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9662E1" w:rsidRPr="007B3738" w:rsidRDefault="009662E1" w:rsidP="009662E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9662E1" w:rsidRPr="007B3738" w:rsidRDefault="009662E1" w:rsidP="009662E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</w:tcPr>
          <w:p w:rsidR="009662E1" w:rsidRPr="007B3738" w:rsidRDefault="009662E1" w:rsidP="009662E1">
            <w:pPr>
              <w:jc w:val="center"/>
            </w:pPr>
            <w:r w:rsidRPr="007B3738">
              <w:t>-</w:t>
            </w:r>
          </w:p>
        </w:tc>
        <w:tc>
          <w:tcPr>
            <w:tcW w:w="1452" w:type="dxa"/>
          </w:tcPr>
          <w:p w:rsidR="009662E1" w:rsidRPr="007B3738" w:rsidRDefault="009662E1" w:rsidP="009662E1">
            <w:pPr>
              <w:jc w:val="center"/>
            </w:pPr>
            <w:r w:rsidRPr="007B3738">
              <w:t>-</w:t>
            </w:r>
          </w:p>
        </w:tc>
        <w:tc>
          <w:tcPr>
            <w:tcW w:w="1823" w:type="dxa"/>
          </w:tcPr>
          <w:p w:rsidR="009662E1" w:rsidRPr="007B3738" w:rsidRDefault="009662E1" w:rsidP="009662E1">
            <w:pPr>
              <w:jc w:val="center"/>
            </w:pPr>
            <w:r w:rsidRPr="007B3738">
              <w:t>-</w:t>
            </w:r>
          </w:p>
        </w:tc>
        <w:tc>
          <w:tcPr>
            <w:tcW w:w="1385" w:type="dxa"/>
            <w:vAlign w:val="center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</w:tr>
    </w:tbl>
    <w:p w:rsidR="007B3738" w:rsidRPr="007B3738" w:rsidRDefault="007B3738" w:rsidP="007B3738">
      <w:pPr>
        <w:spacing w:before="88" w:line="28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spacing w:after="153" w:line="322" w:lineRule="exact"/>
        <w:ind w:left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spacing w:after="153" w:line="322" w:lineRule="exact"/>
        <w:ind w:left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CBA" w:rsidRDefault="00462CBA" w:rsidP="00462CBA">
      <w:pPr>
        <w:tabs>
          <w:tab w:val="left" w:leader="underscore" w:pos="3933"/>
        </w:tabs>
        <w:ind w:left="160"/>
        <w:jc w:val="both"/>
      </w:pPr>
    </w:p>
    <w:p w:rsidR="00462CBA" w:rsidRDefault="00462CBA" w:rsidP="00462CBA">
      <w:pPr>
        <w:tabs>
          <w:tab w:val="left" w:leader="underscore" w:pos="3933"/>
        </w:tabs>
        <w:ind w:left="160"/>
        <w:jc w:val="both"/>
      </w:pPr>
    </w:p>
    <w:p w:rsidR="00462CBA" w:rsidRDefault="00462CBA" w:rsidP="00462CBA">
      <w:pPr>
        <w:tabs>
          <w:tab w:val="left" w:leader="underscore" w:pos="3933"/>
        </w:tabs>
        <w:ind w:left="160"/>
        <w:jc w:val="both"/>
      </w:pPr>
    </w:p>
    <w:sectPr w:rsidR="00462CBA" w:rsidSect="004F3A17">
      <w:headerReference w:type="even" r:id="rId9"/>
      <w:headerReference w:type="default" r:id="rId10"/>
      <w:pgSz w:w="16840" w:h="11900" w:orient="landscape"/>
      <w:pgMar w:top="1770" w:right="490" w:bottom="198" w:left="10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47" w:rsidRDefault="00D71847">
      <w:r>
        <w:separator/>
      </w:r>
    </w:p>
  </w:endnote>
  <w:endnote w:type="continuationSeparator" w:id="0">
    <w:p w:rsidR="00D71847" w:rsidRDefault="00D7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47" w:rsidRDefault="00D71847"/>
  </w:footnote>
  <w:footnote w:type="continuationSeparator" w:id="0">
    <w:p w:rsidR="00D71847" w:rsidRDefault="00D7184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38" w:rsidRDefault="007B3738" w:rsidP="00AC70A8">
    <w:pPr>
      <w:pStyle w:val="ad"/>
      <w:tabs>
        <w:tab w:val="left" w:pos="10490"/>
        <w:tab w:val="right" w:pos="14742"/>
      </w:tabs>
      <w:ind w:left="10490" w:right="579"/>
      <w:rPr>
        <w:rFonts w:ascii="Times New Roman" w:hAnsi="Times New Roman" w:cs="Times New Roman"/>
        <w:sz w:val="28"/>
        <w:szCs w:val="28"/>
      </w:rPr>
    </w:pPr>
  </w:p>
  <w:p w:rsidR="007B3738" w:rsidRPr="004F3A17" w:rsidRDefault="007B3738" w:rsidP="00BA4D82">
    <w:pPr>
      <w:pStyle w:val="ad"/>
      <w:tabs>
        <w:tab w:val="clear" w:pos="9355"/>
        <w:tab w:val="right" w:pos="9214"/>
        <w:tab w:val="right" w:pos="14742"/>
      </w:tabs>
      <w:ind w:left="9214" w:right="579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>
      <w:rPr>
        <w:rFonts w:ascii="Times New Roman" w:hAnsi="Times New Roman" w:cs="Times New Roman"/>
        <w:sz w:val="28"/>
        <w:szCs w:val="28"/>
      </w:rPr>
      <w:t>___</w:t>
    </w:r>
  </w:p>
  <w:p w:rsidR="007B3738" w:rsidRPr="004F3A17" w:rsidRDefault="007B3738" w:rsidP="00BA4D82">
    <w:pPr>
      <w:pStyle w:val="ad"/>
      <w:tabs>
        <w:tab w:val="clear" w:pos="9355"/>
        <w:tab w:val="right" w:pos="9214"/>
      </w:tabs>
      <w:ind w:left="9214" w:right="579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Протоколу запроса предложений </w:t>
    </w:r>
  </w:p>
  <w:p w:rsidR="007B3738" w:rsidRPr="004F3A17" w:rsidRDefault="007B3738" w:rsidP="00BA4D82">
    <w:pPr>
      <w:pStyle w:val="ad"/>
      <w:tabs>
        <w:tab w:val="clear" w:pos="9355"/>
        <w:tab w:val="right" w:pos="9214"/>
      </w:tabs>
      <w:ind w:left="9214" w:right="579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>от «___» _______ 20</w:t>
    </w:r>
    <w:r w:rsidR="00BA4D82">
      <w:rPr>
        <w:rFonts w:ascii="Times New Roman" w:hAnsi="Times New Roman" w:cs="Times New Roman"/>
        <w:sz w:val="28"/>
        <w:szCs w:val="28"/>
      </w:rPr>
      <w:t xml:space="preserve">___ </w:t>
    </w:r>
    <w:r w:rsidRPr="004F3A17">
      <w:rPr>
        <w:rFonts w:ascii="Times New Roman" w:hAnsi="Times New Roman" w:cs="Times New Roman"/>
        <w:sz w:val="28"/>
        <w:szCs w:val="28"/>
      </w:rPr>
      <w:t>г. № ___</w:t>
    </w:r>
    <w:r w:rsidR="00BA4D82">
      <w:rPr>
        <w:rFonts w:ascii="Times New Roman" w:hAnsi="Times New Roman" w:cs="Times New Roman"/>
        <w:sz w:val="28"/>
        <w:szCs w:val="28"/>
      </w:rPr>
      <w:t>__</w:t>
    </w:r>
    <w:r w:rsidRPr="004F3A17">
      <w:rPr>
        <w:rFonts w:ascii="Times New Roman" w:hAnsi="Times New Roman" w:cs="Times New Roman"/>
        <w:sz w:val="28"/>
        <w:szCs w:val="28"/>
      </w:rPr>
      <w:t>___</w:t>
    </w:r>
  </w:p>
  <w:p w:rsidR="007B3738" w:rsidRPr="00430845" w:rsidRDefault="007B3738" w:rsidP="009053B8">
    <w:pPr>
      <w:pStyle w:val="ad"/>
      <w:tabs>
        <w:tab w:val="clear" w:pos="9355"/>
        <w:tab w:val="right" w:pos="12616"/>
        <w:tab w:val="right" w:pos="14742"/>
      </w:tabs>
      <w:ind w:left="10490" w:right="57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38" w:rsidRDefault="007B3738" w:rsidP="00021727">
    <w:pPr>
      <w:pStyle w:val="ad"/>
      <w:ind w:right="579"/>
      <w:jc w:val="right"/>
      <w:rPr>
        <w:rFonts w:ascii="Times New Roman" w:hAnsi="Times New Roman" w:cs="Times New Roman"/>
        <w:sz w:val="28"/>
        <w:szCs w:val="28"/>
      </w:rPr>
    </w:pPr>
  </w:p>
  <w:p w:rsidR="007B3738" w:rsidRPr="004F3A17" w:rsidRDefault="007B3738" w:rsidP="003D3120">
    <w:pPr>
      <w:pStyle w:val="ad"/>
      <w:tabs>
        <w:tab w:val="left" w:pos="10605"/>
        <w:tab w:val="right" w:pos="14742"/>
      </w:tabs>
      <w:ind w:right="579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>
      <w:rPr>
        <w:rFonts w:ascii="Times New Roman" w:hAnsi="Times New Roman" w:cs="Times New Roman"/>
        <w:sz w:val="28"/>
        <w:szCs w:val="28"/>
      </w:rPr>
      <w:t>___</w:t>
    </w:r>
  </w:p>
  <w:p w:rsidR="007B3738" w:rsidRPr="004F3A17" w:rsidRDefault="007B3738" w:rsidP="00021727">
    <w:pPr>
      <w:pStyle w:val="ad"/>
      <w:ind w:right="579"/>
      <w:jc w:val="right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Протоколу запроса предложений </w:t>
    </w:r>
  </w:p>
  <w:p w:rsidR="007B3738" w:rsidRPr="004F3A17" w:rsidRDefault="007B3738" w:rsidP="00021727">
    <w:pPr>
      <w:pStyle w:val="ad"/>
      <w:ind w:right="579"/>
      <w:jc w:val="right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>от «___» _______ 202</w:t>
    </w:r>
    <w:r>
      <w:rPr>
        <w:rFonts w:ascii="Times New Roman" w:hAnsi="Times New Roman" w:cs="Times New Roman"/>
        <w:sz w:val="28"/>
        <w:szCs w:val="28"/>
      </w:rPr>
      <w:t>2</w:t>
    </w:r>
    <w:r w:rsidRPr="004F3A17">
      <w:rPr>
        <w:rFonts w:ascii="Times New Roman" w:hAnsi="Times New Roman" w:cs="Times New Roman"/>
        <w:sz w:val="28"/>
        <w:szCs w:val="28"/>
      </w:rPr>
      <w:t>г. № ______</w:t>
    </w:r>
  </w:p>
  <w:p w:rsidR="007B3738" w:rsidRPr="00AC2FBF" w:rsidRDefault="007B3738" w:rsidP="00021727">
    <w:pPr>
      <w:pStyle w:val="ad"/>
    </w:pPr>
  </w:p>
  <w:p w:rsidR="007B3738" w:rsidRDefault="007B373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38" w:rsidRDefault="007B3738" w:rsidP="001031E6">
    <w:pPr>
      <w:pStyle w:val="ad"/>
      <w:tabs>
        <w:tab w:val="left" w:pos="10605"/>
        <w:tab w:val="right" w:pos="14742"/>
      </w:tabs>
      <w:ind w:right="579" w:firstLine="10206"/>
      <w:rPr>
        <w:rFonts w:ascii="Times New Roman" w:hAnsi="Times New Roman" w:cs="Times New Roman"/>
        <w:sz w:val="28"/>
        <w:szCs w:val="28"/>
      </w:rPr>
    </w:pPr>
  </w:p>
  <w:p w:rsidR="007B3738" w:rsidRPr="004F3A17" w:rsidRDefault="007B3738" w:rsidP="00BA4D82">
    <w:pPr>
      <w:pStyle w:val="ad"/>
      <w:tabs>
        <w:tab w:val="left" w:pos="9072"/>
        <w:tab w:val="right" w:pos="14742"/>
      </w:tabs>
      <w:ind w:right="579" w:firstLine="9356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>
      <w:rPr>
        <w:rFonts w:ascii="Times New Roman" w:hAnsi="Times New Roman" w:cs="Times New Roman"/>
        <w:sz w:val="28"/>
        <w:szCs w:val="28"/>
      </w:rPr>
      <w:t>___</w:t>
    </w:r>
  </w:p>
  <w:p w:rsidR="007B3738" w:rsidRPr="004F3A17" w:rsidRDefault="007B3738" w:rsidP="00BA4D82">
    <w:pPr>
      <w:pStyle w:val="ad"/>
      <w:tabs>
        <w:tab w:val="left" w:pos="9072"/>
      </w:tabs>
      <w:ind w:right="579" w:firstLine="9356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Протоколу запроса предложений </w:t>
    </w:r>
  </w:p>
  <w:p w:rsidR="007B3738" w:rsidRDefault="007B3738" w:rsidP="00BA4D82">
    <w:pPr>
      <w:pStyle w:val="ad"/>
      <w:tabs>
        <w:tab w:val="left" w:pos="9072"/>
      </w:tabs>
      <w:ind w:right="579" w:firstLine="9356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>от «___» _______ 20</w:t>
    </w:r>
    <w:r w:rsidR="00BA4D82">
      <w:rPr>
        <w:rFonts w:ascii="Times New Roman" w:hAnsi="Times New Roman" w:cs="Times New Roman"/>
        <w:sz w:val="28"/>
        <w:szCs w:val="28"/>
      </w:rPr>
      <w:t xml:space="preserve">___ </w:t>
    </w:r>
    <w:r w:rsidRPr="004F3A17">
      <w:rPr>
        <w:rFonts w:ascii="Times New Roman" w:hAnsi="Times New Roman" w:cs="Times New Roman"/>
        <w:sz w:val="28"/>
        <w:szCs w:val="28"/>
      </w:rPr>
      <w:t>г. № ______</w:t>
    </w:r>
  </w:p>
  <w:p w:rsidR="007B3738" w:rsidRPr="00AC2FBF" w:rsidRDefault="007B3738" w:rsidP="00AC2F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EB1"/>
    <w:multiLevelType w:val="hybridMultilevel"/>
    <w:tmpl w:val="0FD00DC8"/>
    <w:lvl w:ilvl="0" w:tplc="DFDEDEE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A414CE1"/>
    <w:multiLevelType w:val="multilevel"/>
    <w:tmpl w:val="189EC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D27FCD"/>
    <w:multiLevelType w:val="multilevel"/>
    <w:tmpl w:val="3ED61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49657C"/>
    <w:multiLevelType w:val="multilevel"/>
    <w:tmpl w:val="470E32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21749D"/>
    <w:multiLevelType w:val="multilevel"/>
    <w:tmpl w:val="133C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777B12"/>
    <w:multiLevelType w:val="multilevel"/>
    <w:tmpl w:val="68540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977396"/>
    <w:multiLevelType w:val="multilevel"/>
    <w:tmpl w:val="19D08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380E"/>
    <w:rsid w:val="000021EF"/>
    <w:rsid w:val="00002540"/>
    <w:rsid w:val="000045AA"/>
    <w:rsid w:val="000075FD"/>
    <w:rsid w:val="0000798D"/>
    <w:rsid w:val="00014A30"/>
    <w:rsid w:val="00021727"/>
    <w:rsid w:val="00023AA2"/>
    <w:rsid w:val="00023C11"/>
    <w:rsid w:val="00030533"/>
    <w:rsid w:val="0003073F"/>
    <w:rsid w:val="00031568"/>
    <w:rsid w:val="0003161A"/>
    <w:rsid w:val="000332FD"/>
    <w:rsid w:val="00033FA1"/>
    <w:rsid w:val="000375C3"/>
    <w:rsid w:val="00041A27"/>
    <w:rsid w:val="00044A64"/>
    <w:rsid w:val="000514A0"/>
    <w:rsid w:val="000531C5"/>
    <w:rsid w:val="000551B7"/>
    <w:rsid w:val="00057A3F"/>
    <w:rsid w:val="00065BD7"/>
    <w:rsid w:val="00071A43"/>
    <w:rsid w:val="0008009E"/>
    <w:rsid w:val="000806D1"/>
    <w:rsid w:val="000858A5"/>
    <w:rsid w:val="00085CCA"/>
    <w:rsid w:val="00085CF4"/>
    <w:rsid w:val="00087D5F"/>
    <w:rsid w:val="00091AAB"/>
    <w:rsid w:val="000A0F19"/>
    <w:rsid w:val="000A361F"/>
    <w:rsid w:val="000A59DB"/>
    <w:rsid w:val="000A7EF0"/>
    <w:rsid w:val="000B307E"/>
    <w:rsid w:val="000C1335"/>
    <w:rsid w:val="000C4106"/>
    <w:rsid w:val="000C572A"/>
    <w:rsid w:val="000C5CED"/>
    <w:rsid w:val="000C5FDF"/>
    <w:rsid w:val="000D228C"/>
    <w:rsid w:val="000D3F4A"/>
    <w:rsid w:val="000D6B2A"/>
    <w:rsid w:val="000E1741"/>
    <w:rsid w:val="000E1AE0"/>
    <w:rsid w:val="000E558F"/>
    <w:rsid w:val="000E7C31"/>
    <w:rsid w:val="00100598"/>
    <w:rsid w:val="00101D63"/>
    <w:rsid w:val="001031E6"/>
    <w:rsid w:val="0010433F"/>
    <w:rsid w:val="001203A1"/>
    <w:rsid w:val="00125200"/>
    <w:rsid w:val="00126835"/>
    <w:rsid w:val="00126B8D"/>
    <w:rsid w:val="00135387"/>
    <w:rsid w:val="00137C74"/>
    <w:rsid w:val="00140270"/>
    <w:rsid w:val="00141F73"/>
    <w:rsid w:val="00151A7C"/>
    <w:rsid w:val="00153DB8"/>
    <w:rsid w:val="00154768"/>
    <w:rsid w:val="00154860"/>
    <w:rsid w:val="00157A43"/>
    <w:rsid w:val="00160712"/>
    <w:rsid w:val="00165196"/>
    <w:rsid w:val="001677BD"/>
    <w:rsid w:val="00170733"/>
    <w:rsid w:val="00174675"/>
    <w:rsid w:val="00180887"/>
    <w:rsid w:val="001847C4"/>
    <w:rsid w:val="00185E46"/>
    <w:rsid w:val="00186516"/>
    <w:rsid w:val="00186EEF"/>
    <w:rsid w:val="001903FE"/>
    <w:rsid w:val="00193079"/>
    <w:rsid w:val="001A6806"/>
    <w:rsid w:val="001A6926"/>
    <w:rsid w:val="001B34E5"/>
    <w:rsid w:val="001B7399"/>
    <w:rsid w:val="001D1C5B"/>
    <w:rsid w:val="001E3413"/>
    <w:rsid w:val="001F0B17"/>
    <w:rsid w:val="001F46CF"/>
    <w:rsid w:val="001F571C"/>
    <w:rsid w:val="001F5DD1"/>
    <w:rsid w:val="00201BF4"/>
    <w:rsid w:val="0020464C"/>
    <w:rsid w:val="00204EEF"/>
    <w:rsid w:val="00216432"/>
    <w:rsid w:val="002207BC"/>
    <w:rsid w:val="00222B34"/>
    <w:rsid w:val="00222FDE"/>
    <w:rsid w:val="00224672"/>
    <w:rsid w:val="00227481"/>
    <w:rsid w:val="00236780"/>
    <w:rsid w:val="00237D05"/>
    <w:rsid w:val="00254081"/>
    <w:rsid w:val="00255EA9"/>
    <w:rsid w:val="0026214D"/>
    <w:rsid w:val="00265E62"/>
    <w:rsid w:val="002814A8"/>
    <w:rsid w:val="002817A0"/>
    <w:rsid w:val="00283000"/>
    <w:rsid w:val="00284F8F"/>
    <w:rsid w:val="00296626"/>
    <w:rsid w:val="00296DD4"/>
    <w:rsid w:val="002A2486"/>
    <w:rsid w:val="002A2ECF"/>
    <w:rsid w:val="002A5026"/>
    <w:rsid w:val="002B234D"/>
    <w:rsid w:val="002B2E53"/>
    <w:rsid w:val="002B332F"/>
    <w:rsid w:val="002C310B"/>
    <w:rsid w:val="002C3497"/>
    <w:rsid w:val="002C4009"/>
    <w:rsid w:val="002C6D1D"/>
    <w:rsid w:val="002C747D"/>
    <w:rsid w:val="002C74E9"/>
    <w:rsid w:val="002D5730"/>
    <w:rsid w:val="002D7082"/>
    <w:rsid w:val="002E0C15"/>
    <w:rsid w:val="002E25CB"/>
    <w:rsid w:val="002E774E"/>
    <w:rsid w:val="002F1C35"/>
    <w:rsid w:val="002F2904"/>
    <w:rsid w:val="002F2963"/>
    <w:rsid w:val="002F7DCE"/>
    <w:rsid w:val="00301B06"/>
    <w:rsid w:val="00305422"/>
    <w:rsid w:val="00307F98"/>
    <w:rsid w:val="00312824"/>
    <w:rsid w:val="003131C2"/>
    <w:rsid w:val="00313397"/>
    <w:rsid w:val="003159DC"/>
    <w:rsid w:val="00316B84"/>
    <w:rsid w:val="0032243B"/>
    <w:rsid w:val="00322EB0"/>
    <w:rsid w:val="0032504B"/>
    <w:rsid w:val="00334043"/>
    <w:rsid w:val="00337189"/>
    <w:rsid w:val="003407B1"/>
    <w:rsid w:val="00340F2B"/>
    <w:rsid w:val="003425CD"/>
    <w:rsid w:val="00342DB1"/>
    <w:rsid w:val="003506A2"/>
    <w:rsid w:val="00355B0F"/>
    <w:rsid w:val="003566C0"/>
    <w:rsid w:val="00363150"/>
    <w:rsid w:val="00375650"/>
    <w:rsid w:val="00383925"/>
    <w:rsid w:val="00384B93"/>
    <w:rsid w:val="00391555"/>
    <w:rsid w:val="00392AB2"/>
    <w:rsid w:val="003946D5"/>
    <w:rsid w:val="00396BFE"/>
    <w:rsid w:val="00396C19"/>
    <w:rsid w:val="0039738D"/>
    <w:rsid w:val="003A0496"/>
    <w:rsid w:val="003A14CD"/>
    <w:rsid w:val="003A2BE2"/>
    <w:rsid w:val="003A4255"/>
    <w:rsid w:val="003B1FC3"/>
    <w:rsid w:val="003B255B"/>
    <w:rsid w:val="003B3E4D"/>
    <w:rsid w:val="003C213D"/>
    <w:rsid w:val="003D19DF"/>
    <w:rsid w:val="003D22E0"/>
    <w:rsid w:val="003D2FDB"/>
    <w:rsid w:val="003D3120"/>
    <w:rsid w:val="003D5FCD"/>
    <w:rsid w:val="003E413C"/>
    <w:rsid w:val="003E6B21"/>
    <w:rsid w:val="003F20DF"/>
    <w:rsid w:val="003F272C"/>
    <w:rsid w:val="00400AC7"/>
    <w:rsid w:val="004045A6"/>
    <w:rsid w:val="004103DE"/>
    <w:rsid w:val="00430845"/>
    <w:rsid w:val="004361F7"/>
    <w:rsid w:val="00437CDE"/>
    <w:rsid w:val="00447C06"/>
    <w:rsid w:val="004550C3"/>
    <w:rsid w:val="00456040"/>
    <w:rsid w:val="00462CBA"/>
    <w:rsid w:val="00464C0F"/>
    <w:rsid w:val="0047452F"/>
    <w:rsid w:val="00474D8A"/>
    <w:rsid w:val="0047605F"/>
    <w:rsid w:val="004774B7"/>
    <w:rsid w:val="004801C0"/>
    <w:rsid w:val="00481DD3"/>
    <w:rsid w:val="0048353B"/>
    <w:rsid w:val="00485BE7"/>
    <w:rsid w:val="004A2436"/>
    <w:rsid w:val="004A3DE1"/>
    <w:rsid w:val="004B15FE"/>
    <w:rsid w:val="004B2CE6"/>
    <w:rsid w:val="004B3A23"/>
    <w:rsid w:val="004B6A60"/>
    <w:rsid w:val="004B7E39"/>
    <w:rsid w:val="004C4195"/>
    <w:rsid w:val="004C79DB"/>
    <w:rsid w:val="004D4333"/>
    <w:rsid w:val="004D63FB"/>
    <w:rsid w:val="004D70E9"/>
    <w:rsid w:val="004D7D89"/>
    <w:rsid w:val="004E3CA4"/>
    <w:rsid w:val="004E4B16"/>
    <w:rsid w:val="004E5722"/>
    <w:rsid w:val="004E7C20"/>
    <w:rsid w:val="004F3A17"/>
    <w:rsid w:val="004F5494"/>
    <w:rsid w:val="00505893"/>
    <w:rsid w:val="00506724"/>
    <w:rsid w:val="005100EF"/>
    <w:rsid w:val="00514F38"/>
    <w:rsid w:val="005202EA"/>
    <w:rsid w:val="00523B53"/>
    <w:rsid w:val="005266FD"/>
    <w:rsid w:val="005307F8"/>
    <w:rsid w:val="00535097"/>
    <w:rsid w:val="00536347"/>
    <w:rsid w:val="0054415A"/>
    <w:rsid w:val="00552D52"/>
    <w:rsid w:val="00553E75"/>
    <w:rsid w:val="005554E0"/>
    <w:rsid w:val="00556AA5"/>
    <w:rsid w:val="0056251D"/>
    <w:rsid w:val="0056446E"/>
    <w:rsid w:val="0056613A"/>
    <w:rsid w:val="005667EE"/>
    <w:rsid w:val="00572249"/>
    <w:rsid w:val="00573415"/>
    <w:rsid w:val="00574BF8"/>
    <w:rsid w:val="0057501D"/>
    <w:rsid w:val="00576A7A"/>
    <w:rsid w:val="005778B4"/>
    <w:rsid w:val="00583485"/>
    <w:rsid w:val="0058555C"/>
    <w:rsid w:val="00586595"/>
    <w:rsid w:val="005878DE"/>
    <w:rsid w:val="005928D6"/>
    <w:rsid w:val="0059341B"/>
    <w:rsid w:val="005954E3"/>
    <w:rsid w:val="00595CF0"/>
    <w:rsid w:val="00596939"/>
    <w:rsid w:val="005A0DE0"/>
    <w:rsid w:val="005A4714"/>
    <w:rsid w:val="005B0BEA"/>
    <w:rsid w:val="005C0922"/>
    <w:rsid w:val="005C20CF"/>
    <w:rsid w:val="005D050A"/>
    <w:rsid w:val="005D2520"/>
    <w:rsid w:val="005D2B8D"/>
    <w:rsid w:val="005E4910"/>
    <w:rsid w:val="005F35F6"/>
    <w:rsid w:val="005F3807"/>
    <w:rsid w:val="005F4D34"/>
    <w:rsid w:val="005F54C4"/>
    <w:rsid w:val="0060641F"/>
    <w:rsid w:val="00610B2A"/>
    <w:rsid w:val="00611164"/>
    <w:rsid w:val="00612EA9"/>
    <w:rsid w:val="00626BD5"/>
    <w:rsid w:val="006302A3"/>
    <w:rsid w:val="00632E6E"/>
    <w:rsid w:val="00636500"/>
    <w:rsid w:val="00636BF3"/>
    <w:rsid w:val="00641312"/>
    <w:rsid w:val="006417B9"/>
    <w:rsid w:val="00642283"/>
    <w:rsid w:val="00642907"/>
    <w:rsid w:val="0064462B"/>
    <w:rsid w:val="00646755"/>
    <w:rsid w:val="00653A70"/>
    <w:rsid w:val="00654C47"/>
    <w:rsid w:val="00655C01"/>
    <w:rsid w:val="00655FC2"/>
    <w:rsid w:val="00661FAE"/>
    <w:rsid w:val="006656B7"/>
    <w:rsid w:val="00677CD4"/>
    <w:rsid w:val="00685D64"/>
    <w:rsid w:val="006936C7"/>
    <w:rsid w:val="00693F63"/>
    <w:rsid w:val="00695DBE"/>
    <w:rsid w:val="00697B65"/>
    <w:rsid w:val="006A0897"/>
    <w:rsid w:val="006A10F8"/>
    <w:rsid w:val="006A2276"/>
    <w:rsid w:val="006A4436"/>
    <w:rsid w:val="006A4D58"/>
    <w:rsid w:val="006A6A1F"/>
    <w:rsid w:val="006B1D41"/>
    <w:rsid w:val="006B4694"/>
    <w:rsid w:val="006C2170"/>
    <w:rsid w:val="006C430E"/>
    <w:rsid w:val="006D298A"/>
    <w:rsid w:val="006D2E50"/>
    <w:rsid w:val="006D795D"/>
    <w:rsid w:val="006E1310"/>
    <w:rsid w:val="006E35C5"/>
    <w:rsid w:val="006E4B7B"/>
    <w:rsid w:val="006E5B06"/>
    <w:rsid w:val="006F2D4D"/>
    <w:rsid w:val="006F5062"/>
    <w:rsid w:val="006F6653"/>
    <w:rsid w:val="00706749"/>
    <w:rsid w:val="007106E3"/>
    <w:rsid w:val="00710860"/>
    <w:rsid w:val="00711445"/>
    <w:rsid w:val="0071351C"/>
    <w:rsid w:val="00713F62"/>
    <w:rsid w:val="007151BA"/>
    <w:rsid w:val="00722B32"/>
    <w:rsid w:val="0073389D"/>
    <w:rsid w:val="007341C3"/>
    <w:rsid w:val="00734BBD"/>
    <w:rsid w:val="00735E43"/>
    <w:rsid w:val="00736A3D"/>
    <w:rsid w:val="00737EE3"/>
    <w:rsid w:val="00744D4B"/>
    <w:rsid w:val="007658AC"/>
    <w:rsid w:val="00766474"/>
    <w:rsid w:val="007666AC"/>
    <w:rsid w:val="00767333"/>
    <w:rsid w:val="007725F9"/>
    <w:rsid w:val="00774E92"/>
    <w:rsid w:val="00781885"/>
    <w:rsid w:val="007828A3"/>
    <w:rsid w:val="00787F8F"/>
    <w:rsid w:val="007959A8"/>
    <w:rsid w:val="00797D29"/>
    <w:rsid w:val="007A13BF"/>
    <w:rsid w:val="007A19F1"/>
    <w:rsid w:val="007A3BA4"/>
    <w:rsid w:val="007A5806"/>
    <w:rsid w:val="007B1C62"/>
    <w:rsid w:val="007B3738"/>
    <w:rsid w:val="007B3C3E"/>
    <w:rsid w:val="007B5A7F"/>
    <w:rsid w:val="007C0CAF"/>
    <w:rsid w:val="007C1502"/>
    <w:rsid w:val="007D5A93"/>
    <w:rsid w:val="007E1B06"/>
    <w:rsid w:val="007E439C"/>
    <w:rsid w:val="007E51D3"/>
    <w:rsid w:val="007F1741"/>
    <w:rsid w:val="007F5ADB"/>
    <w:rsid w:val="007F6E43"/>
    <w:rsid w:val="008030F5"/>
    <w:rsid w:val="00804373"/>
    <w:rsid w:val="00813339"/>
    <w:rsid w:val="00813FD7"/>
    <w:rsid w:val="00814B81"/>
    <w:rsid w:val="00820379"/>
    <w:rsid w:val="00825A0D"/>
    <w:rsid w:val="0082757A"/>
    <w:rsid w:val="00827CFA"/>
    <w:rsid w:val="0083429B"/>
    <w:rsid w:val="00834C32"/>
    <w:rsid w:val="008358F4"/>
    <w:rsid w:val="00841375"/>
    <w:rsid w:val="00842241"/>
    <w:rsid w:val="00846B3E"/>
    <w:rsid w:val="0084714D"/>
    <w:rsid w:val="008477A3"/>
    <w:rsid w:val="00847B5D"/>
    <w:rsid w:val="0085097F"/>
    <w:rsid w:val="00852017"/>
    <w:rsid w:val="0085457D"/>
    <w:rsid w:val="008571D4"/>
    <w:rsid w:val="00857D92"/>
    <w:rsid w:val="008636D3"/>
    <w:rsid w:val="00864338"/>
    <w:rsid w:val="0086643E"/>
    <w:rsid w:val="00867229"/>
    <w:rsid w:val="00870A7D"/>
    <w:rsid w:val="00872629"/>
    <w:rsid w:val="0087278B"/>
    <w:rsid w:val="00874C8E"/>
    <w:rsid w:val="00876BBF"/>
    <w:rsid w:val="008805C9"/>
    <w:rsid w:val="008814BE"/>
    <w:rsid w:val="00881F97"/>
    <w:rsid w:val="008825E8"/>
    <w:rsid w:val="008864A4"/>
    <w:rsid w:val="00886EB6"/>
    <w:rsid w:val="008873CE"/>
    <w:rsid w:val="0089111C"/>
    <w:rsid w:val="00894611"/>
    <w:rsid w:val="00896584"/>
    <w:rsid w:val="008A20C7"/>
    <w:rsid w:val="008A358B"/>
    <w:rsid w:val="008A40C3"/>
    <w:rsid w:val="008A5F9F"/>
    <w:rsid w:val="008A7024"/>
    <w:rsid w:val="008B37C7"/>
    <w:rsid w:val="008C028D"/>
    <w:rsid w:val="008C5DFC"/>
    <w:rsid w:val="008C69A7"/>
    <w:rsid w:val="008C791E"/>
    <w:rsid w:val="008D0B4A"/>
    <w:rsid w:val="008E1058"/>
    <w:rsid w:val="008E4259"/>
    <w:rsid w:val="008E6550"/>
    <w:rsid w:val="008F05DF"/>
    <w:rsid w:val="008F2DEB"/>
    <w:rsid w:val="008F42EF"/>
    <w:rsid w:val="008F7411"/>
    <w:rsid w:val="009027C3"/>
    <w:rsid w:val="009030BD"/>
    <w:rsid w:val="00903A88"/>
    <w:rsid w:val="00904228"/>
    <w:rsid w:val="009053B8"/>
    <w:rsid w:val="00914AF3"/>
    <w:rsid w:val="009207A1"/>
    <w:rsid w:val="00927320"/>
    <w:rsid w:val="009344DE"/>
    <w:rsid w:val="009407CB"/>
    <w:rsid w:val="009416CF"/>
    <w:rsid w:val="009429A0"/>
    <w:rsid w:val="0094380E"/>
    <w:rsid w:val="0094669A"/>
    <w:rsid w:val="00954B53"/>
    <w:rsid w:val="00956378"/>
    <w:rsid w:val="00957B82"/>
    <w:rsid w:val="00962854"/>
    <w:rsid w:val="00964A2D"/>
    <w:rsid w:val="00964C7A"/>
    <w:rsid w:val="009653E2"/>
    <w:rsid w:val="009662E1"/>
    <w:rsid w:val="00970636"/>
    <w:rsid w:val="00971873"/>
    <w:rsid w:val="00972309"/>
    <w:rsid w:val="00974A82"/>
    <w:rsid w:val="00982BD5"/>
    <w:rsid w:val="00984D5F"/>
    <w:rsid w:val="00986C63"/>
    <w:rsid w:val="00990AB9"/>
    <w:rsid w:val="00992CED"/>
    <w:rsid w:val="00993774"/>
    <w:rsid w:val="009A025B"/>
    <w:rsid w:val="009A1B3A"/>
    <w:rsid w:val="009A4FF0"/>
    <w:rsid w:val="009B18CC"/>
    <w:rsid w:val="009B2C7E"/>
    <w:rsid w:val="009B38F1"/>
    <w:rsid w:val="009B4B82"/>
    <w:rsid w:val="009C6F15"/>
    <w:rsid w:val="009D0AD8"/>
    <w:rsid w:val="009D25EA"/>
    <w:rsid w:val="009D689D"/>
    <w:rsid w:val="009D7D52"/>
    <w:rsid w:val="009E32FF"/>
    <w:rsid w:val="009E3C9E"/>
    <w:rsid w:val="009E61DD"/>
    <w:rsid w:val="009F4507"/>
    <w:rsid w:val="009F6D04"/>
    <w:rsid w:val="00A104DC"/>
    <w:rsid w:val="00A10D12"/>
    <w:rsid w:val="00A13FA7"/>
    <w:rsid w:val="00A2071A"/>
    <w:rsid w:val="00A20FA0"/>
    <w:rsid w:val="00A255A9"/>
    <w:rsid w:val="00A2567E"/>
    <w:rsid w:val="00A25A08"/>
    <w:rsid w:val="00A25CD6"/>
    <w:rsid w:val="00A25D66"/>
    <w:rsid w:val="00A26DAD"/>
    <w:rsid w:val="00A27CD0"/>
    <w:rsid w:val="00A31B98"/>
    <w:rsid w:val="00A31BFC"/>
    <w:rsid w:val="00A34768"/>
    <w:rsid w:val="00A40B81"/>
    <w:rsid w:val="00A42498"/>
    <w:rsid w:val="00A445FA"/>
    <w:rsid w:val="00A4489A"/>
    <w:rsid w:val="00A44BA8"/>
    <w:rsid w:val="00A45CED"/>
    <w:rsid w:val="00A45FAD"/>
    <w:rsid w:val="00A50F1A"/>
    <w:rsid w:val="00A542EE"/>
    <w:rsid w:val="00A56DBF"/>
    <w:rsid w:val="00A60773"/>
    <w:rsid w:val="00A629DD"/>
    <w:rsid w:val="00A63311"/>
    <w:rsid w:val="00A64891"/>
    <w:rsid w:val="00A655A4"/>
    <w:rsid w:val="00A676D7"/>
    <w:rsid w:val="00A67BD9"/>
    <w:rsid w:val="00A70659"/>
    <w:rsid w:val="00A71E25"/>
    <w:rsid w:val="00A721F8"/>
    <w:rsid w:val="00A77522"/>
    <w:rsid w:val="00A801B7"/>
    <w:rsid w:val="00A80D34"/>
    <w:rsid w:val="00A825A2"/>
    <w:rsid w:val="00A830B1"/>
    <w:rsid w:val="00A83334"/>
    <w:rsid w:val="00A86AF9"/>
    <w:rsid w:val="00A87EA8"/>
    <w:rsid w:val="00A90329"/>
    <w:rsid w:val="00AA1F11"/>
    <w:rsid w:val="00AA5EFD"/>
    <w:rsid w:val="00AA614A"/>
    <w:rsid w:val="00AB240E"/>
    <w:rsid w:val="00AB480E"/>
    <w:rsid w:val="00AB6E9A"/>
    <w:rsid w:val="00AC2FBF"/>
    <w:rsid w:val="00AC51EC"/>
    <w:rsid w:val="00AC70A8"/>
    <w:rsid w:val="00AD07E9"/>
    <w:rsid w:val="00AD42F0"/>
    <w:rsid w:val="00AE2065"/>
    <w:rsid w:val="00AE57C4"/>
    <w:rsid w:val="00AF3300"/>
    <w:rsid w:val="00AF338D"/>
    <w:rsid w:val="00AF6168"/>
    <w:rsid w:val="00B07A01"/>
    <w:rsid w:val="00B133BF"/>
    <w:rsid w:val="00B150D2"/>
    <w:rsid w:val="00B17FA5"/>
    <w:rsid w:val="00B21BB2"/>
    <w:rsid w:val="00B223AD"/>
    <w:rsid w:val="00B2267B"/>
    <w:rsid w:val="00B23EFC"/>
    <w:rsid w:val="00B32C9C"/>
    <w:rsid w:val="00B3633B"/>
    <w:rsid w:val="00B40F70"/>
    <w:rsid w:val="00B43483"/>
    <w:rsid w:val="00B452DD"/>
    <w:rsid w:val="00B61385"/>
    <w:rsid w:val="00B62840"/>
    <w:rsid w:val="00B645DA"/>
    <w:rsid w:val="00B67899"/>
    <w:rsid w:val="00B7165F"/>
    <w:rsid w:val="00B72541"/>
    <w:rsid w:val="00B751BA"/>
    <w:rsid w:val="00B76C20"/>
    <w:rsid w:val="00B815DB"/>
    <w:rsid w:val="00B8341C"/>
    <w:rsid w:val="00B836D4"/>
    <w:rsid w:val="00B83C8B"/>
    <w:rsid w:val="00B86C96"/>
    <w:rsid w:val="00B904A2"/>
    <w:rsid w:val="00B90642"/>
    <w:rsid w:val="00B952B3"/>
    <w:rsid w:val="00B96E47"/>
    <w:rsid w:val="00BA3F14"/>
    <w:rsid w:val="00BA4D82"/>
    <w:rsid w:val="00BA5B19"/>
    <w:rsid w:val="00BB003E"/>
    <w:rsid w:val="00BB1EF2"/>
    <w:rsid w:val="00BB4671"/>
    <w:rsid w:val="00BB7736"/>
    <w:rsid w:val="00BB7C25"/>
    <w:rsid w:val="00BC534D"/>
    <w:rsid w:val="00BC5E95"/>
    <w:rsid w:val="00BC66BB"/>
    <w:rsid w:val="00BC72DD"/>
    <w:rsid w:val="00BD0D38"/>
    <w:rsid w:val="00BD32DA"/>
    <w:rsid w:val="00BD3AEE"/>
    <w:rsid w:val="00BD3DC2"/>
    <w:rsid w:val="00BD3DD5"/>
    <w:rsid w:val="00BD64BB"/>
    <w:rsid w:val="00BD7E0E"/>
    <w:rsid w:val="00BE1901"/>
    <w:rsid w:val="00BE381A"/>
    <w:rsid w:val="00BE5BE5"/>
    <w:rsid w:val="00BF3E09"/>
    <w:rsid w:val="00C03A9B"/>
    <w:rsid w:val="00C13DB4"/>
    <w:rsid w:val="00C1543C"/>
    <w:rsid w:val="00C204E3"/>
    <w:rsid w:val="00C2463A"/>
    <w:rsid w:val="00C3486C"/>
    <w:rsid w:val="00C40801"/>
    <w:rsid w:val="00C40F1B"/>
    <w:rsid w:val="00C43145"/>
    <w:rsid w:val="00C43FF8"/>
    <w:rsid w:val="00C454A8"/>
    <w:rsid w:val="00C505CA"/>
    <w:rsid w:val="00C53527"/>
    <w:rsid w:val="00C54F78"/>
    <w:rsid w:val="00C56AFF"/>
    <w:rsid w:val="00C57636"/>
    <w:rsid w:val="00C63FF1"/>
    <w:rsid w:val="00C65527"/>
    <w:rsid w:val="00C67B9C"/>
    <w:rsid w:val="00C70F56"/>
    <w:rsid w:val="00C72935"/>
    <w:rsid w:val="00C73614"/>
    <w:rsid w:val="00C73F51"/>
    <w:rsid w:val="00C7405C"/>
    <w:rsid w:val="00C75542"/>
    <w:rsid w:val="00C806CD"/>
    <w:rsid w:val="00C84036"/>
    <w:rsid w:val="00C87538"/>
    <w:rsid w:val="00C87872"/>
    <w:rsid w:val="00C95482"/>
    <w:rsid w:val="00CA2CFE"/>
    <w:rsid w:val="00CB3672"/>
    <w:rsid w:val="00CB4DD5"/>
    <w:rsid w:val="00CB55A7"/>
    <w:rsid w:val="00CB571E"/>
    <w:rsid w:val="00CC00AF"/>
    <w:rsid w:val="00CC3602"/>
    <w:rsid w:val="00CD1D0E"/>
    <w:rsid w:val="00CD653C"/>
    <w:rsid w:val="00CE08A3"/>
    <w:rsid w:val="00CE1E7F"/>
    <w:rsid w:val="00CE6A98"/>
    <w:rsid w:val="00CE6D26"/>
    <w:rsid w:val="00CF09D1"/>
    <w:rsid w:val="00CF26BF"/>
    <w:rsid w:val="00CF7568"/>
    <w:rsid w:val="00D055AF"/>
    <w:rsid w:val="00D126FA"/>
    <w:rsid w:val="00D23996"/>
    <w:rsid w:val="00D27DE6"/>
    <w:rsid w:val="00D31225"/>
    <w:rsid w:val="00D349C1"/>
    <w:rsid w:val="00D4373E"/>
    <w:rsid w:val="00D44446"/>
    <w:rsid w:val="00D473BA"/>
    <w:rsid w:val="00D47A7B"/>
    <w:rsid w:val="00D52934"/>
    <w:rsid w:val="00D57E69"/>
    <w:rsid w:val="00D61992"/>
    <w:rsid w:val="00D66BB6"/>
    <w:rsid w:val="00D71847"/>
    <w:rsid w:val="00D80383"/>
    <w:rsid w:val="00D86B42"/>
    <w:rsid w:val="00D90762"/>
    <w:rsid w:val="00D96B38"/>
    <w:rsid w:val="00DA1509"/>
    <w:rsid w:val="00DA17C4"/>
    <w:rsid w:val="00DA1AB0"/>
    <w:rsid w:val="00DA28D0"/>
    <w:rsid w:val="00DB18E4"/>
    <w:rsid w:val="00DC4DDA"/>
    <w:rsid w:val="00DD2C3E"/>
    <w:rsid w:val="00DD4014"/>
    <w:rsid w:val="00DD4821"/>
    <w:rsid w:val="00DE5F5D"/>
    <w:rsid w:val="00DF0D57"/>
    <w:rsid w:val="00DF5BDF"/>
    <w:rsid w:val="00E02215"/>
    <w:rsid w:val="00E035C8"/>
    <w:rsid w:val="00E0608D"/>
    <w:rsid w:val="00E12BF2"/>
    <w:rsid w:val="00E134E8"/>
    <w:rsid w:val="00E1458F"/>
    <w:rsid w:val="00E21245"/>
    <w:rsid w:val="00E255D1"/>
    <w:rsid w:val="00E30536"/>
    <w:rsid w:val="00E37EA9"/>
    <w:rsid w:val="00E4560A"/>
    <w:rsid w:val="00E45688"/>
    <w:rsid w:val="00E45E67"/>
    <w:rsid w:val="00E51E73"/>
    <w:rsid w:val="00E53955"/>
    <w:rsid w:val="00E54739"/>
    <w:rsid w:val="00E57F0B"/>
    <w:rsid w:val="00E61B6C"/>
    <w:rsid w:val="00E63384"/>
    <w:rsid w:val="00E653F7"/>
    <w:rsid w:val="00E6589F"/>
    <w:rsid w:val="00E83742"/>
    <w:rsid w:val="00E92678"/>
    <w:rsid w:val="00EA331E"/>
    <w:rsid w:val="00EA4DC1"/>
    <w:rsid w:val="00EA6F43"/>
    <w:rsid w:val="00EB2B1D"/>
    <w:rsid w:val="00EB36B2"/>
    <w:rsid w:val="00EB7869"/>
    <w:rsid w:val="00EC183B"/>
    <w:rsid w:val="00EC62E2"/>
    <w:rsid w:val="00EC638B"/>
    <w:rsid w:val="00ED0877"/>
    <w:rsid w:val="00EE63EA"/>
    <w:rsid w:val="00EF3C94"/>
    <w:rsid w:val="00EF7138"/>
    <w:rsid w:val="00F03627"/>
    <w:rsid w:val="00F03B69"/>
    <w:rsid w:val="00F05EF5"/>
    <w:rsid w:val="00F15AA9"/>
    <w:rsid w:val="00F16B69"/>
    <w:rsid w:val="00F17C3E"/>
    <w:rsid w:val="00F17D0D"/>
    <w:rsid w:val="00F22D96"/>
    <w:rsid w:val="00F23029"/>
    <w:rsid w:val="00F37F19"/>
    <w:rsid w:val="00F403B7"/>
    <w:rsid w:val="00F40871"/>
    <w:rsid w:val="00F47DB4"/>
    <w:rsid w:val="00F507CC"/>
    <w:rsid w:val="00F5182C"/>
    <w:rsid w:val="00F52F37"/>
    <w:rsid w:val="00F569D6"/>
    <w:rsid w:val="00F56BE7"/>
    <w:rsid w:val="00F60FED"/>
    <w:rsid w:val="00F648DB"/>
    <w:rsid w:val="00F857F7"/>
    <w:rsid w:val="00F95DE1"/>
    <w:rsid w:val="00FA02DC"/>
    <w:rsid w:val="00FA15EB"/>
    <w:rsid w:val="00FA3542"/>
    <w:rsid w:val="00FA6A6D"/>
    <w:rsid w:val="00FB0406"/>
    <w:rsid w:val="00FB26B3"/>
    <w:rsid w:val="00FC4506"/>
    <w:rsid w:val="00FC60C2"/>
    <w:rsid w:val="00FC6F52"/>
    <w:rsid w:val="00FC79E1"/>
    <w:rsid w:val="00FE0B64"/>
    <w:rsid w:val="00FE22AB"/>
    <w:rsid w:val="00FE2F68"/>
    <w:rsid w:val="00FE3DE7"/>
    <w:rsid w:val="00FF3BD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0B2D"/>
  <w15:docId w15:val="{5D2D5685-546E-432C-B80E-481E163C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8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41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B83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"/>
    <w:rsid w:val="00B834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Колонтитул + 4 pt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1">
    <w:name w:val="Основной текст (5) + Не курсив"/>
    <w:basedOn w:val="5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341C"/>
    <w:pPr>
      <w:shd w:val="clear" w:color="auto" w:fill="FFFFFF"/>
      <w:spacing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8341C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8341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8341C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B8341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8341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rsid w:val="00B834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B8341C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rsid w:val="00B8341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B8341C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B8341C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rsid w:val="00B8341C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D7E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7E0E"/>
    <w:rPr>
      <w:color w:val="000000"/>
    </w:rPr>
  </w:style>
  <w:style w:type="paragraph" w:styleId="ad">
    <w:name w:val="header"/>
    <w:basedOn w:val="a"/>
    <w:link w:val="ae"/>
    <w:uiPriority w:val="99"/>
    <w:unhideWhenUsed/>
    <w:rsid w:val="00BD7E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D7E0E"/>
    <w:rPr>
      <w:color w:val="000000"/>
    </w:rPr>
  </w:style>
  <w:style w:type="table" w:styleId="af">
    <w:name w:val="Table Grid"/>
    <w:basedOn w:val="a1"/>
    <w:uiPriority w:val="39"/>
    <w:rsid w:val="0012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F6E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6E43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uiPriority w:val="1"/>
    <w:qFormat/>
    <w:rsid w:val="00EB2B1D"/>
    <w:rPr>
      <w:color w:val="000000"/>
    </w:rPr>
  </w:style>
  <w:style w:type="character" w:customStyle="1" w:styleId="13">
    <w:name w:val="Основной текст (13)"/>
    <w:basedOn w:val="a0"/>
    <w:rsid w:val="007A3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1">
    <w:name w:val="Сетка таблицы1"/>
    <w:basedOn w:val="a1"/>
    <w:next w:val="af"/>
    <w:uiPriority w:val="39"/>
    <w:rsid w:val="002E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39"/>
    <w:rsid w:val="00713F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903B-D00A-46C8-B95D-744BC7F2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6855</TotalTime>
  <Pages>11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Дизов Александр Федорович</cp:lastModifiedBy>
  <cp:revision>221</cp:revision>
  <cp:lastPrinted>2024-03-28T06:38:00Z</cp:lastPrinted>
  <dcterms:created xsi:type="dcterms:W3CDTF">2021-03-10T08:14:00Z</dcterms:created>
  <dcterms:modified xsi:type="dcterms:W3CDTF">2024-04-09T13:23:00Z</dcterms:modified>
</cp:coreProperties>
</file>