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C74CEB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55C1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C36C68" w:rsidRPr="00B77379" w14:paraId="4F2B52C4" w14:textId="5A26CDAA" w:rsidTr="00877C84">
        <w:tc>
          <w:tcPr>
            <w:tcW w:w="513" w:type="dxa"/>
          </w:tcPr>
          <w:p w14:paraId="2A04FC88" w14:textId="77777777" w:rsidR="00C36C68" w:rsidRPr="00157F61" w:rsidRDefault="00C36C68" w:rsidP="00C36C68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bottom"/>
          </w:tcPr>
          <w:p w14:paraId="127E091E" w14:textId="70FDE134" w:rsidR="00C36C68" w:rsidRPr="001355C1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Вспененный синтетический каучук </w:t>
            </w:r>
            <w:r>
              <w:rPr>
                <w:sz w:val="22"/>
                <w:szCs w:val="22"/>
                <w:lang w:val="en-US" w:eastAsia="en-US"/>
              </w:rPr>
              <w:t>Armaflex</w:t>
            </w:r>
            <w:r w:rsidRPr="00C36C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с покрытием Алюхолст </w:t>
            </w:r>
            <w:r>
              <w:rPr>
                <w:sz w:val="22"/>
                <w:szCs w:val="22"/>
                <w:lang w:val="en-US" w:eastAsia="en-US"/>
              </w:rPr>
              <w:t>RC</w:t>
            </w:r>
            <w:r w:rsidRPr="00C36C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19мм (самоклеющаяся теплоизоляция в рулонах 10 м2)</w:t>
            </w:r>
          </w:p>
        </w:tc>
        <w:tc>
          <w:tcPr>
            <w:tcW w:w="1276" w:type="dxa"/>
            <w:vAlign w:val="bottom"/>
          </w:tcPr>
          <w:p w14:paraId="65EE80AB" w14:textId="1285322D" w:rsidR="00C36C68" w:rsidRPr="00B77379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5B8D00A2" w:rsidR="00C36C68" w:rsidRPr="00B77379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36C68" w:rsidRPr="0099555C" w14:paraId="79B8934F" w14:textId="77777777" w:rsidTr="00877C84">
        <w:tc>
          <w:tcPr>
            <w:tcW w:w="513" w:type="dxa"/>
          </w:tcPr>
          <w:p w14:paraId="44E24678" w14:textId="38F8356F" w:rsidR="00C36C68" w:rsidRPr="00157F61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bottom"/>
          </w:tcPr>
          <w:p w14:paraId="37B63712" w14:textId="73755D41" w:rsidR="00C36C68" w:rsidRPr="00E247B5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Вспененный синтетический каучук </w:t>
            </w:r>
            <w:r>
              <w:rPr>
                <w:sz w:val="22"/>
                <w:szCs w:val="22"/>
                <w:lang w:val="en-US" w:eastAsia="en-US"/>
              </w:rPr>
              <w:t>Armaflex</w:t>
            </w:r>
            <w:r w:rsidRPr="00C36C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с покрытием Алюхолст </w:t>
            </w:r>
            <w:r>
              <w:rPr>
                <w:sz w:val="22"/>
                <w:szCs w:val="22"/>
                <w:lang w:val="en-US" w:eastAsia="en-US"/>
              </w:rPr>
              <w:t>RC</w:t>
            </w:r>
            <w:r w:rsidRPr="00C36C68">
              <w:rPr>
                <w:sz w:val="22"/>
                <w:szCs w:val="22"/>
                <w:lang w:eastAsia="en-US"/>
              </w:rPr>
              <w:t xml:space="preserve"> 10</w:t>
            </w:r>
            <w:r>
              <w:rPr>
                <w:sz w:val="22"/>
                <w:szCs w:val="22"/>
                <w:lang w:eastAsia="en-US"/>
              </w:rPr>
              <w:t xml:space="preserve">мм </w:t>
            </w:r>
            <w:r>
              <w:rPr>
                <w:sz w:val="22"/>
                <w:szCs w:val="22"/>
              </w:rPr>
              <w:t>(самоклеющаяся теплоизоляция в рулонах 10 м2)</w:t>
            </w:r>
          </w:p>
        </w:tc>
        <w:tc>
          <w:tcPr>
            <w:tcW w:w="1276" w:type="dxa"/>
            <w:vAlign w:val="bottom"/>
          </w:tcPr>
          <w:p w14:paraId="646B8055" w14:textId="253C225B" w:rsidR="00C36C68" w:rsidRPr="00946B03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273212" w14:textId="76130CB8" w:rsidR="00C36C68" w:rsidRPr="00815E68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36C68" w:rsidRPr="0099555C" w14:paraId="5E1B0359" w14:textId="77777777" w:rsidTr="00BB6F3B">
        <w:tc>
          <w:tcPr>
            <w:tcW w:w="513" w:type="dxa"/>
          </w:tcPr>
          <w:p w14:paraId="4352FCEB" w14:textId="4D5C6644" w:rsidR="00C36C68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61BDA53A" w14:textId="005E587B" w:rsidR="00C36C68" w:rsidRPr="00E247B5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Изоляционная лента алюминиевая армированная </w:t>
            </w:r>
            <w:r w:rsidRPr="00C36C68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C36C68">
              <w:rPr>
                <w:sz w:val="22"/>
                <w:szCs w:val="22"/>
                <w:lang w:eastAsia="en-US"/>
              </w:rPr>
              <w:t xml:space="preserve">=50 </w:t>
            </w:r>
            <w:r>
              <w:rPr>
                <w:sz w:val="22"/>
                <w:szCs w:val="22"/>
              </w:rPr>
              <w:t>м * 0,075 м) для использования с покрытием Алюхолст</w:t>
            </w:r>
          </w:p>
        </w:tc>
        <w:tc>
          <w:tcPr>
            <w:tcW w:w="1276" w:type="dxa"/>
            <w:vAlign w:val="bottom"/>
          </w:tcPr>
          <w:p w14:paraId="43788474" w14:textId="795C452D" w:rsidR="00C36C68" w:rsidRPr="00946B03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7E1C94" w14:textId="53DBE155" w:rsidR="00C36C68" w:rsidRPr="00815E68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36C68" w:rsidRPr="00626A1D" w14:paraId="69A8B365" w14:textId="77777777" w:rsidTr="00BB6F3B">
        <w:tc>
          <w:tcPr>
            <w:tcW w:w="513" w:type="dxa"/>
          </w:tcPr>
          <w:p w14:paraId="353F366D" w14:textId="07F70E53" w:rsidR="00C36C68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5517BD67" w14:textId="3E7516B7" w:rsidR="00C36C68" w:rsidRPr="00C36C68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Сэндвич-панель </w:t>
            </w:r>
            <w:r>
              <w:rPr>
                <w:sz w:val="22"/>
                <w:szCs w:val="22"/>
                <w:lang w:val="en-US" w:eastAsia="en-US"/>
              </w:rPr>
              <w:t>TOP</w:t>
            </w:r>
            <w:r w:rsidRPr="00C36C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FIRE</w:t>
            </w:r>
            <w:r w:rsidRPr="00C36C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SUPER</w:t>
            </w:r>
            <w:r w:rsidRPr="00C36C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WALL</w:t>
            </w:r>
            <w:r w:rsidRPr="00C36C68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val="en-US" w:eastAsia="en-US"/>
              </w:rPr>
              <w:t>RAL</w:t>
            </w:r>
            <w:r w:rsidRPr="00C36C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7016/6002) закрытый замок с минватой 80мм</w:t>
            </w:r>
          </w:p>
        </w:tc>
        <w:tc>
          <w:tcPr>
            <w:tcW w:w="1276" w:type="dxa"/>
          </w:tcPr>
          <w:p w14:paraId="0AC9EF0A" w14:textId="604E8B53" w:rsidR="00C36C68" w:rsidRPr="00C36C68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E40535" w14:textId="0790F1BB" w:rsidR="00C36C68" w:rsidRPr="00C86EAE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C36C68" w:rsidRPr="0099555C" w14:paraId="1BA020D5" w14:textId="77777777" w:rsidTr="00BB6F3B">
        <w:tc>
          <w:tcPr>
            <w:tcW w:w="513" w:type="dxa"/>
          </w:tcPr>
          <w:p w14:paraId="6DC6B72B" w14:textId="691847FE" w:rsidR="00C36C68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center"/>
          </w:tcPr>
          <w:p w14:paraId="7B6DD8AA" w14:textId="2CF52E85" w:rsidR="00C36C68" w:rsidRPr="00B77379" w:rsidRDefault="00C36C68" w:rsidP="00C36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Саморез для крепления сэндвич-панелей 5,5/6,</w:t>
            </w:r>
            <w:r w:rsidRPr="00C36C6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 w:rsidRPr="00C36C68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</w:rPr>
              <w:t xml:space="preserve">15 САР 3-12 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 w:rsidRPr="00C36C68">
              <w:rPr>
                <w:sz w:val="22"/>
                <w:szCs w:val="22"/>
                <w:lang w:eastAsia="en-US"/>
              </w:rPr>
              <w:t xml:space="preserve">16 </w:t>
            </w:r>
            <w:r>
              <w:rPr>
                <w:sz w:val="22"/>
                <w:szCs w:val="22"/>
              </w:rPr>
              <w:t>с шайбой</w:t>
            </w:r>
          </w:p>
        </w:tc>
        <w:tc>
          <w:tcPr>
            <w:tcW w:w="1276" w:type="dxa"/>
          </w:tcPr>
          <w:p w14:paraId="401DEF43" w14:textId="5CB54877" w:rsidR="00C36C68" w:rsidRPr="00B77379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70C0C5" w14:textId="53EDC427" w:rsidR="00C36C68" w:rsidRPr="00B77379" w:rsidRDefault="00FA1709" w:rsidP="00C3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</w:tbl>
    <w:p w14:paraId="7FE5253A" w14:textId="2BC1267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55C1">
        <w:rPr>
          <w:b/>
          <w:sz w:val="22"/>
          <w:szCs w:val="22"/>
        </w:rPr>
        <w:t>21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946B0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379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36C68"/>
    <w:rsid w:val="00C44928"/>
    <w:rsid w:val="00C55ED0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247B5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1709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247</cp:revision>
  <cp:lastPrinted>2022-05-31T08:40:00Z</cp:lastPrinted>
  <dcterms:created xsi:type="dcterms:W3CDTF">2022-02-04T11:19:00Z</dcterms:created>
  <dcterms:modified xsi:type="dcterms:W3CDTF">2024-02-14T14:13:00Z</dcterms:modified>
</cp:coreProperties>
</file>