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412" w:type="dxa"/>
        <w:tblLook w:val="04A0" w:firstRow="1" w:lastRow="0" w:firstColumn="1" w:lastColumn="0" w:noHBand="0" w:noVBand="1"/>
      </w:tblPr>
      <w:tblGrid>
        <w:gridCol w:w="621"/>
        <w:gridCol w:w="2474"/>
        <w:gridCol w:w="1634"/>
        <w:gridCol w:w="2074"/>
        <w:gridCol w:w="1158"/>
        <w:gridCol w:w="1451"/>
      </w:tblGrid>
      <w:tr w:rsidR="005265D0" w:rsidRPr="001B44BD" w14:paraId="2364EA44" w14:textId="77777777" w:rsidTr="007261C8">
        <w:tc>
          <w:tcPr>
            <w:tcW w:w="621" w:type="dxa"/>
            <w:vAlign w:val="center"/>
          </w:tcPr>
          <w:p w14:paraId="46258BE7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№ п/п</w:t>
            </w:r>
          </w:p>
        </w:tc>
        <w:tc>
          <w:tcPr>
            <w:tcW w:w="2474" w:type="dxa"/>
            <w:vAlign w:val="center"/>
          </w:tcPr>
          <w:p w14:paraId="2974EED1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Международное непатентованное наименование</w:t>
            </w:r>
          </w:p>
        </w:tc>
        <w:tc>
          <w:tcPr>
            <w:tcW w:w="1634" w:type="dxa"/>
            <w:vAlign w:val="center"/>
          </w:tcPr>
          <w:p w14:paraId="05FA8FDC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Форма выпуска</w:t>
            </w:r>
          </w:p>
        </w:tc>
        <w:tc>
          <w:tcPr>
            <w:tcW w:w="2074" w:type="dxa"/>
            <w:vAlign w:val="center"/>
          </w:tcPr>
          <w:p w14:paraId="786DACC8" w14:textId="77777777" w:rsidR="005265D0" w:rsidRPr="00485A34" w:rsidRDefault="005265D0" w:rsidP="007261C8">
            <w:pPr>
              <w:jc w:val="center"/>
              <w:rPr>
                <w:sz w:val="21"/>
                <w:szCs w:val="21"/>
              </w:rPr>
            </w:pPr>
            <w:r w:rsidRPr="00485A34">
              <w:rPr>
                <w:sz w:val="21"/>
                <w:szCs w:val="21"/>
              </w:rPr>
              <w:t>Дозировка</w:t>
            </w:r>
          </w:p>
        </w:tc>
        <w:tc>
          <w:tcPr>
            <w:tcW w:w="1158" w:type="dxa"/>
            <w:vAlign w:val="center"/>
          </w:tcPr>
          <w:p w14:paraId="228A67E6" w14:textId="77777777" w:rsidR="005265D0" w:rsidRPr="00485A34" w:rsidRDefault="005265D0" w:rsidP="007261C8">
            <w:pPr>
              <w:jc w:val="center"/>
              <w:rPr>
                <w:sz w:val="21"/>
                <w:szCs w:val="21"/>
              </w:rPr>
            </w:pPr>
            <w:r w:rsidRPr="00485A34">
              <w:rPr>
                <w:sz w:val="21"/>
                <w:szCs w:val="21"/>
              </w:rPr>
              <w:t>Единица измерения</w:t>
            </w:r>
          </w:p>
        </w:tc>
        <w:tc>
          <w:tcPr>
            <w:tcW w:w="1451" w:type="dxa"/>
            <w:vAlign w:val="center"/>
          </w:tcPr>
          <w:p w14:paraId="32C0A41E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sz w:val="21"/>
                <w:szCs w:val="21"/>
              </w:rPr>
              <w:t>Заказываемое количество</w:t>
            </w:r>
          </w:p>
        </w:tc>
      </w:tr>
      <w:tr w:rsidR="005265D0" w:rsidRPr="001B44BD" w14:paraId="3950551A" w14:textId="77777777" w:rsidTr="007261C8">
        <w:tc>
          <w:tcPr>
            <w:tcW w:w="621" w:type="dxa"/>
            <w:vAlign w:val="center"/>
          </w:tcPr>
          <w:p w14:paraId="717C0499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1</w:t>
            </w:r>
          </w:p>
        </w:tc>
        <w:tc>
          <w:tcPr>
            <w:tcW w:w="2474" w:type="dxa"/>
            <w:vAlign w:val="center"/>
          </w:tcPr>
          <w:p w14:paraId="3DC94FE0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2</w:t>
            </w:r>
          </w:p>
        </w:tc>
        <w:tc>
          <w:tcPr>
            <w:tcW w:w="1634" w:type="dxa"/>
            <w:vAlign w:val="center"/>
          </w:tcPr>
          <w:p w14:paraId="6F0A2C99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3</w:t>
            </w:r>
          </w:p>
        </w:tc>
        <w:tc>
          <w:tcPr>
            <w:tcW w:w="2074" w:type="dxa"/>
            <w:vAlign w:val="center"/>
          </w:tcPr>
          <w:p w14:paraId="745DDCD2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4</w:t>
            </w:r>
          </w:p>
        </w:tc>
        <w:tc>
          <w:tcPr>
            <w:tcW w:w="1158" w:type="dxa"/>
            <w:vAlign w:val="center"/>
          </w:tcPr>
          <w:p w14:paraId="4FED4C37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5</w:t>
            </w:r>
          </w:p>
        </w:tc>
        <w:tc>
          <w:tcPr>
            <w:tcW w:w="1451" w:type="dxa"/>
            <w:vAlign w:val="center"/>
          </w:tcPr>
          <w:p w14:paraId="5D91B16C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 w:rsidRPr="00485A34">
              <w:rPr>
                <w:color w:val="000000"/>
                <w:sz w:val="21"/>
                <w:szCs w:val="21"/>
              </w:rPr>
              <w:t>6</w:t>
            </w:r>
          </w:p>
        </w:tc>
      </w:tr>
      <w:tr w:rsidR="005265D0" w:rsidRPr="001B44BD" w14:paraId="706C06D9" w14:textId="77777777" w:rsidTr="007261C8">
        <w:trPr>
          <w:trHeight w:val="91"/>
        </w:trPr>
        <w:tc>
          <w:tcPr>
            <w:tcW w:w="621" w:type="dxa"/>
            <w:vAlign w:val="center"/>
          </w:tcPr>
          <w:p w14:paraId="2D5AACE5" w14:textId="59FAAC1D" w:rsidR="005265D0" w:rsidRPr="00485A34" w:rsidRDefault="005D7C6C" w:rsidP="007261C8">
            <w:pPr>
              <w:contextualSpacing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791FB" w14:textId="77777777" w:rsidR="005265D0" w:rsidRPr="00485A34" w:rsidRDefault="005265D0" w:rsidP="007261C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Флутиказон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7F3EB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Аэрозоль для ингаляций дозированный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5EE1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Флакон 50 мкг/доза флакон 120 доз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5B5C7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флакон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7D8B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369</w:t>
            </w:r>
          </w:p>
        </w:tc>
      </w:tr>
      <w:tr w:rsidR="005265D0" w:rsidRPr="001B44BD" w14:paraId="74F6638F" w14:textId="77777777" w:rsidTr="007261C8">
        <w:trPr>
          <w:trHeight w:val="91"/>
        </w:trPr>
        <w:tc>
          <w:tcPr>
            <w:tcW w:w="621" w:type="dxa"/>
            <w:vAlign w:val="center"/>
          </w:tcPr>
          <w:p w14:paraId="7B4FAC5D" w14:textId="0BE36466" w:rsidR="005265D0" w:rsidRPr="00485A34" w:rsidRDefault="005D7C6C" w:rsidP="007261C8">
            <w:pPr>
              <w:contextualSpacing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45D9A" w14:textId="77777777" w:rsidR="005265D0" w:rsidRPr="00485A34" w:rsidRDefault="005265D0" w:rsidP="007261C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Флутиказон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7B37C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Аэрозоль для ингаляций дозированный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D9462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Флакон 125 мкг/доза флакон 120 доз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4280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флакон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E0C9A" w14:textId="77777777" w:rsidR="005265D0" w:rsidRPr="00485A34" w:rsidRDefault="005265D0" w:rsidP="007261C8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412</w:t>
            </w:r>
          </w:p>
        </w:tc>
      </w:tr>
    </w:tbl>
    <w:p w14:paraId="4522C09D" w14:textId="77777777" w:rsidR="007271DA" w:rsidRDefault="007271DA"/>
    <w:sectPr w:rsidR="00727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ED8"/>
    <w:rsid w:val="000F2C75"/>
    <w:rsid w:val="002117DD"/>
    <w:rsid w:val="00220E2F"/>
    <w:rsid w:val="00430ED8"/>
    <w:rsid w:val="005265D0"/>
    <w:rsid w:val="005D7C6C"/>
    <w:rsid w:val="0072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4EB2C9-522F-42F8-8EC1-68BB418B0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6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65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Стратулат Егор Вячеславович</dc:creator>
  <cp:keywords/>
  <dc:description/>
  <cp:lastModifiedBy>tender2</cp:lastModifiedBy>
  <cp:revision>4</cp:revision>
  <dcterms:created xsi:type="dcterms:W3CDTF">2024-01-04T13:23:00Z</dcterms:created>
  <dcterms:modified xsi:type="dcterms:W3CDTF">2024-02-06T09:05:00Z</dcterms:modified>
</cp:coreProperties>
</file>