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1E0" w:firstRow="1" w:lastRow="1" w:firstColumn="1" w:lastColumn="1" w:noHBand="0" w:noVBand="0"/>
      </w:tblPr>
      <w:tblGrid>
        <w:gridCol w:w="3169"/>
        <w:gridCol w:w="3117"/>
        <w:gridCol w:w="3210"/>
      </w:tblGrid>
      <w:tr w:rsidR="00BC4582" w:rsidRPr="00BC4582" w14:paraId="68BFFBCA" w14:textId="77777777" w:rsidTr="00823B7C">
        <w:trPr>
          <w:jc w:val="center"/>
        </w:trPr>
        <w:tc>
          <w:tcPr>
            <w:tcW w:w="3284" w:type="dxa"/>
            <w:tcMar>
              <w:left w:w="28" w:type="dxa"/>
              <w:right w:w="28" w:type="dxa"/>
            </w:tcMar>
            <w:vAlign w:val="center"/>
          </w:tcPr>
          <w:p w14:paraId="39FACBF6" w14:textId="6E79A5DF" w:rsidR="00701FE2" w:rsidRPr="00BC4582" w:rsidRDefault="00701FE2" w:rsidP="00415034">
            <w:pPr>
              <w:widowControl w:val="0"/>
              <w:jc w:val="center"/>
              <w:rPr>
                <w:b/>
                <w:sz w:val="20"/>
                <w:szCs w:val="20"/>
              </w:rPr>
            </w:pPr>
            <w:bookmarkStart w:id="0" w:name="_Hlk152595799"/>
            <w:r w:rsidRPr="00BC4582">
              <w:rPr>
                <w:b/>
                <w:sz w:val="20"/>
                <w:szCs w:val="20"/>
              </w:rPr>
              <w:t xml:space="preserve">МИНИСТЕРУЛ </w:t>
            </w:r>
          </w:p>
          <w:p w14:paraId="656F6E09" w14:textId="77777777" w:rsidR="00701FE2" w:rsidRPr="00BC4582" w:rsidRDefault="00701FE2" w:rsidP="00415034">
            <w:pPr>
              <w:widowControl w:val="0"/>
              <w:jc w:val="center"/>
              <w:rPr>
                <w:b/>
                <w:sz w:val="20"/>
                <w:szCs w:val="20"/>
              </w:rPr>
            </w:pPr>
            <w:r w:rsidRPr="00BC4582">
              <w:rPr>
                <w:b/>
                <w:sz w:val="20"/>
                <w:szCs w:val="20"/>
              </w:rPr>
              <w:t>ДЕЗВОЛТЭРИЙ ЕКОНОМИЧЕ</w:t>
            </w:r>
          </w:p>
          <w:p w14:paraId="7EDD4F05" w14:textId="77777777" w:rsidR="00701FE2" w:rsidRPr="00BC4582" w:rsidRDefault="00701FE2" w:rsidP="00415034">
            <w:pPr>
              <w:widowControl w:val="0"/>
              <w:jc w:val="center"/>
              <w:rPr>
                <w:b/>
                <w:sz w:val="20"/>
                <w:szCs w:val="20"/>
              </w:rPr>
            </w:pPr>
            <w:r w:rsidRPr="00BC4582">
              <w:rPr>
                <w:b/>
                <w:sz w:val="20"/>
                <w:szCs w:val="20"/>
              </w:rPr>
              <w:t>АЛ РЕПУБЛИЧИЙ</w:t>
            </w:r>
          </w:p>
          <w:p w14:paraId="0B2D6769" w14:textId="77777777" w:rsidR="00701FE2" w:rsidRPr="00BC4582" w:rsidRDefault="00701FE2" w:rsidP="00415034">
            <w:pPr>
              <w:widowControl w:val="0"/>
              <w:jc w:val="center"/>
              <w:rPr>
                <w:b/>
                <w:sz w:val="20"/>
                <w:szCs w:val="20"/>
              </w:rPr>
            </w:pPr>
            <w:r w:rsidRPr="00BC4582">
              <w:rPr>
                <w:b/>
                <w:sz w:val="20"/>
                <w:szCs w:val="20"/>
              </w:rPr>
              <w:t>МОЛДОВЕНЕШТЬ НИСТРЕНЕ</w:t>
            </w:r>
          </w:p>
        </w:tc>
        <w:tc>
          <w:tcPr>
            <w:tcW w:w="3285" w:type="dxa"/>
            <w:vAlign w:val="center"/>
          </w:tcPr>
          <w:p w14:paraId="67E4CC88" w14:textId="77777777" w:rsidR="00701FE2" w:rsidRPr="00BC4582" w:rsidRDefault="00B76062" w:rsidP="00415034">
            <w:pPr>
              <w:widowControl w:val="0"/>
              <w:jc w:val="center"/>
              <w:rPr>
                <w:b/>
                <w:sz w:val="20"/>
                <w:szCs w:val="20"/>
              </w:rPr>
            </w:pPr>
            <w:r w:rsidRPr="00BC4582">
              <w:rPr>
                <w:b/>
                <w:noProof/>
                <w:sz w:val="20"/>
                <w:szCs w:val="20"/>
              </w:rPr>
              <w:drawing>
                <wp:inline distT="0" distB="0" distL="0" distR="0" wp14:anchorId="1C7EED82" wp14:editId="4C6A4D3F">
                  <wp:extent cx="640080" cy="69659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696595"/>
                          </a:xfrm>
                          <a:prstGeom prst="rect">
                            <a:avLst/>
                          </a:prstGeom>
                          <a:noFill/>
                          <a:ln>
                            <a:noFill/>
                          </a:ln>
                        </pic:spPr>
                      </pic:pic>
                    </a:graphicData>
                  </a:graphic>
                </wp:inline>
              </w:drawing>
            </w:r>
          </w:p>
          <w:p w14:paraId="4F876FBF" w14:textId="77777777" w:rsidR="00701FE2" w:rsidRPr="00BC4582" w:rsidRDefault="00701FE2" w:rsidP="00415034">
            <w:pPr>
              <w:widowControl w:val="0"/>
              <w:jc w:val="center"/>
              <w:rPr>
                <w:b/>
                <w:sz w:val="20"/>
                <w:szCs w:val="20"/>
              </w:rPr>
            </w:pPr>
          </w:p>
        </w:tc>
        <w:tc>
          <w:tcPr>
            <w:tcW w:w="3285" w:type="dxa"/>
            <w:vAlign w:val="center"/>
          </w:tcPr>
          <w:p w14:paraId="19D6D346" w14:textId="77777777" w:rsidR="00701FE2" w:rsidRPr="00BC4582" w:rsidRDefault="00701FE2" w:rsidP="00415034">
            <w:pPr>
              <w:widowControl w:val="0"/>
              <w:jc w:val="center"/>
              <w:rPr>
                <w:b/>
                <w:sz w:val="20"/>
                <w:szCs w:val="20"/>
              </w:rPr>
            </w:pPr>
            <w:r w:rsidRPr="00BC4582">
              <w:rPr>
                <w:b/>
                <w:sz w:val="20"/>
                <w:szCs w:val="20"/>
              </w:rPr>
              <w:t>М</w:t>
            </w:r>
            <w:r w:rsidRPr="00BC4582">
              <w:rPr>
                <w:b/>
                <w:sz w:val="20"/>
                <w:szCs w:val="20"/>
                <w:lang w:val="en-US"/>
              </w:rPr>
              <w:t>I</w:t>
            </w:r>
            <w:r w:rsidRPr="00BC4582">
              <w:rPr>
                <w:b/>
                <w:sz w:val="20"/>
                <w:szCs w:val="20"/>
              </w:rPr>
              <w:t>НIСТЕР</w:t>
            </w:r>
            <w:r w:rsidRPr="00BC4582">
              <w:rPr>
                <w:b/>
                <w:sz w:val="20"/>
                <w:szCs w:val="20"/>
                <w:lang w:val="en-US"/>
              </w:rPr>
              <w:t>C</w:t>
            </w:r>
            <w:r w:rsidRPr="00BC4582">
              <w:rPr>
                <w:b/>
                <w:sz w:val="20"/>
                <w:szCs w:val="20"/>
              </w:rPr>
              <w:t>ТВО ЕКОНОМ</w:t>
            </w:r>
            <w:r w:rsidRPr="00BC4582">
              <w:rPr>
                <w:b/>
                <w:sz w:val="20"/>
                <w:szCs w:val="20"/>
                <w:lang w:val="en-US"/>
              </w:rPr>
              <w:t>I</w:t>
            </w:r>
            <w:r w:rsidRPr="00BC4582">
              <w:rPr>
                <w:b/>
                <w:sz w:val="20"/>
                <w:szCs w:val="20"/>
              </w:rPr>
              <w:t>ЧНОГО РОЗВИТКУ</w:t>
            </w:r>
          </w:p>
          <w:p w14:paraId="6173D295" w14:textId="77777777" w:rsidR="00701FE2" w:rsidRPr="00BC4582" w:rsidRDefault="00701FE2" w:rsidP="00415034">
            <w:pPr>
              <w:widowControl w:val="0"/>
              <w:jc w:val="center"/>
              <w:rPr>
                <w:b/>
                <w:sz w:val="20"/>
                <w:szCs w:val="20"/>
              </w:rPr>
            </w:pPr>
            <w:r w:rsidRPr="00BC4582">
              <w:rPr>
                <w:b/>
                <w:sz w:val="20"/>
                <w:szCs w:val="20"/>
              </w:rPr>
              <w:t>ПРИДНIСТРОВСЬКОI</w:t>
            </w:r>
          </w:p>
          <w:p w14:paraId="33629A23" w14:textId="77777777" w:rsidR="00701FE2" w:rsidRPr="00BC4582" w:rsidRDefault="00701FE2" w:rsidP="00415034">
            <w:pPr>
              <w:widowControl w:val="0"/>
              <w:jc w:val="center"/>
              <w:rPr>
                <w:b/>
                <w:sz w:val="20"/>
                <w:szCs w:val="20"/>
              </w:rPr>
            </w:pPr>
            <w:r w:rsidRPr="00BC4582">
              <w:rPr>
                <w:b/>
                <w:sz w:val="20"/>
                <w:szCs w:val="20"/>
              </w:rPr>
              <w:t>МОЛДАВСЬКОI РЕСПУБЛIКИ</w:t>
            </w:r>
          </w:p>
        </w:tc>
      </w:tr>
    </w:tbl>
    <w:p w14:paraId="282B74BD" w14:textId="77777777" w:rsidR="00701FE2" w:rsidRPr="00BC4582" w:rsidRDefault="00701FE2" w:rsidP="00415034">
      <w:pPr>
        <w:widowControl w:val="0"/>
        <w:jc w:val="center"/>
        <w:rPr>
          <w:b/>
          <w:sz w:val="16"/>
          <w:szCs w:val="20"/>
        </w:rPr>
      </w:pPr>
    </w:p>
    <w:p w14:paraId="262A2FE8" w14:textId="77777777" w:rsidR="00701FE2" w:rsidRPr="00BC4582" w:rsidRDefault="00701FE2" w:rsidP="00415034">
      <w:pPr>
        <w:widowControl w:val="0"/>
        <w:jc w:val="center"/>
        <w:rPr>
          <w:b/>
          <w:sz w:val="16"/>
          <w:szCs w:val="20"/>
        </w:rPr>
      </w:pPr>
    </w:p>
    <w:p w14:paraId="3B7CA86E" w14:textId="77777777" w:rsidR="00701FE2" w:rsidRPr="00BC4582" w:rsidRDefault="00701FE2" w:rsidP="00415034">
      <w:pPr>
        <w:widowControl w:val="0"/>
        <w:jc w:val="center"/>
        <w:rPr>
          <w:b/>
          <w:sz w:val="20"/>
          <w:szCs w:val="20"/>
        </w:rPr>
      </w:pPr>
      <w:r w:rsidRPr="00BC4582">
        <w:rPr>
          <w:b/>
          <w:sz w:val="20"/>
          <w:szCs w:val="20"/>
        </w:rPr>
        <w:t>МИНИСТЕРСТВО</w:t>
      </w:r>
    </w:p>
    <w:p w14:paraId="385652F0" w14:textId="77777777" w:rsidR="00701FE2" w:rsidRPr="00BC4582" w:rsidRDefault="00701FE2" w:rsidP="00415034">
      <w:pPr>
        <w:widowControl w:val="0"/>
        <w:jc w:val="center"/>
        <w:rPr>
          <w:b/>
          <w:sz w:val="20"/>
          <w:szCs w:val="20"/>
        </w:rPr>
      </w:pPr>
      <w:r w:rsidRPr="00BC4582">
        <w:rPr>
          <w:b/>
          <w:sz w:val="20"/>
          <w:szCs w:val="20"/>
        </w:rPr>
        <w:t xml:space="preserve">ЭКОНОМИЧЕСКОГО РАЗВИТИЯ </w:t>
      </w:r>
    </w:p>
    <w:p w14:paraId="62B885E5" w14:textId="77777777" w:rsidR="00701FE2" w:rsidRPr="00BC4582" w:rsidRDefault="00701FE2" w:rsidP="00415034">
      <w:pPr>
        <w:widowControl w:val="0"/>
        <w:jc w:val="center"/>
        <w:rPr>
          <w:b/>
          <w:sz w:val="20"/>
          <w:szCs w:val="20"/>
        </w:rPr>
      </w:pPr>
      <w:r w:rsidRPr="00BC4582">
        <w:rPr>
          <w:b/>
          <w:sz w:val="20"/>
          <w:szCs w:val="20"/>
        </w:rPr>
        <w:t>ПРИДНЕСТРОВСКОЙ МОЛДАВСКОЙ РЕСПУБЛИКИ</w:t>
      </w:r>
    </w:p>
    <w:p w14:paraId="5BF591AF" w14:textId="77777777" w:rsidR="00701FE2" w:rsidRPr="00BC4582" w:rsidRDefault="00701FE2" w:rsidP="00415034">
      <w:pPr>
        <w:widowControl w:val="0"/>
        <w:jc w:val="center"/>
        <w:rPr>
          <w:b/>
        </w:rPr>
      </w:pPr>
    </w:p>
    <w:p w14:paraId="76E2CB33" w14:textId="77777777" w:rsidR="00701FE2" w:rsidRPr="00BC4582" w:rsidRDefault="00701FE2" w:rsidP="00415034">
      <w:pPr>
        <w:widowControl w:val="0"/>
        <w:shd w:val="clear" w:color="auto" w:fill="FFFFFF"/>
        <w:tabs>
          <w:tab w:val="left" w:pos="4944"/>
          <w:tab w:val="left" w:pos="8054"/>
        </w:tabs>
        <w:jc w:val="center"/>
      </w:pPr>
      <w:r w:rsidRPr="00BC4582">
        <w:rPr>
          <w:b/>
          <w:bCs/>
        </w:rPr>
        <w:t>АКТ</w:t>
      </w:r>
    </w:p>
    <w:p w14:paraId="759A618E" w14:textId="77777777" w:rsidR="00701FE2" w:rsidRPr="00BC4582" w:rsidRDefault="00701FE2" w:rsidP="00415034">
      <w:pPr>
        <w:widowControl w:val="0"/>
        <w:jc w:val="center"/>
        <w:rPr>
          <w:b/>
        </w:rPr>
      </w:pPr>
      <w:r w:rsidRPr="00BC4582">
        <w:rPr>
          <w:b/>
        </w:rPr>
        <w:t>проверки</w:t>
      </w:r>
    </w:p>
    <w:p w14:paraId="3E9D7282" w14:textId="3AABBCBB" w:rsidR="00701FE2" w:rsidRDefault="00701FE2" w:rsidP="00415034">
      <w:pPr>
        <w:widowControl w:val="0"/>
        <w:shd w:val="clear" w:color="auto" w:fill="FFFFFF"/>
        <w:tabs>
          <w:tab w:val="left" w:leader="underscore" w:pos="5390"/>
        </w:tabs>
        <w:jc w:val="center"/>
        <w:rPr>
          <w:b/>
          <w:bCs/>
        </w:rPr>
      </w:pPr>
      <w:r w:rsidRPr="00BC4582">
        <w:rPr>
          <w:b/>
          <w:bCs/>
        </w:rPr>
        <w:t>№ 01-28/</w:t>
      </w:r>
      <w:r w:rsidR="00A762C6">
        <w:rPr>
          <w:b/>
          <w:bCs/>
        </w:rPr>
        <w:t>7</w:t>
      </w:r>
    </w:p>
    <w:p w14:paraId="48DCE139" w14:textId="0B504E7E" w:rsidR="00924C3F" w:rsidRPr="00AD50C4" w:rsidRDefault="00924C3F" w:rsidP="00415034">
      <w:pPr>
        <w:widowControl w:val="0"/>
        <w:shd w:val="clear" w:color="auto" w:fill="FFFFFF"/>
        <w:tabs>
          <w:tab w:val="left" w:leader="underscore" w:pos="5390"/>
        </w:tabs>
        <w:jc w:val="center"/>
        <w:rPr>
          <w:b/>
          <w:bCs/>
        </w:rPr>
      </w:pPr>
      <w:r w:rsidRPr="00924C3F">
        <w:rPr>
          <w:b/>
          <w:bCs/>
        </w:rPr>
        <w:t>(Копия подготовлена для размещения в информационной системе в сфере закупок)</w:t>
      </w:r>
    </w:p>
    <w:p w14:paraId="393EAAB0" w14:textId="77777777" w:rsidR="00701FE2" w:rsidRPr="00F05D1D" w:rsidRDefault="00701FE2" w:rsidP="00415034">
      <w:pPr>
        <w:widowControl w:val="0"/>
        <w:rPr>
          <w:sz w:val="20"/>
          <w:szCs w:val="20"/>
        </w:rPr>
      </w:pPr>
    </w:p>
    <w:p w14:paraId="3426E406" w14:textId="6B549F71" w:rsidR="00701FE2" w:rsidRPr="00BC4582" w:rsidRDefault="006E7030" w:rsidP="0058434E">
      <w:pPr>
        <w:widowControl w:val="0"/>
        <w:ind w:firstLine="567"/>
        <w:jc w:val="both"/>
      </w:pPr>
      <w:r>
        <w:t>1</w:t>
      </w:r>
      <w:r w:rsidR="00E451F6">
        <w:t xml:space="preserve"> </w:t>
      </w:r>
      <w:r w:rsidR="00D85002">
        <w:t>февраля</w:t>
      </w:r>
      <w:r w:rsidR="00701FE2" w:rsidRPr="00BC4582">
        <w:t xml:space="preserve"> 202</w:t>
      </w:r>
      <w:r w:rsidR="00D85002">
        <w:t>4</w:t>
      </w:r>
      <w:r w:rsidR="00701FE2" w:rsidRPr="00BC4582">
        <w:t xml:space="preserve"> года       </w:t>
      </w:r>
      <w:r w:rsidR="00701FE2" w:rsidRPr="00BC4582">
        <w:tab/>
      </w:r>
      <w:r w:rsidR="00701FE2" w:rsidRPr="00BC4582">
        <w:tab/>
      </w:r>
      <w:r w:rsidR="00701FE2" w:rsidRPr="00BC4582">
        <w:tab/>
      </w:r>
      <w:r w:rsidR="00701FE2" w:rsidRPr="00BC4582">
        <w:tab/>
      </w:r>
      <w:r w:rsidR="00701FE2" w:rsidRPr="00BC4582">
        <w:tab/>
      </w:r>
      <w:r w:rsidR="00701FE2" w:rsidRPr="00BC4582">
        <w:tab/>
      </w:r>
      <w:r w:rsidR="00701FE2" w:rsidRPr="00BC4582">
        <w:tab/>
      </w:r>
      <w:r w:rsidR="00341FD2">
        <w:t xml:space="preserve">                  </w:t>
      </w:r>
      <w:r w:rsidR="00701FE2" w:rsidRPr="00BC4582">
        <w:tab/>
        <w:t xml:space="preserve"> г. Тирасполь</w:t>
      </w:r>
    </w:p>
    <w:p w14:paraId="53069BF6" w14:textId="77777777" w:rsidR="00701FE2" w:rsidRPr="00F05D1D" w:rsidRDefault="00701FE2" w:rsidP="00341FD2">
      <w:pPr>
        <w:widowControl w:val="0"/>
        <w:ind w:firstLine="567"/>
        <w:jc w:val="both"/>
        <w:rPr>
          <w:sz w:val="20"/>
          <w:szCs w:val="20"/>
        </w:rPr>
      </w:pPr>
    </w:p>
    <w:p w14:paraId="03929402" w14:textId="3D980C01" w:rsidR="005C31C6" w:rsidRPr="00DF5656" w:rsidRDefault="00701FE2" w:rsidP="0058434E">
      <w:pPr>
        <w:ind w:firstLine="567"/>
        <w:jc w:val="center"/>
        <w:rPr>
          <w:b/>
          <w:bCs/>
          <w:color w:val="000000"/>
        </w:rPr>
      </w:pPr>
      <w:r w:rsidRPr="00BC4582">
        <w:t>Внеплановое контрольное мероприятие в отношении</w:t>
      </w:r>
      <w:r w:rsidR="007652FC" w:rsidRPr="00BC4582">
        <w:t xml:space="preserve"> </w:t>
      </w:r>
      <w:r w:rsidR="005C31C6">
        <w:t xml:space="preserve">Министерства </w:t>
      </w:r>
      <w:r w:rsidR="00553A2A">
        <w:t>здравоохранения</w:t>
      </w:r>
      <w:r w:rsidR="005C31C6">
        <w:t xml:space="preserve"> Приднестровской Молдавской Республики</w:t>
      </w:r>
      <w:r w:rsidR="005C31C6" w:rsidRPr="005859F0">
        <w:rPr>
          <w:color w:val="000000"/>
        </w:rPr>
        <w:t>,</w:t>
      </w:r>
      <w:r w:rsidR="0058434E">
        <w:rPr>
          <w:color w:val="000000"/>
        </w:rPr>
        <w:t xml:space="preserve"> </w:t>
      </w:r>
      <w:r w:rsidR="005C31C6" w:rsidRPr="00DF5656">
        <w:rPr>
          <w:color w:val="000000"/>
        </w:rPr>
        <w:t xml:space="preserve">комиссии по осуществлению закупок </w:t>
      </w:r>
      <w:r w:rsidR="005C31C6">
        <w:t xml:space="preserve">Министерства </w:t>
      </w:r>
      <w:r w:rsidR="00553A2A">
        <w:t xml:space="preserve">здравоохранения </w:t>
      </w:r>
      <w:r w:rsidR="005C31C6">
        <w:t>Приднестровской Молдавской Республики</w:t>
      </w:r>
      <w:r w:rsidR="005C31C6" w:rsidRPr="00DF5656">
        <w:rPr>
          <w:color w:val="000000"/>
        </w:rPr>
        <w:t xml:space="preserve"> и ее членов</w:t>
      </w:r>
    </w:p>
    <w:p w14:paraId="32AA3D31" w14:textId="34DFA553" w:rsidR="00701FE2" w:rsidRPr="00F05D1D" w:rsidRDefault="00701FE2" w:rsidP="00CA686B">
      <w:pPr>
        <w:jc w:val="center"/>
        <w:rPr>
          <w:sz w:val="20"/>
          <w:szCs w:val="20"/>
          <w:highlight w:val="yellow"/>
        </w:rPr>
      </w:pPr>
    </w:p>
    <w:p w14:paraId="47FA56E5" w14:textId="77777777" w:rsidR="00701FE2" w:rsidRPr="00BC4582" w:rsidRDefault="00701FE2" w:rsidP="00EC3701">
      <w:pPr>
        <w:widowControl w:val="0"/>
        <w:shd w:val="clear" w:color="auto" w:fill="FFFFFF"/>
        <w:tabs>
          <w:tab w:val="left" w:pos="5580"/>
          <w:tab w:val="left" w:pos="9638"/>
        </w:tabs>
        <w:ind w:firstLine="567"/>
        <w:jc w:val="both"/>
        <w:rPr>
          <w:bCs/>
        </w:rPr>
      </w:pPr>
      <w:r w:rsidRPr="00BC4582">
        <w:rPr>
          <w:b/>
          <w:bCs/>
        </w:rPr>
        <w:t>Контрольное внеплановое мероприятие проведено на основании:</w:t>
      </w:r>
    </w:p>
    <w:p w14:paraId="4335D3AC" w14:textId="0278CA57" w:rsidR="00A42589" w:rsidRPr="00BC4582" w:rsidRDefault="00701FE2" w:rsidP="00EC3701">
      <w:pPr>
        <w:ind w:firstLine="567"/>
        <w:jc w:val="both"/>
      </w:pPr>
      <w:r w:rsidRPr="00BC4582">
        <w:t xml:space="preserve">Приказа Министерства экономического развития Приднестровской Молдавской Республики от </w:t>
      </w:r>
      <w:r w:rsidR="00D85002">
        <w:t>1</w:t>
      </w:r>
      <w:r w:rsidR="002B2D19">
        <w:t>8</w:t>
      </w:r>
      <w:r w:rsidR="0082154B" w:rsidRPr="00BC4582">
        <w:t xml:space="preserve"> </w:t>
      </w:r>
      <w:r w:rsidR="00D85002">
        <w:t>январ</w:t>
      </w:r>
      <w:r w:rsidR="00CA686B" w:rsidRPr="00BC4582">
        <w:t>я</w:t>
      </w:r>
      <w:r w:rsidRPr="00BC4582">
        <w:t xml:space="preserve"> 202</w:t>
      </w:r>
      <w:r w:rsidR="00D85002">
        <w:t>4</w:t>
      </w:r>
      <w:r w:rsidRPr="00BC4582">
        <w:t xml:space="preserve"> года № </w:t>
      </w:r>
      <w:r w:rsidR="002B2D19">
        <w:t>39</w:t>
      </w:r>
      <w:r w:rsidRPr="00BC4582">
        <w:t xml:space="preserve"> </w:t>
      </w:r>
      <w:r w:rsidRPr="00BC4582">
        <w:rPr>
          <w:bCs/>
        </w:rPr>
        <w:t>«</w:t>
      </w:r>
      <w:r w:rsidR="004A5E97" w:rsidRPr="00BC4582">
        <w:rPr>
          <w:rFonts w:eastAsiaTheme="minorEastAsia"/>
        </w:rPr>
        <w:t xml:space="preserve">О проведении внепланового контрольного мероприятия в отношении </w:t>
      </w:r>
      <w:r w:rsidR="005C31C6">
        <w:t xml:space="preserve">Министерства </w:t>
      </w:r>
      <w:r w:rsidR="00553A2A">
        <w:t xml:space="preserve">здравоохранения </w:t>
      </w:r>
      <w:r w:rsidR="005C31C6">
        <w:t>Приднестровской Молдавской Республики</w:t>
      </w:r>
      <w:r w:rsidR="005C31C6" w:rsidRPr="005859F0">
        <w:rPr>
          <w:color w:val="000000"/>
        </w:rPr>
        <w:t xml:space="preserve">, </w:t>
      </w:r>
      <w:r w:rsidR="005C31C6" w:rsidRPr="00DF5656">
        <w:rPr>
          <w:color w:val="000000"/>
        </w:rPr>
        <w:t xml:space="preserve">комиссии по осуществлению закупок </w:t>
      </w:r>
      <w:r w:rsidR="005C31C6">
        <w:t xml:space="preserve">Министерства </w:t>
      </w:r>
      <w:r w:rsidR="00553A2A">
        <w:t xml:space="preserve">здравоохранения </w:t>
      </w:r>
      <w:r w:rsidR="005C31C6">
        <w:t>Приднестровской Молдавской Республики</w:t>
      </w:r>
      <w:r w:rsidR="005C31C6" w:rsidRPr="00DF5656">
        <w:rPr>
          <w:color w:val="000000"/>
        </w:rPr>
        <w:t xml:space="preserve"> и ее членов</w:t>
      </w:r>
      <w:r w:rsidR="00A42589">
        <w:t>».</w:t>
      </w:r>
    </w:p>
    <w:p w14:paraId="5B5EF6B0" w14:textId="77777777" w:rsidR="00701FE2" w:rsidRPr="00F05D1D" w:rsidRDefault="00701FE2" w:rsidP="00EC3701">
      <w:pPr>
        <w:widowControl w:val="0"/>
        <w:shd w:val="clear" w:color="auto" w:fill="FFFFFF"/>
        <w:ind w:firstLine="567"/>
        <w:jc w:val="both"/>
        <w:rPr>
          <w:bCs/>
          <w:sz w:val="20"/>
          <w:szCs w:val="20"/>
        </w:rPr>
      </w:pPr>
    </w:p>
    <w:p w14:paraId="4D5F571B" w14:textId="77777777" w:rsidR="004F7F42" w:rsidRPr="00BC4582" w:rsidRDefault="00701FE2" w:rsidP="00EC3701">
      <w:pPr>
        <w:widowControl w:val="0"/>
        <w:shd w:val="clear" w:color="auto" w:fill="FFFFFF"/>
        <w:ind w:firstLine="567"/>
        <w:jc w:val="both"/>
        <w:rPr>
          <w:b/>
          <w:bCs/>
        </w:rPr>
      </w:pPr>
      <w:r w:rsidRPr="00BC4582">
        <w:rPr>
          <w:b/>
          <w:bCs/>
        </w:rPr>
        <w:t xml:space="preserve">Место проведения контрольного мероприятия: </w:t>
      </w:r>
    </w:p>
    <w:p w14:paraId="652A924E" w14:textId="4180236E" w:rsidR="00701FE2" w:rsidRPr="00BC4582" w:rsidRDefault="00701FE2" w:rsidP="00EC3701">
      <w:pPr>
        <w:widowControl w:val="0"/>
        <w:shd w:val="clear" w:color="auto" w:fill="FFFFFF"/>
        <w:ind w:firstLine="567"/>
        <w:jc w:val="both"/>
      </w:pPr>
      <w:r w:rsidRPr="00BC4582">
        <w:rPr>
          <w:bCs/>
        </w:rPr>
        <w:t xml:space="preserve">г. Тирасполь, </w:t>
      </w:r>
      <w:r w:rsidR="00CA686B" w:rsidRPr="00BC4582">
        <w:rPr>
          <w:bCs/>
        </w:rPr>
        <w:t>ул. Свердлова, д. 57</w:t>
      </w:r>
      <w:r w:rsidRPr="00BC4582">
        <w:t>.</w:t>
      </w:r>
    </w:p>
    <w:p w14:paraId="2D3BA868" w14:textId="3DCEFC5F" w:rsidR="00701FE2" w:rsidRPr="00BC4582" w:rsidRDefault="00701FE2" w:rsidP="00EC3701">
      <w:pPr>
        <w:widowControl w:val="0"/>
        <w:shd w:val="clear" w:color="auto" w:fill="FFFFFF"/>
        <w:ind w:firstLine="567"/>
        <w:jc w:val="both"/>
        <w:rPr>
          <w:b/>
        </w:rPr>
      </w:pPr>
      <w:r w:rsidRPr="00BC4582">
        <w:rPr>
          <w:b/>
        </w:rPr>
        <w:t xml:space="preserve">Начато в 8 часов 30 минут </w:t>
      </w:r>
      <w:r w:rsidR="00D85002">
        <w:rPr>
          <w:b/>
        </w:rPr>
        <w:t>17</w:t>
      </w:r>
      <w:r w:rsidRPr="00BC4582">
        <w:rPr>
          <w:b/>
        </w:rPr>
        <w:t xml:space="preserve"> </w:t>
      </w:r>
      <w:r w:rsidR="00D85002">
        <w:rPr>
          <w:b/>
        </w:rPr>
        <w:t>янва</w:t>
      </w:r>
      <w:r w:rsidR="00FD1C62" w:rsidRPr="00BC4582">
        <w:rPr>
          <w:b/>
        </w:rPr>
        <w:t>ря</w:t>
      </w:r>
      <w:r w:rsidRPr="00BC4582">
        <w:rPr>
          <w:b/>
        </w:rPr>
        <w:t xml:space="preserve"> </w:t>
      </w:r>
      <w:r w:rsidRPr="00BC4582">
        <w:rPr>
          <w:b/>
          <w:bCs/>
        </w:rPr>
        <w:t>202</w:t>
      </w:r>
      <w:r w:rsidR="00D85002">
        <w:rPr>
          <w:b/>
          <w:bCs/>
        </w:rPr>
        <w:t>4</w:t>
      </w:r>
      <w:r w:rsidRPr="00BC4582">
        <w:rPr>
          <w:b/>
          <w:bCs/>
        </w:rPr>
        <w:t xml:space="preserve"> года</w:t>
      </w:r>
      <w:r w:rsidR="00297880" w:rsidRPr="00BC4582">
        <w:rPr>
          <w:b/>
          <w:bCs/>
        </w:rPr>
        <w:t>.</w:t>
      </w:r>
    </w:p>
    <w:p w14:paraId="64B87119" w14:textId="6E25EED2" w:rsidR="00701FE2" w:rsidRPr="00BC4582" w:rsidRDefault="00701FE2" w:rsidP="00EC3701">
      <w:pPr>
        <w:widowControl w:val="0"/>
        <w:shd w:val="clear" w:color="auto" w:fill="FFFFFF"/>
        <w:ind w:firstLine="567"/>
        <w:jc w:val="both"/>
        <w:rPr>
          <w:b/>
          <w:bCs/>
        </w:rPr>
      </w:pPr>
      <w:r w:rsidRPr="002C7B5B">
        <w:rPr>
          <w:b/>
        </w:rPr>
        <w:t>Окончено в 1</w:t>
      </w:r>
      <w:r w:rsidR="00B722B3">
        <w:rPr>
          <w:b/>
        </w:rPr>
        <w:t>7</w:t>
      </w:r>
      <w:r w:rsidRPr="002C7B5B">
        <w:rPr>
          <w:b/>
        </w:rPr>
        <w:t xml:space="preserve"> часов 30 минут </w:t>
      </w:r>
      <w:r w:rsidR="00D85002">
        <w:rPr>
          <w:b/>
        </w:rPr>
        <w:t>30</w:t>
      </w:r>
      <w:r w:rsidRPr="002C7B5B">
        <w:rPr>
          <w:b/>
        </w:rPr>
        <w:t xml:space="preserve"> </w:t>
      </w:r>
      <w:r w:rsidR="00D85002">
        <w:rPr>
          <w:b/>
        </w:rPr>
        <w:t>янва</w:t>
      </w:r>
      <w:r w:rsidR="00FD1C62" w:rsidRPr="002C7B5B">
        <w:rPr>
          <w:b/>
        </w:rPr>
        <w:t>ря</w:t>
      </w:r>
      <w:r w:rsidRPr="002C7B5B">
        <w:rPr>
          <w:b/>
        </w:rPr>
        <w:t xml:space="preserve"> </w:t>
      </w:r>
      <w:r w:rsidRPr="002C7B5B">
        <w:rPr>
          <w:b/>
          <w:bCs/>
        </w:rPr>
        <w:t>202</w:t>
      </w:r>
      <w:r w:rsidR="00D85002">
        <w:rPr>
          <w:b/>
          <w:bCs/>
        </w:rPr>
        <w:t>4</w:t>
      </w:r>
      <w:r w:rsidRPr="002C7B5B">
        <w:rPr>
          <w:b/>
          <w:bCs/>
        </w:rPr>
        <w:t xml:space="preserve"> года</w:t>
      </w:r>
      <w:r w:rsidR="00297880" w:rsidRPr="002C7B5B">
        <w:rPr>
          <w:b/>
          <w:bCs/>
        </w:rPr>
        <w:t>.</w:t>
      </w:r>
    </w:p>
    <w:p w14:paraId="12D7CBB0" w14:textId="77777777" w:rsidR="00701FE2" w:rsidRPr="00F05D1D" w:rsidRDefault="00701FE2" w:rsidP="00EC3701">
      <w:pPr>
        <w:widowControl w:val="0"/>
        <w:shd w:val="clear" w:color="auto" w:fill="FFFFFF"/>
        <w:ind w:firstLine="567"/>
        <w:jc w:val="both"/>
        <w:rPr>
          <w:bCs/>
          <w:sz w:val="20"/>
          <w:szCs w:val="20"/>
        </w:rPr>
      </w:pPr>
    </w:p>
    <w:p w14:paraId="7BADDF39" w14:textId="77777777" w:rsidR="00701FE2" w:rsidRPr="00BC4582" w:rsidRDefault="00701FE2" w:rsidP="00EC3701">
      <w:pPr>
        <w:widowControl w:val="0"/>
        <w:shd w:val="clear" w:color="auto" w:fill="FFFFFF"/>
        <w:ind w:firstLine="567"/>
        <w:jc w:val="both"/>
        <w:rPr>
          <w:b/>
          <w:bCs/>
        </w:rPr>
      </w:pPr>
      <w:r w:rsidRPr="00BC4582">
        <w:rPr>
          <w:b/>
          <w:bCs/>
        </w:rPr>
        <w:t>Цель, предмет и объем внепланового контрольного мероприятия:</w:t>
      </w:r>
    </w:p>
    <w:p w14:paraId="1D4A2295" w14:textId="03BAEBA3" w:rsidR="00553A2A" w:rsidRPr="00BB082B" w:rsidRDefault="00D85002" w:rsidP="00553A2A">
      <w:pPr>
        <w:ind w:firstLine="567"/>
        <w:jc w:val="both"/>
        <w:rPr>
          <w:color w:val="000000"/>
        </w:rPr>
      </w:pPr>
      <w:r>
        <w:t>О</w:t>
      </w:r>
      <w:r w:rsidRPr="00995E21">
        <w:t xml:space="preserve">существление контроля за соблюдением Министерством </w:t>
      </w:r>
      <w:r>
        <w:t>здравоохранения</w:t>
      </w:r>
      <w:r w:rsidRPr="00995E21">
        <w:t xml:space="preserve"> Приднестровской Молдавской Республики законодательства Приднестровской Молдавской Республики в сфере закупок (работ, услуг) в части соблюдения обязательных требований нормативных правовых актов в размещенных Министерством </w:t>
      </w:r>
      <w:r>
        <w:t>здравоохранения</w:t>
      </w:r>
      <w:r w:rsidRPr="00995E21">
        <w:t xml:space="preserve"> Приднестровской Молдавской Республики в информационной системе в сфере закупок информации и документах, размещение которых в информационной системе предусмотрено Законом Приднестровской Молдавской Республики от 26 ноября 2018 года № 318-З-VI </w:t>
      </w:r>
      <w:r w:rsidR="004F227A">
        <w:br/>
      </w:r>
      <w:r w:rsidRPr="00995E21">
        <w:t>«О закупках в Приднестровской Молдавской Республике» (САЗ 18-48</w:t>
      </w:r>
      <w:r w:rsidRPr="00FA59D1">
        <w:rPr>
          <w:color w:val="000000"/>
        </w:rPr>
        <w:t>)</w:t>
      </w:r>
      <w:r w:rsidRPr="005859F0">
        <w:t xml:space="preserve"> </w:t>
      </w:r>
      <w:r w:rsidR="004F227A">
        <w:t xml:space="preserve">(далее по тексту – Закон о закупках), </w:t>
      </w:r>
      <w:r w:rsidRPr="007D3EA4">
        <w:t xml:space="preserve">а также соблюдением </w:t>
      </w:r>
      <w:r w:rsidRPr="007D3EA4">
        <w:rPr>
          <w:color w:val="000000"/>
        </w:rPr>
        <w:t>комиссией по осуществлению закупок</w:t>
      </w:r>
      <w:r w:rsidRPr="005859F0">
        <w:rPr>
          <w:color w:val="000000"/>
        </w:rPr>
        <w:t xml:space="preserve"> </w:t>
      </w:r>
      <w:r w:rsidRPr="00033B40">
        <w:t xml:space="preserve">Министерства </w:t>
      </w:r>
      <w:r>
        <w:t>здравоохранения Приднест</w:t>
      </w:r>
      <w:r w:rsidRPr="00033B40">
        <w:t>ровской Молдавской Республики</w:t>
      </w:r>
      <w:r>
        <w:t xml:space="preserve"> </w:t>
      </w:r>
      <w:r w:rsidRPr="004F227A">
        <w:t>и ее членами законодательства Приднестровской Молдавской Республики в сфере закупок,</w:t>
      </w:r>
      <w:r w:rsidRPr="00D85002">
        <w:rPr>
          <w:color w:val="000000"/>
        </w:rPr>
        <w:t xml:space="preserve"> </w:t>
      </w:r>
      <w:r w:rsidR="00553A2A" w:rsidRPr="0079394B">
        <w:rPr>
          <w:color w:val="000000"/>
        </w:rPr>
        <w:t xml:space="preserve">в ходе проведения </w:t>
      </w:r>
      <w:r w:rsidR="00553A2A">
        <w:rPr>
          <w:color w:val="000000"/>
        </w:rPr>
        <w:t>перв</w:t>
      </w:r>
      <w:r>
        <w:rPr>
          <w:color w:val="000000"/>
        </w:rPr>
        <w:t>ого</w:t>
      </w:r>
      <w:r w:rsidR="00553A2A">
        <w:rPr>
          <w:color w:val="000000"/>
        </w:rPr>
        <w:t xml:space="preserve"> этап</w:t>
      </w:r>
      <w:r>
        <w:rPr>
          <w:color w:val="000000"/>
        </w:rPr>
        <w:t>а</w:t>
      </w:r>
      <w:r w:rsidR="00553A2A">
        <w:rPr>
          <w:color w:val="000000"/>
        </w:rPr>
        <w:t xml:space="preserve"> </w:t>
      </w:r>
      <w:bookmarkStart w:id="1" w:name="_Hlk152233602"/>
      <w:r w:rsidR="00553A2A">
        <w:rPr>
          <w:color w:val="000000"/>
        </w:rPr>
        <w:t>аукцион</w:t>
      </w:r>
      <w:r>
        <w:rPr>
          <w:color w:val="000000"/>
        </w:rPr>
        <w:t>а</w:t>
      </w:r>
      <w:r w:rsidR="00553A2A" w:rsidRPr="0079394B">
        <w:rPr>
          <w:color w:val="000000"/>
        </w:rPr>
        <w:t xml:space="preserve"> по закупке </w:t>
      </w:r>
      <w:r w:rsidR="00553A2A" w:rsidRPr="0079394B">
        <w:rPr>
          <w:color w:val="000000" w:themeColor="text1"/>
        </w:rPr>
        <w:t>№</w:t>
      </w:r>
      <w:r w:rsidR="00553A2A" w:rsidRPr="0079394B">
        <w:rPr>
          <w:color w:val="000000" w:themeColor="text1"/>
          <w:lang w:val="en-US"/>
        </w:rPr>
        <w:t> </w:t>
      </w:r>
      <w:r>
        <w:rPr>
          <w:color w:val="000000" w:themeColor="text1"/>
        </w:rPr>
        <w:t>40</w:t>
      </w:r>
      <w:r w:rsidR="00553A2A" w:rsidRPr="0079394B">
        <w:t xml:space="preserve"> </w:t>
      </w:r>
      <w:r>
        <w:t>(</w:t>
      </w:r>
      <w:r w:rsidRPr="00FB12A8">
        <w:t xml:space="preserve">предмет закупки «Услуга по организации лечебного питания пациентов, находящихся на стационарном лечении в </w:t>
      </w:r>
      <w:r w:rsidR="004F227A">
        <w:br/>
      </w:r>
      <w:r w:rsidRPr="00FB12A8">
        <w:t>ГУ «Рыбницкая центральная районная больница</w:t>
      </w:r>
      <w:r w:rsidR="00553A2A" w:rsidRPr="00BB082B">
        <w:rPr>
          <w:color w:val="000000"/>
        </w:rPr>
        <w:t>»</w:t>
      </w:r>
      <w:r>
        <w:rPr>
          <w:color w:val="000000"/>
        </w:rPr>
        <w:t>)</w:t>
      </w:r>
      <w:r w:rsidR="00553A2A">
        <w:rPr>
          <w:color w:val="000000"/>
        </w:rPr>
        <w:t>, размещенной</w:t>
      </w:r>
      <w:r w:rsidR="004F227A">
        <w:rPr>
          <w:color w:val="000000"/>
        </w:rPr>
        <w:t xml:space="preserve"> </w:t>
      </w:r>
      <w:r w:rsidR="00553A2A">
        <w:rPr>
          <w:color w:val="000000"/>
        </w:rPr>
        <w:t>по</w:t>
      </w:r>
      <w:r w:rsidR="004F227A">
        <w:rPr>
          <w:color w:val="000000"/>
        </w:rPr>
        <w:t xml:space="preserve"> </w:t>
      </w:r>
      <w:r w:rsidR="00553A2A">
        <w:rPr>
          <w:color w:val="000000"/>
        </w:rPr>
        <w:t>электронному</w:t>
      </w:r>
      <w:r w:rsidR="004F227A">
        <w:rPr>
          <w:color w:val="000000"/>
        </w:rPr>
        <w:t xml:space="preserve"> </w:t>
      </w:r>
      <w:r w:rsidR="00553A2A">
        <w:rPr>
          <w:color w:val="000000"/>
        </w:rPr>
        <w:t>адресу:</w:t>
      </w:r>
      <w:r w:rsidR="004F227A">
        <w:rPr>
          <w:color w:val="000000"/>
        </w:rPr>
        <w:t xml:space="preserve"> </w:t>
      </w:r>
      <w:hyperlink r:id="rId9" w:history="1">
        <w:r w:rsidR="004F227A" w:rsidRPr="004E595F">
          <w:rPr>
            <w:rStyle w:val="a8"/>
          </w:rPr>
          <w:t>https://zakupki.gospmr.org/index.php/zakupki?view=purchase&amp;id=6124</w:t>
        </w:r>
      </w:hyperlink>
      <w:bookmarkEnd w:id="1"/>
      <w:r w:rsidR="00553A2A">
        <w:rPr>
          <w:color w:val="000000"/>
        </w:rPr>
        <w:t>.</w:t>
      </w:r>
    </w:p>
    <w:p w14:paraId="6F9BDF5B" w14:textId="77777777" w:rsidR="005C31C6" w:rsidRPr="00F05D1D" w:rsidRDefault="005C31C6" w:rsidP="00EC3701">
      <w:pPr>
        <w:ind w:firstLine="567"/>
        <w:jc w:val="both"/>
        <w:rPr>
          <w:bCs/>
          <w:sz w:val="20"/>
          <w:szCs w:val="20"/>
        </w:rPr>
      </w:pPr>
    </w:p>
    <w:p w14:paraId="264F9A37" w14:textId="34AD18C4" w:rsidR="007B4667" w:rsidRPr="00BC4582" w:rsidRDefault="00701FE2" w:rsidP="00EC3701">
      <w:pPr>
        <w:ind w:firstLine="567"/>
        <w:jc w:val="both"/>
        <w:rPr>
          <w:b/>
        </w:rPr>
      </w:pPr>
      <w:r w:rsidRPr="00BC4582">
        <w:rPr>
          <w:b/>
        </w:rPr>
        <w:t>1.</w:t>
      </w:r>
      <w:r w:rsidRPr="00D34E0E">
        <w:rPr>
          <w:bCs/>
        </w:rPr>
        <w:t> </w:t>
      </w:r>
      <w:r w:rsidRPr="00BC4582">
        <w:rPr>
          <w:b/>
        </w:rPr>
        <w:t>Наименование проверяем</w:t>
      </w:r>
      <w:r w:rsidR="007B4667" w:rsidRPr="00BC4582">
        <w:rPr>
          <w:b/>
        </w:rPr>
        <w:t>ых субъектов</w:t>
      </w:r>
      <w:r w:rsidRPr="00BC4582">
        <w:rPr>
          <w:b/>
        </w:rPr>
        <w:t>:</w:t>
      </w:r>
    </w:p>
    <w:p w14:paraId="3CC8BA06" w14:textId="4BF41CCD" w:rsidR="00CA686B" w:rsidRPr="00BC4582" w:rsidRDefault="005C31C6" w:rsidP="00EC3701">
      <w:pPr>
        <w:widowControl w:val="0"/>
        <w:shd w:val="clear" w:color="auto" w:fill="FFFFFF"/>
        <w:ind w:firstLine="567"/>
        <w:jc w:val="both"/>
      </w:pPr>
      <w:r w:rsidRPr="00995E21">
        <w:t xml:space="preserve">Министерство </w:t>
      </w:r>
      <w:r w:rsidR="00DE5FA4">
        <w:t>здравоохранения</w:t>
      </w:r>
      <w:r w:rsidR="00DE5FA4" w:rsidRPr="00995E21">
        <w:t xml:space="preserve"> </w:t>
      </w:r>
      <w:r w:rsidRPr="00995E21">
        <w:t>Приднестровской Молдавской Республики</w:t>
      </w:r>
      <w:r w:rsidR="00CA686B" w:rsidRPr="00BC4582">
        <w:t>.</w:t>
      </w:r>
    </w:p>
    <w:p w14:paraId="7B953FBC" w14:textId="664E9C99" w:rsidR="00CA686B" w:rsidRPr="00BC4582" w:rsidRDefault="00CA686B" w:rsidP="00EC3701">
      <w:pPr>
        <w:widowControl w:val="0"/>
        <w:shd w:val="clear" w:color="auto" w:fill="FFFFFF"/>
        <w:ind w:firstLine="567"/>
        <w:jc w:val="both"/>
      </w:pPr>
      <w:bookmarkStart w:id="2" w:name="_Hlk144798767"/>
      <w:r w:rsidRPr="00BC4582">
        <w:rPr>
          <w:b/>
        </w:rPr>
        <w:t xml:space="preserve">Адрес: </w:t>
      </w:r>
      <w:r w:rsidR="00A325A7" w:rsidRPr="00A346E1">
        <w:t>г.</w:t>
      </w:r>
      <w:r w:rsidR="00A325A7">
        <w:t xml:space="preserve"> Тирасполь</w:t>
      </w:r>
      <w:r w:rsidR="00A325A7" w:rsidRPr="00A346E1">
        <w:t xml:space="preserve">, </w:t>
      </w:r>
      <w:bookmarkStart w:id="3" w:name="_Hlk152678923"/>
      <w:r w:rsidR="00DE5FA4" w:rsidRPr="00BB082B">
        <w:t xml:space="preserve">пер. Днестровский, </w:t>
      </w:r>
      <w:r w:rsidR="008F757E">
        <w:t>д.</w:t>
      </w:r>
      <w:r w:rsidR="00DE5FA4" w:rsidRPr="00BB082B">
        <w:t>3</w:t>
      </w:r>
      <w:bookmarkEnd w:id="3"/>
      <w:r w:rsidRPr="00BC4582">
        <w:rPr>
          <w:shd w:val="clear" w:color="auto" w:fill="FFFFFF"/>
        </w:rPr>
        <w:t>.</w:t>
      </w:r>
    </w:p>
    <w:p w14:paraId="27BAFB0C" w14:textId="57896F79" w:rsidR="00CA686B" w:rsidRPr="00BC4582" w:rsidRDefault="00CA686B" w:rsidP="00EC3701">
      <w:pPr>
        <w:widowControl w:val="0"/>
        <w:shd w:val="clear" w:color="auto" w:fill="FFFFFF"/>
        <w:ind w:firstLine="567"/>
        <w:jc w:val="both"/>
      </w:pPr>
      <w:r w:rsidRPr="00BC4582">
        <w:rPr>
          <w:b/>
        </w:rPr>
        <w:t>Телефон:</w:t>
      </w:r>
      <w:r w:rsidRPr="00BC4582">
        <w:t>0 (</w:t>
      </w:r>
      <w:bookmarkStart w:id="4" w:name="_Hlk135665923"/>
      <w:r w:rsidR="00A325A7">
        <w:t>533</w:t>
      </w:r>
      <w:r w:rsidRPr="00BC4582">
        <w:t xml:space="preserve">) </w:t>
      </w:r>
      <w:bookmarkStart w:id="5" w:name="_Hlk152678932"/>
      <w:r w:rsidR="00DE5FA4">
        <w:t>8</w:t>
      </w:r>
      <w:r w:rsidRPr="00BC4582">
        <w:t>–</w:t>
      </w:r>
      <w:r w:rsidR="00DE5FA4">
        <w:t>05</w:t>
      </w:r>
      <w:r w:rsidRPr="00BC4582">
        <w:t>–</w:t>
      </w:r>
      <w:r w:rsidR="00591536">
        <w:t>2</w:t>
      </w:r>
      <w:bookmarkEnd w:id="4"/>
      <w:r w:rsidR="00DE5FA4">
        <w:t>5</w:t>
      </w:r>
      <w:r w:rsidR="00591536">
        <w:t xml:space="preserve">, </w:t>
      </w:r>
      <w:r w:rsidR="00DE5FA4">
        <w:t>5</w:t>
      </w:r>
      <w:r w:rsidR="00591536">
        <w:t>-</w:t>
      </w:r>
      <w:r w:rsidR="00DE5FA4">
        <w:t>42</w:t>
      </w:r>
      <w:r w:rsidR="00591536">
        <w:t>-</w:t>
      </w:r>
      <w:r w:rsidR="00DE5FA4">
        <w:t>01</w:t>
      </w:r>
      <w:bookmarkEnd w:id="5"/>
      <w:r w:rsidR="00591536">
        <w:t>.</w:t>
      </w:r>
    </w:p>
    <w:bookmarkEnd w:id="2"/>
    <w:p w14:paraId="3DFFEADC" w14:textId="4B3DB6A1" w:rsidR="00701FE2" w:rsidRPr="00F05D1D" w:rsidRDefault="00701FE2" w:rsidP="00EC3701">
      <w:pPr>
        <w:widowControl w:val="0"/>
        <w:shd w:val="clear" w:color="auto" w:fill="FFFFFF"/>
        <w:ind w:firstLine="567"/>
        <w:jc w:val="both"/>
        <w:rPr>
          <w:sz w:val="20"/>
          <w:szCs w:val="20"/>
        </w:rPr>
      </w:pPr>
    </w:p>
    <w:p w14:paraId="63BF8B80" w14:textId="686F5B6F" w:rsidR="00701FE2" w:rsidRPr="00F05D1D" w:rsidRDefault="00701FE2" w:rsidP="00C45FC2">
      <w:pPr>
        <w:widowControl w:val="0"/>
        <w:ind w:firstLine="567"/>
        <w:jc w:val="both"/>
        <w:rPr>
          <w:bCs/>
          <w:sz w:val="20"/>
          <w:szCs w:val="20"/>
        </w:rPr>
      </w:pPr>
      <w:r w:rsidRPr="00BC4582">
        <w:rPr>
          <w:b/>
        </w:rPr>
        <w:lastRenderedPageBreak/>
        <w:t xml:space="preserve">2. Сведения о результатах контрольного мероприятия и выявленные нарушения: </w:t>
      </w:r>
    </w:p>
    <w:p w14:paraId="465799B2" w14:textId="77B6A447" w:rsidR="00701FE2" w:rsidRPr="00BC4582" w:rsidRDefault="00701FE2" w:rsidP="00C45FC2">
      <w:pPr>
        <w:widowControl w:val="0"/>
        <w:shd w:val="clear" w:color="auto" w:fill="FFFFFF"/>
        <w:ind w:firstLine="567"/>
        <w:jc w:val="both"/>
      </w:pPr>
      <w:r w:rsidRPr="00BC4582">
        <w:t xml:space="preserve">Для проведения внепланового контрольного мероприятия в отношении </w:t>
      </w:r>
      <w:r w:rsidR="00067C03">
        <w:t xml:space="preserve">Министерства </w:t>
      </w:r>
      <w:r w:rsidR="00DE5FA4">
        <w:t xml:space="preserve">здравоохранения </w:t>
      </w:r>
      <w:r w:rsidR="00067C03">
        <w:t>Приднестровской Молдавской Республики</w:t>
      </w:r>
      <w:r w:rsidR="00067C03" w:rsidRPr="005859F0">
        <w:rPr>
          <w:color w:val="000000"/>
        </w:rPr>
        <w:t xml:space="preserve">, </w:t>
      </w:r>
      <w:r w:rsidR="00067C03" w:rsidRPr="00DF5656">
        <w:rPr>
          <w:color w:val="000000"/>
        </w:rPr>
        <w:t xml:space="preserve">комиссии по осуществлению закупок </w:t>
      </w:r>
      <w:r w:rsidR="00067C03">
        <w:t xml:space="preserve">Министерства </w:t>
      </w:r>
      <w:r w:rsidR="00DE5FA4">
        <w:t xml:space="preserve">здравоохранения </w:t>
      </w:r>
      <w:r w:rsidR="00067C03">
        <w:t>Приднестровской Молдавской Республики</w:t>
      </w:r>
      <w:r w:rsidR="00067C03" w:rsidRPr="00DF5656">
        <w:rPr>
          <w:color w:val="000000"/>
        </w:rPr>
        <w:t xml:space="preserve"> и ее членов</w:t>
      </w:r>
      <w:r w:rsidR="005A3AE5" w:rsidRPr="00BC4582">
        <w:t xml:space="preserve">, </w:t>
      </w:r>
      <w:r w:rsidRPr="00BC4582">
        <w:t>ответственными лицами Министерства экономического развития Приднестровской Молдавской Республики, осуществляющими контрольное мероприятие, руководствуясь пунктом 4 Положения о порядке проведения контроля в сфере закупок товаров (работ, услуг) в отношении субъектов контроля, утвержденного Постановлением Правительства Приднестровской Молдавской Республики от 26 декабря 2019 года № 451, рассмотрены и изучены соответствующие информация и документы:</w:t>
      </w:r>
    </w:p>
    <w:p w14:paraId="29B02698" w14:textId="77777777" w:rsidR="00701FE2" w:rsidRPr="00BC4582" w:rsidRDefault="00701FE2" w:rsidP="00C45FC2">
      <w:pPr>
        <w:widowControl w:val="0"/>
        <w:shd w:val="clear" w:color="auto" w:fill="FFFFFF"/>
        <w:ind w:firstLine="567"/>
        <w:jc w:val="both"/>
      </w:pPr>
      <w:r w:rsidRPr="00BC4582">
        <w:t xml:space="preserve">1. Размещенные в информационной системе в сфере закупок по следующему электронному адресу: </w:t>
      </w:r>
    </w:p>
    <w:p w14:paraId="65C56265" w14:textId="30557EC4" w:rsidR="00701FE2" w:rsidRPr="00BC4582" w:rsidRDefault="00701FE2" w:rsidP="00C45FC2">
      <w:pPr>
        <w:widowControl w:val="0"/>
        <w:shd w:val="clear" w:color="auto" w:fill="FFFFFF"/>
        <w:ind w:firstLine="567"/>
        <w:jc w:val="both"/>
      </w:pPr>
      <w:bookmarkStart w:id="6" w:name="_Hlk152679014"/>
      <w:r w:rsidRPr="00BC4582">
        <w:t>– </w:t>
      </w:r>
      <w:hyperlink r:id="rId10" w:history="1">
        <w:r w:rsidR="00BA7ED1" w:rsidRPr="00886BBF">
          <w:rPr>
            <w:rStyle w:val="a8"/>
          </w:rPr>
          <w:t>https://zakupki.gospmr.org/index.php/zakupki?view=purchase&amp;id=</w:t>
        </w:r>
      </w:hyperlink>
      <w:r w:rsidR="00262912">
        <w:rPr>
          <w:rStyle w:val="a8"/>
        </w:rPr>
        <w:t>6124</w:t>
      </w:r>
      <w:r w:rsidR="00F031B4" w:rsidRPr="00F031B4">
        <w:rPr>
          <w:rStyle w:val="a8"/>
          <w:color w:val="auto"/>
          <w:u w:val="none"/>
        </w:rPr>
        <w:t xml:space="preserve"> </w:t>
      </w:r>
      <w:r w:rsidRPr="00BC4582">
        <w:t>(по закупке № </w:t>
      </w:r>
      <w:r w:rsidR="00262912">
        <w:t>40</w:t>
      </w:r>
      <w:r w:rsidR="00E84269" w:rsidRPr="00BC4582">
        <w:t xml:space="preserve"> «</w:t>
      </w:r>
      <w:bookmarkStart w:id="7" w:name="_Hlk156303710"/>
      <w:r w:rsidR="00262912" w:rsidRPr="00FB12A8">
        <w:t>Услуга по организации лечебного питания пациентов, находящихся на стационарном лечении в ГУ «Рыбницкая центральная районная больница</w:t>
      </w:r>
      <w:bookmarkEnd w:id="7"/>
      <w:r w:rsidR="00DE5FA4" w:rsidRPr="00BB082B">
        <w:rPr>
          <w:color w:val="000000"/>
        </w:rPr>
        <w:t>»</w:t>
      </w:r>
      <w:r w:rsidRPr="00BC4582">
        <w:t>);</w:t>
      </w:r>
    </w:p>
    <w:bookmarkEnd w:id="6"/>
    <w:p w14:paraId="4583CA46" w14:textId="0C3E73E2" w:rsidR="00AE44F7" w:rsidRPr="00B91C4D" w:rsidRDefault="00AE44F7" w:rsidP="00C45FC2">
      <w:pPr>
        <w:widowControl w:val="0"/>
        <w:shd w:val="clear" w:color="auto" w:fill="FFFFFF"/>
        <w:ind w:firstLine="567"/>
        <w:jc w:val="both"/>
      </w:pPr>
      <w:r w:rsidRPr="00B91C4D">
        <w:t>– </w:t>
      </w:r>
      <w:hyperlink r:id="rId11" w:history="1">
        <w:r w:rsidR="006E7030" w:rsidRPr="00DC7F04">
          <w:rPr>
            <w:rStyle w:val="a8"/>
          </w:rPr>
          <w:t xml:space="preserve">https://zakupki.gospmr.org/index.php/planirovanie/utverzhdennye-plany-zakupok?view= </w:t>
        </w:r>
        <w:proofErr w:type="spellStart"/>
        <w:r w:rsidR="006E7030" w:rsidRPr="00DC7F04">
          <w:rPr>
            <w:rStyle w:val="a8"/>
          </w:rPr>
          <w:t>plan&amp;id</w:t>
        </w:r>
        <w:proofErr w:type="spellEnd"/>
        <w:r w:rsidR="006E7030" w:rsidRPr="00DC7F04">
          <w:rPr>
            <w:rStyle w:val="a8"/>
          </w:rPr>
          <w:t>=2208</w:t>
        </w:r>
      </w:hyperlink>
      <w:r w:rsidR="00B91C4D" w:rsidRPr="00B91C4D">
        <w:t xml:space="preserve"> </w:t>
      </w:r>
      <w:r w:rsidRPr="00B91C4D">
        <w:t>(</w:t>
      </w:r>
      <w:r w:rsidR="00262912">
        <w:t xml:space="preserve">Предварительный </w:t>
      </w:r>
      <w:r w:rsidRPr="00B91C4D">
        <w:t>план закупок</w:t>
      </w:r>
      <w:r w:rsidR="003612FC">
        <w:t xml:space="preserve"> товаров</w:t>
      </w:r>
      <w:r w:rsidR="00D0497E">
        <w:t>,</w:t>
      </w:r>
      <w:r w:rsidR="003612FC">
        <w:t xml:space="preserve"> работ, услуг для обеспечения государственных нужд </w:t>
      </w:r>
      <w:r w:rsidR="00067C03" w:rsidRPr="00B91C4D">
        <w:t xml:space="preserve">Министерства </w:t>
      </w:r>
      <w:r w:rsidR="00DE5FA4" w:rsidRPr="00B91C4D">
        <w:t xml:space="preserve">здравоохранения </w:t>
      </w:r>
      <w:r w:rsidR="00067C03" w:rsidRPr="00B91C4D">
        <w:t>Приднестровской Молдавской Республики</w:t>
      </w:r>
      <w:r w:rsidR="003612FC">
        <w:t xml:space="preserve"> на 2024 год</w:t>
      </w:r>
      <w:r w:rsidRPr="00B91C4D">
        <w:t>)</w:t>
      </w:r>
      <w:r w:rsidR="00250E6C" w:rsidRPr="00B91C4D">
        <w:t>;</w:t>
      </w:r>
    </w:p>
    <w:p w14:paraId="5B8BEB21" w14:textId="53480344" w:rsidR="00701FE2" w:rsidRPr="00BC4582" w:rsidRDefault="004F7F42" w:rsidP="00C45FC2">
      <w:pPr>
        <w:widowControl w:val="0"/>
        <w:autoSpaceDE w:val="0"/>
        <w:autoSpaceDN w:val="0"/>
        <w:adjustRightInd w:val="0"/>
        <w:ind w:firstLine="567"/>
        <w:jc w:val="both"/>
      </w:pPr>
      <w:r w:rsidRPr="00BC4582">
        <w:t>2. </w:t>
      </w:r>
      <w:r w:rsidR="00722A3E" w:rsidRPr="00BC4582">
        <w:t>Представленн</w:t>
      </w:r>
      <w:r w:rsidR="006E7030">
        <w:t>ы</w:t>
      </w:r>
      <w:r w:rsidR="00722A3E" w:rsidRPr="00BC4582">
        <w:t>е письм</w:t>
      </w:r>
      <w:r w:rsidR="001B6AC2">
        <w:t>о</w:t>
      </w:r>
      <w:r w:rsidR="006E7030">
        <w:t>м</w:t>
      </w:r>
      <w:r w:rsidR="00C13574" w:rsidRPr="00BC4582">
        <w:t xml:space="preserve"> </w:t>
      </w:r>
      <w:r w:rsidR="007C0E43">
        <w:t xml:space="preserve">Министерства </w:t>
      </w:r>
      <w:r w:rsidR="00DE5FA4">
        <w:t xml:space="preserve">здравоохранения </w:t>
      </w:r>
      <w:r w:rsidR="007C0E43">
        <w:t>Приднестровской Молдавской Республики</w:t>
      </w:r>
      <w:r w:rsidR="007C0E43">
        <w:rPr>
          <w:color w:val="000000"/>
        </w:rPr>
        <w:t xml:space="preserve"> </w:t>
      </w:r>
      <w:r w:rsidR="00701FE2" w:rsidRPr="001B6AC2">
        <w:t xml:space="preserve">от </w:t>
      </w:r>
      <w:r w:rsidR="00DA63FD">
        <w:t>23</w:t>
      </w:r>
      <w:r w:rsidR="00701FE2" w:rsidRPr="001B6AC2">
        <w:t xml:space="preserve"> </w:t>
      </w:r>
      <w:r w:rsidR="00262912">
        <w:t>янва</w:t>
      </w:r>
      <w:r w:rsidR="00B64F6E" w:rsidRPr="001B6AC2">
        <w:t>ря</w:t>
      </w:r>
      <w:r w:rsidR="00701FE2" w:rsidRPr="001B6AC2">
        <w:t xml:space="preserve"> 202</w:t>
      </w:r>
      <w:r w:rsidR="00262912">
        <w:t>4</w:t>
      </w:r>
      <w:r w:rsidR="00701FE2" w:rsidRPr="001B6AC2">
        <w:t xml:space="preserve"> года исх. </w:t>
      </w:r>
      <w:r w:rsidR="00701FE2" w:rsidRPr="00DA63FD">
        <w:t>№ </w:t>
      </w:r>
      <w:r w:rsidR="00B64F6E" w:rsidRPr="00DA63FD">
        <w:t>01</w:t>
      </w:r>
      <w:r w:rsidR="0088016A" w:rsidRPr="00DA63FD">
        <w:t>.1-13/</w:t>
      </w:r>
      <w:r w:rsidR="00DA63FD" w:rsidRPr="00DA63FD">
        <w:t>370</w:t>
      </w:r>
      <w:r w:rsidR="00701FE2" w:rsidRPr="00DA63FD">
        <w:t>.</w:t>
      </w:r>
    </w:p>
    <w:p w14:paraId="32411AAF" w14:textId="4D15CC4F" w:rsidR="008A0554" w:rsidRDefault="008A0554" w:rsidP="00C45FC2">
      <w:pPr>
        <w:widowControl w:val="0"/>
        <w:autoSpaceDE w:val="0"/>
        <w:autoSpaceDN w:val="0"/>
        <w:adjustRightInd w:val="0"/>
        <w:ind w:firstLine="567"/>
        <w:jc w:val="both"/>
      </w:pPr>
      <w:r w:rsidRPr="001C6EC9">
        <w:t xml:space="preserve">3. Представленное </w:t>
      </w:r>
      <w:r w:rsidR="0007577D" w:rsidRPr="001C6EC9">
        <w:t xml:space="preserve">Служебной запиской </w:t>
      </w:r>
      <w:r w:rsidR="001C6EC9">
        <w:rPr>
          <w:color w:val="000000"/>
          <w:lang w:bidi="ru-RU"/>
        </w:rPr>
        <w:t>Государственной службы макроэкономики и налоговой политики Министерства экономического развития Приднестровской Молдавской Республики</w:t>
      </w:r>
      <w:r w:rsidR="0007577D" w:rsidRPr="00262912">
        <w:rPr>
          <w:color w:val="FF0000"/>
        </w:rPr>
        <w:t xml:space="preserve"> </w:t>
      </w:r>
      <w:r w:rsidRPr="001C6EC9">
        <w:t xml:space="preserve">от </w:t>
      </w:r>
      <w:r w:rsidR="001C6EC9" w:rsidRPr="001C6EC9">
        <w:t>24</w:t>
      </w:r>
      <w:r w:rsidRPr="001C6EC9">
        <w:t xml:space="preserve"> </w:t>
      </w:r>
      <w:r w:rsidR="0007577D" w:rsidRPr="001C6EC9">
        <w:t>я</w:t>
      </w:r>
      <w:r w:rsidR="001C6EC9" w:rsidRPr="001C6EC9">
        <w:t>нвар</w:t>
      </w:r>
      <w:r w:rsidRPr="001C6EC9">
        <w:t>я 202</w:t>
      </w:r>
      <w:r w:rsidR="001C6EC9" w:rsidRPr="001C6EC9">
        <w:t>4</w:t>
      </w:r>
      <w:r w:rsidRPr="001C6EC9">
        <w:t xml:space="preserve"> года.</w:t>
      </w:r>
    </w:p>
    <w:p w14:paraId="44C2A419" w14:textId="097F5F38" w:rsidR="006E7030" w:rsidRPr="00BC4582" w:rsidRDefault="006E7030" w:rsidP="006E7030">
      <w:pPr>
        <w:widowControl w:val="0"/>
        <w:autoSpaceDE w:val="0"/>
        <w:autoSpaceDN w:val="0"/>
        <w:adjustRightInd w:val="0"/>
        <w:ind w:firstLine="567"/>
        <w:jc w:val="both"/>
      </w:pPr>
      <w:r>
        <w:t>4</w:t>
      </w:r>
      <w:r w:rsidRPr="00BC4582">
        <w:t>. Представленн</w:t>
      </w:r>
      <w:r>
        <w:t>ы</w:t>
      </w:r>
      <w:r w:rsidRPr="00BC4582">
        <w:t>е письм</w:t>
      </w:r>
      <w:r>
        <w:t>ами</w:t>
      </w:r>
      <w:r w:rsidRPr="00BC4582">
        <w:t xml:space="preserve"> </w:t>
      </w:r>
      <w:r>
        <w:t xml:space="preserve">Министерства по социальной защите и труду Приднестровской Молдавской Республики </w:t>
      </w:r>
      <w:r w:rsidRPr="001B6AC2">
        <w:t xml:space="preserve">от </w:t>
      </w:r>
      <w:r>
        <w:t>26</w:t>
      </w:r>
      <w:r w:rsidRPr="001B6AC2">
        <w:t xml:space="preserve"> </w:t>
      </w:r>
      <w:r>
        <w:t>янва</w:t>
      </w:r>
      <w:r w:rsidRPr="001B6AC2">
        <w:t>ря 202</w:t>
      </w:r>
      <w:r>
        <w:t>4</w:t>
      </w:r>
      <w:r w:rsidRPr="001B6AC2">
        <w:t xml:space="preserve"> года</w:t>
      </w:r>
      <w:r>
        <w:t>, от 29</w:t>
      </w:r>
      <w:r w:rsidRPr="001B6AC2">
        <w:t xml:space="preserve"> </w:t>
      </w:r>
      <w:r>
        <w:t>янва</w:t>
      </w:r>
      <w:r w:rsidRPr="001B6AC2">
        <w:t>ря 202</w:t>
      </w:r>
      <w:r>
        <w:t>4</w:t>
      </w:r>
      <w:r w:rsidRPr="001B6AC2">
        <w:t xml:space="preserve"> года исх. </w:t>
      </w:r>
      <w:r w:rsidRPr="00DA63FD">
        <w:t>№ 01-13/</w:t>
      </w:r>
      <w:r>
        <w:t>47</w:t>
      </w:r>
      <w:r w:rsidRPr="00DA63FD">
        <w:t>.</w:t>
      </w:r>
    </w:p>
    <w:p w14:paraId="1ADEE067" w14:textId="77777777" w:rsidR="00BA7ED1" w:rsidRPr="00F05D1D" w:rsidRDefault="00BA7ED1" w:rsidP="00C45FC2">
      <w:pPr>
        <w:widowControl w:val="0"/>
        <w:ind w:firstLine="567"/>
        <w:jc w:val="both"/>
        <w:rPr>
          <w:sz w:val="20"/>
          <w:szCs w:val="20"/>
        </w:rPr>
      </w:pPr>
    </w:p>
    <w:p w14:paraId="5A32FF35" w14:textId="3D80172C" w:rsidR="0080534D" w:rsidRPr="00370EA3" w:rsidRDefault="00701FE2" w:rsidP="0007577D">
      <w:pPr>
        <w:widowControl w:val="0"/>
        <w:ind w:firstLine="567"/>
        <w:jc w:val="both"/>
      </w:pPr>
      <w:r w:rsidRPr="00370EA3">
        <w:t>В ходе проведения внепланового документарного контрольного мероприятия установлено:</w:t>
      </w:r>
    </w:p>
    <w:p w14:paraId="77F496E5" w14:textId="7674980B" w:rsidR="00BA7ED1" w:rsidRPr="00370EA3" w:rsidRDefault="00D0497E" w:rsidP="00C45FC2">
      <w:pPr>
        <w:autoSpaceDE w:val="0"/>
        <w:autoSpaceDN w:val="0"/>
        <w:adjustRightInd w:val="0"/>
        <w:ind w:firstLine="567"/>
        <w:jc w:val="both"/>
        <w:rPr>
          <w:bCs/>
        </w:rPr>
      </w:pPr>
      <w:r w:rsidRPr="00370EA3">
        <w:rPr>
          <w:bCs/>
        </w:rPr>
        <w:t>25</w:t>
      </w:r>
      <w:r w:rsidR="00BA7ED1" w:rsidRPr="00370EA3">
        <w:rPr>
          <w:bCs/>
        </w:rPr>
        <w:t xml:space="preserve"> </w:t>
      </w:r>
      <w:r w:rsidRPr="00370EA3">
        <w:rPr>
          <w:bCs/>
        </w:rPr>
        <w:t>дека</w:t>
      </w:r>
      <w:r w:rsidR="00BA7ED1" w:rsidRPr="00370EA3">
        <w:rPr>
          <w:bCs/>
        </w:rPr>
        <w:t xml:space="preserve">бря 2023 года </w:t>
      </w:r>
      <w:r w:rsidR="00A8385D" w:rsidRPr="00370EA3">
        <w:t xml:space="preserve">Министерством </w:t>
      </w:r>
      <w:r w:rsidR="00DE5FA4" w:rsidRPr="00370EA3">
        <w:t xml:space="preserve">здравоохранения </w:t>
      </w:r>
      <w:r w:rsidR="00A8385D" w:rsidRPr="00370EA3">
        <w:t xml:space="preserve">Приднестровской Молдавской Республики </w:t>
      </w:r>
      <w:r w:rsidR="00BA7ED1" w:rsidRPr="00370EA3">
        <w:rPr>
          <w:bCs/>
        </w:rPr>
        <w:t>в информационной системе в сфере закупок размещен</w:t>
      </w:r>
      <w:r w:rsidRPr="00370EA3">
        <w:rPr>
          <w:bCs/>
        </w:rPr>
        <w:t>о</w:t>
      </w:r>
      <w:r w:rsidR="00BA7ED1" w:rsidRPr="00370EA3">
        <w:rPr>
          <w:bCs/>
        </w:rPr>
        <w:t xml:space="preserve"> </w:t>
      </w:r>
      <w:r w:rsidR="00FF2E44" w:rsidRPr="00370EA3">
        <w:rPr>
          <w:bCs/>
        </w:rPr>
        <w:t>И</w:t>
      </w:r>
      <w:r w:rsidR="00BA7ED1" w:rsidRPr="00370EA3">
        <w:rPr>
          <w:bCs/>
        </w:rPr>
        <w:t>звещени</w:t>
      </w:r>
      <w:r w:rsidRPr="00370EA3">
        <w:rPr>
          <w:bCs/>
        </w:rPr>
        <w:t>е</w:t>
      </w:r>
      <w:r w:rsidR="002438D7" w:rsidRPr="00370EA3">
        <w:rPr>
          <w:u w:val="single"/>
        </w:rPr>
        <w:t xml:space="preserve"> </w:t>
      </w:r>
      <w:r w:rsidR="002438D7" w:rsidRPr="00370EA3">
        <w:rPr>
          <w:u w:val="single"/>
        </w:rPr>
        <w:br/>
      </w:r>
      <w:r w:rsidR="00DE5FA4" w:rsidRPr="00370EA3">
        <w:rPr>
          <w:bCs/>
        </w:rPr>
        <w:t xml:space="preserve">о проведении </w:t>
      </w:r>
      <w:r w:rsidR="00DE5FA4" w:rsidRPr="00370EA3">
        <w:t>открытого аукциона</w:t>
      </w:r>
      <w:r w:rsidR="00DE5FA4" w:rsidRPr="00370EA3">
        <w:rPr>
          <w:bCs/>
        </w:rPr>
        <w:t xml:space="preserve"> </w:t>
      </w:r>
      <w:r w:rsidR="00BA7ED1" w:rsidRPr="00370EA3">
        <w:rPr>
          <w:bCs/>
        </w:rPr>
        <w:t>по закупе №</w:t>
      </w:r>
      <w:r w:rsidR="00BA7ED1" w:rsidRPr="00370EA3">
        <w:rPr>
          <w:bCs/>
          <w:lang w:val="en-US"/>
        </w:rPr>
        <w:t> </w:t>
      </w:r>
      <w:r w:rsidRPr="00370EA3">
        <w:rPr>
          <w:bCs/>
        </w:rPr>
        <w:t>40</w:t>
      </w:r>
      <w:r w:rsidR="00A8385D" w:rsidRPr="00370EA3">
        <w:rPr>
          <w:bCs/>
        </w:rPr>
        <w:t xml:space="preserve"> </w:t>
      </w:r>
      <w:r w:rsidRPr="00370EA3">
        <w:rPr>
          <w:bCs/>
        </w:rPr>
        <w:t>(</w:t>
      </w:r>
      <w:r w:rsidR="00BA7ED1" w:rsidRPr="00370EA3">
        <w:rPr>
          <w:bCs/>
        </w:rPr>
        <w:t>предмет закупки «</w:t>
      </w:r>
      <w:r w:rsidRPr="00370EA3">
        <w:t>Услуга по организации лечебного питания пациентов, находящихся на стационарном лечении в ГУ «Рыбницкая центральная районная больница</w:t>
      </w:r>
      <w:r w:rsidR="00BA7ED1" w:rsidRPr="00370EA3">
        <w:t>»</w:t>
      </w:r>
      <w:r w:rsidRPr="00370EA3">
        <w:t>)</w:t>
      </w:r>
      <w:r w:rsidR="002438D7" w:rsidRPr="00370EA3">
        <w:t>.</w:t>
      </w:r>
    </w:p>
    <w:p w14:paraId="6378352B" w14:textId="77777777" w:rsidR="00D55254" w:rsidRPr="00370EA3" w:rsidRDefault="00D55254" w:rsidP="00C45FC2">
      <w:pPr>
        <w:tabs>
          <w:tab w:val="left" w:pos="4140"/>
        </w:tabs>
        <w:ind w:firstLine="567"/>
        <w:jc w:val="both"/>
        <w:rPr>
          <w:sz w:val="20"/>
          <w:szCs w:val="20"/>
        </w:rPr>
      </w:pPr>
    </w:p>
    <w:p w14:paraId="14FB5598" w14:textId="302ADB48" w:rsidR="006E7030" w:rsidRDefault="00645324" w:rsidP="006E7030">
      <w:pPr>
        <w:ind w:firstLine="567"/>
        <w:jc w:val="both"/>
      </w:pPr>
      <w:r w:rsidRPr="00370EA3">
        <w:rPr>
          <w:b/>
          <w:bCs/>
        </w:rPr>
        <w:t>2.</w:t>
      </w:r>
      <w:r w:rsidR="00A6328C" w:rsidRPr="00370EA3">
        <w:rPr>
          <w:b/>
          <w:bCs/>
        </w:rPr>
        <w:t>1</w:t>
      </w:r>
      <w:r w:rsidR="002438D7" w:rsidRPr="00370EA3">
        <w:rPr>
          <w:b/>
          <w:bCs/>
        </w:rPr>
        <w:t>.</w:t>
      </w:r>
      <w:r w:rsidR="002438D7" w:rsidRPr="00370EA3">
        <w:t xml:space="preserve"> В соответствии с </w:t>
      </w:r>
      <w:r w:rsidR="00CB5E3A" w:rsidRPr="00370EA3">
        <w:t xml:space="preserve">требованиями статьи 13 </w:t>
      </w:r>
      <w:r w:rsidR="004A2E3C" w:rsidRPr="00370EA3">
        <w:t xml:space="preserve">Закона о закупках </w:t>
      </w:r>
      <w:r w:rsidR="00CB5E3A" w:rsidRPr="00370EA3">
        <w:t>планирование закупок осуществляется исходя из целей осуществления закупок посредством формирования, утверждения и ведения планов закупок.</w:t>
      </w:r>
      <w:r w:rsidR="004A2E3C" w:rsidRPr="00370EA3">
        <w:t xml:space="preserve"> </w:t>
      </w:r>
      <w:r w:rsidR="00CB5E3A" w:rsidRPr="00370EA3">
        <w:t>Общие требования, порядок формирования, утверждения, ведения и размещения в информационной системе планов закупок, а также форма планов закупок утверждаются Правительством Приднестровской Молдавской Республики.</w:t>
      </w:r>
      <w:r w:rsidR="006E7030">
        <w:t xml:space="preserve"> Во исполнение данной нормы </w:t>
      </w:r>
      <w:r w:rsidR="006E7030" w:rsidRPr="00370EA3">
        <w:t>Постановлением Правительства Приднестровской Молдавской Республики от 26 января 2021 года № 23 «О планах закупок товаров, работ, услуг для обеспечения государственных (муниципальных) нужд и коммерческих нужд и порядке обоснования закупок товаров, работ, услуг» (САЗ 21-4)</w:t>
      </w:r>
      <w:r w:rsidR="006E7030">
        <w:t xml:space="preserve"> утверждено Положение о порядке формирования, утверждения, ведения и размещения в информационной системе в сфере закупок планов закупок товаров, работ, услуг для обеспечения государственных (муниципальных) нужд и коммерческих нужд (государственных (муниципальных) унитарных предприятий.</w:t>
      </w:r>
    </w:p>
    <w:p w14:paraId="4C0F0CED" w14:textId="02FF2E3B" w:rsidR="00910115" w:rsidRPr="00370EA3" w:rsidRDefault="004A2E3C" w:rsidP="00C45FC2">
      <w:pPr>
        <w:ind w:firstLine="567"/>
        <w:jc w:val="both"/>
        <w:rPr>
          <w:i/>
          <w:iCs/>
        </w:rPr>
      </w:pPr>
      <w:r w:rsidRPr="00370EA3">
        <w:t>Форм</w:t>
      </w:r>
      <w:r w:rsidR="0007577D" w:rsidRPr="00370EA3">
        <w:t>ой</w:t>
      </w:r>
      <w:r w:rsidRPr="00370EA3">
        <w:t xml:space="preserve"> плана закупок товаров, работ, услуг для обеспечения государственных (муниципальных) нужд</w:t>
      </w:r>
      <w:r w:rsidR="0007577D" w:rsidRPr="00370EA3">
        <w:t>, установленной</w:t>
      </w:r>
      <w:r w:rsidRPr="00370EA3">
        <w:t xml:space="preserve"> </w:t>
      </w:r>
      <w:r w:rsidR="00910115" w:rsidRPr="00370EA3">
        <w:t>Приложени</w:t>
      </w:r>
      <w:r w:rsidR="0007577D" w:rsidRPr="00370EA3">
        <w:t>ем</w:t>
      </w:r>
      <w:r w:rsidR="00910115" w:rsidRPr="00370EA3">
        <w:t xml:space="preserve"> № 1 к </w:t>
      </w:r>
      <w:r w:rsidR="006E7030">
        <w:t xml:space="preserve">вышеуказанному </w:t>
      </w:r>
      <w:r w:rsidR="00910115" w:rsidRPr="00370EA3">
        <w:t>Положению</w:t>
      </w:r>
      <w:r w:rsidR="004577A2">
        <w:t>,</w:t>
      </w:r>
      <w:r w:rsidR="00910115" w:rsidRPr="00370EA3">
        <w:t xml:space="preserve"> </w:t>
      </w:r>
      <w:r w:rsidR="004577A2">
        <w:t xml:space="preserve">среди иного </w:t>
      </w:r>
      <w:r w:rsidR="00EE6F5C" w:rsidRPr="00370EA3">
        <w:t>предусмотрен</w:t>
      </w:r>
      <w:r w:rsidR="004577A2">
        <w:t xml:space="preserve">о наличие </w:t>
      </w:r>
      <w:r w:rsidR="004577A2" w:rsidRPr="00370EA3">
        <w:t>столб</w:t>
      </w:r>
      <w:r w:rsidR="004577A2">
        <w:t>ца</w:t>
      </w:r>
      <w:r w:rsidR="004577A2" w:rsidRPr="00370EA3">
        <w:t xml:space="preserve"> № 2</w:t>
      </w:r>
      <w:r w:rsidR="004577A2" w:rsidRPr="00370EA3">
        <w:rPr>
          <w:i/>
          <w:iCs/>
        </w:rPr>
        <w:t xml:space="preserve"> «Наименование направления расходования</w:t>
      </w:r>
      <w:r w:rsidR="004577A2" w:rsidRPr="001C17F2">
        <w:t>»</w:t>
      </w:r>
      <w:r w:rsidRPr="00370EA3">
        <w:rPr>
          <w:i/>
          <w:iCs/>
        </w:rPr>
        <w:t>.</w:t>
      </w:r>
    </w:p>
    <w:p w14:paraId="10BEA063" w14:textId="02F1EDCE" w:rsidR="00A374C9" w:rsidRPr="001C17F2" w:rsidRDefault="00EE6F5C" w:rsidP="001C17F2">
      <w:pPr>
        <w:ind w:firstLine="567"/>
        <w:jc w:val="both"/>
        <w:rPr>
          <w:i/>
          <w:iCs/>
        </w:rPr>
      </w:pPr>
      <w:r w:rsidRPr="00370EA3">
        <w:lastRenderedPageBreak/>
        <w:t>Однако</w:t>
      </w:r>
      <w:r w:rsidR="00386053" w:rsidRPr="00370EA3">
        <w:t>,</w:t>
      </w:r>
      <w:r w:rsidRPr="00370EA3">
        <w:t xml:space="preserve"> </w:t>
      </w:r>
      <w:r w:rsidR="00D0497E" w:rsidRPr="00370EA3">
        <w:t>Предварительн</w:t>
      </w:r>
      <w:r w:rsidR="001C17F2">
        <w:t>ый</w:t>
      </w:r>
      <w:r w:rsidR="00D0497E" w:rsidRPr="00370EA3">
        <w:t xml:space="preserve"> п</w:t>
      </w:r>
      <w:r w:rsidR="00A374C9" w:rsidRPr="00370EA3">
        <w:t>лан закупок товаров, работ, услуг для обеспечения государственных нужд Министерства здравоохранения Приднестровской Молдавской Республики на 202</w:t>
      </w:r>
      <w:r w:rsidR="00D0497E" w:rsidRPr="00370EA3">
        <w:t>4</w:t>
      </w:r>
      <w:r w:rsidR="00A374C9" w:rsidRPr="00370EA3">
        <w:t xml:space="preserve"> год </w:t>
      </w:r>
      <w:r w:rsidR="001C17F2">
        <w:t xml:space="preserve">не содержит </w:t>
      </w:r>
      <w:r w:rsidR="001C17F2" w:rsidRPr="00370EA3">
        <w:t>столбец № 2</w:t>
      </w:r>
      <w:r w:rsidR="001C17F2" w:rsidRPr="00370EA3">
        <w:rPr>
          <w:i/>
          <w:iCs/>
        </w:rPr>
        <w:t xml:space="preserve"> «Наименование направления расходования</w:t>
      </w:r>
      <w:r w:rsidR="001C17F2" w:rsidRPr="001C17F2">
        <w:t>», в связи с чем</w:t>
      </w:r>
      <w:r w:rsidR="001C17F2">
        <w:rPr>
          <w:i/>
          <w:iCs/>
        </w:rPr>
        <w:t xml:space="preserve"> </w:t>
      </w:r>
      <w:r w:rsidRPr="00370EA3">
        <w:t xml:space="preserve">не соответствует </w:t>
      </w:r>
      <w:r w:rsidR="00A374C9" w:rsidRPr="00370EA3">
        <w:t>требования</w:t>
      </w:r>
      <w:r w:rsidRPr="00370EA3">
        <w:t>м</w:t>
      </w:r>
      <w:r w:rsidR="00A374C9" w:rsidRPr="00370EA3">
        <w:t xml:space="preserve"> Постановлени</w:t>
      </w:r>
      <w:r w:rsidRPr="00370EA3">
        <w:t>я</w:t>
      </w:r>
      <w:r w:rsidR="00A374C9" w:rsidRPr="00370EA3">
        <w:t xml:space="preserve"> Правительства Приднестровской Молдавской Республики от 26 января 2021 года № 23 «О планах закупок товаров, работ, услуг для обеспечения государственных (муниципальных) нужд и коммерческих нужд и порядке обоснования закупок товаров, работ, услуг» (САЗ 21-4).</w:t>
      </w:r>
    </w:p>
    <w:p w14:paraId="48DBDC0A" w14:textId="77777777" w:rsidR="00A6328C" w:rsidRPr="00370EA3" w:rsidRDefault="00A6328C" w:rsidP="00C45FC2">
      <w:pPr>
        <w:ind w:firstLine="567"/>
        <w:jc w:val="both"/>
        <w:rPr>
          <w:sz w:val="20"/>
          <w:szCs w:val="20"/>
        </w:rPr>
      </w:pPr>
    </w:p>
    <w:p w14:paraId="56C28584" w14:textId="7E20EC25" w:rsidR="0030521E" w:rsidRPr="009B4F30" w:rsidRDefault="00553A2A" w:rsidP="0030521E">
      <w:pPr>
        <w:tabs>
          <w:tab w:val="left" w:pos="4140"/>
        </w:tabs>
        <w:ind w:firstLine="567"/>
        <w:jc w:val="both"/>
      </w:pPr>
      <w:r w:rsidRPr="009B4F30">
        <w:rPr>
          <w:b/>
        </w:rPr>
        <w:t>2.</w:t>
      </w:r>
      <w:r w:rsidR="009B3383" w:rsidRPr="009B4F30">
        <w:rPr>
          <w:b/>
        </w:rPr>
        <w:t>2</w:t>
      </w:r>
      <w:r w:rsidRPr="009B4F30">
        <w:rPr>
          <w:b/>
        </w:rPr>
        <w:t>.</w:t>
      </w:r>
      <w:r w:rsidR="00957462">
        <w:t> </w:t>
      </w:r>
      <w:r w:rsidR="0030521E" w:rsidRPr="009B4F30">
        <w:rPr>
          <w:color w:val="000000"/>
        </w:rPr>
        <w:t xml:space="preserve">Согласно пункту 1) статьи 19 Закона о закупках, </w:t>
      </w:r>
      <w:r w:rsidR="0030521E" w:rsidRPr="009B4F30">
        <w:t>при осуществлении закупок преимущества предоставляются следующим участникам закупки:</w:t>
      </w:r>
    </w:p>
    <w:p w14:paraId="7F8907D8" w14:textId="77777777" w:rsidR="0030521E" w:rsidRPr="009B4F30" w:rsidRDefault="0030521E" w:rsidP="0030521E">
      <w:pPr>
        <w:tabs>
          <w:tab w:val="left" w:pos="4140"/>
        </w:tabs>
        <w:ind w:firstLine="567"/>
        <w:jc w:val="both"/>
      </w:pPr>
      <w:r w:rsidRPr="009B4F30">
        <w:t>а) учреждения и организации уголовно-исполнительной системы;</w:t>
      </w:r>
    </w:p>
    <w:p w14:paraId="46FEE314" w14:textId="77777777" w:rsidR="0030521E" w:rsidRPr="009B4F30" w:rsidRDefault="0030521E" w:rsidP="0030521E">
      <w:pPr>
        <w:tabs>
          <w:tab w:val="left" w:pos="4140"/>
        </w:tabs>
        <w:ind w:firstLine="567"/>
        <w:jc w:val="both"/>
      </w:pPr>
      <w:r w:rsidRPr="009B4F30">
        <w:t>б) организации, применяющие труд инвалидов;</w:t>
      </w:r>
    </w:p>
    <w:p w14:paraId="3B5A489D" w14:textId="77777777" w:rsidR="0030521E" w:rsidRPr="009B4F30" w:rsidRDefault="0030521E" w:rsidP="0030521E">
      <w:pPr>
        <w:tabs>
          <w:tab w:val="left" w:pos="4140"/>
        </w:tabs>
        <w:ind w:firstLine="567"/>
        <w:jc w:val="both"/>
      </w:pPr>
      <w:r w:rsidRPr="009B4F30">
        <w:t>в) отечественные производители;</w:t>
      </w:r>
    </w:p>
    <w:p w14:paraId="11A07A6B" w14:textId="77777777" w:rsidR="0030521E" w:rsidRPr="009B4F30" w:rsidRDefault="0030521E" w:rsidP="0030521E">
      <w:pPr>
        <w:tabs>
          <w:tab w:val="left" w:pos="4140"/>
        </w:tabs>
        <w:ind w:firstLine="567"/>
        <w:jc w:val="both"/>
      </w:pPr>
      <w:r w:rsidRPr="009B4F30">
        <w:t>г) отечественные импортеры.</w:t>
      </w:r>
    </w:p>
    <w:p w14:paraId="54850401" w14:textId="149EFE69" w:rsidR="0030521E" w:rsidRPr="009B4F30" w:rsidRDefault="0030521E" w:rsidP="0030521E">
      <w:pPr>
        <w:ind w:firstLine="567"/>
        <w:jc w:val="both"/>
      </w:pPr>
      <w:r w:rsidRPr="009B4F30">
        <w:t xml:space="preserve">В соответствии с нормами статей 29, 35-37 Закона о закупках документация об открытом аукционе наряду с информацией, указанной в </w:t>
      </w:r>
      <w:r w:rsidR="00C53AE2">
        <w:t>И</w:t>
      </w:r>
      <w:r w:rsidRPr="009B4F30">
        <w:t>звещении о проведении такого аукциона, среди иного должна содержать – преимущества, предоставляемые заказчиком в соответствии с настоящим Законом.</w:t>
      </w:r>
    </w:p>
    <w:p w14:paraId="0DF78FDB" w14:textId="77777777" w:rsidR="0030521E" w:rsidRPr="00A3139F" w:rsidRDefault="0030521E" w:rsidP="0030521E">
      <w:pPr>
        <w:shd w:val="clear" w:color="auto" w:fill="FFFFFF"/>
        <w:ind w:firstLine="567"/>
        <w:jc w:val="both"/>
      </w:pPr>
      <w:r w:rsidRPr="009B4F30">
        <w:t>При этом в закупочной документации, размещенной Министерством здравоохранения Приднестровской Молдавской Республики по закупке № 40 (</w:t>
      </w:r>
      <w:r w:rsidRPr="009B4F30">
        <w:rPr>
          <w:bCs/>
        </w:rPr>
        <w:t>предмет закупки «</w:t>
      </w:r>
      <w:r w:rsidRPr="009B4F30">
        <w:t xml:space="preserve">Услуга по организации лечебного питания пациентов, находящихся на стационарном лечении в </w:t>
      </w:r>
      <w:r w:rsidRPr="009B4F30">
        <w:br/>
        <w:t xml:space="preserve">ГУ «Рыбницкая центральная районная больница») в информационной системе в сфере закупок, </w:t>
      </w:r>
      <w:r w:rsidRPr="004577A2">
        <w:rPr>
          <w:bCs/>
        </w:rPr>
        <w:t>не указана</w:t>
      </w:r>
      <w:r w:rsidRPr="009B4F30">
        <w:t xml:space="preserve"> вышеуказанная информация, что нарушает требования, определенные нормами </w:t>
      </w:r>
      <w:r w:rsidRPr="009B4F30">
        <w:rPr>
          <w:bCs/>
        </w:rPr>
        <w:t xml:space="preserve">статей 36, 37 </w:t>
      </w:r>
      <w:r w:rsidRPr="009B4F30">
        <w:t>Закона о закупках.</w:t>
      </w:r>
    </w:p>
    <w:p w14:paraId="1F457332" w14:textId="0B7BA19D" w:rsidR="00553A2A" w:rsidRPr="00370EA3" w:rsidRDefault="00553A2A" w:rsidP="0030521E">
      <w:pPr>
        <w:ind w:firstLine="567"/>
        <w:jc w:val="both"/>
        <w:rPr>
          <w:bCs/>
          <w:sz w:val="20"/>
          <w:szCs w:val="20"/>
        </w:rPr>
      </w:pPr>
    </w:p>
    <w:p w14:paraId="4660FBC9" w14:textId="1747ECD8" w:rsidR="00553A2A" w:rsidRPr="00370EA3" w:rsidRDefault="00553A2A" w:rsidP="009C4892">
      <w:pPr>
        <w:ind w:firstLine="567"/>
        <w:jc w:val="both"/>
      </w:pPr>
      <w:r w:rsidRPr="00370EA3">
        <w:rPr>
          <w:b/>
          <w:bCs/>
        </w:rPr>
        <w:t>2.</w:t>
      </w:r>
      <w:r w:rsidR="009B3383" w:rsidRPr="00370EA3">
        <w:rPr>
          <w:b/>
          <w:bCs/>
        </w:rPr>
        <w:t>3</w:t>
      </w:r>
      <w:r w:rsidRPr="00370EA3">
        <w:rPr>
          <w:b/>
          <w:bCs/>
        </w:rPr>
        <w:t>.</w:t>
      </w:r>
      <w:r w:rsidRPr="00370EA3">
        <w:t> Согласно требованиям пункта 1 статьи 24 Закона о закупках контракт заключается на условиях, предусмотренных Извещением об осуществлении закупки, документацией о закупке, заявкой, окончательным предложением участника закупки, с которым заключается контракт. Правительством Приднестровской Молдавской Республики определяется перечень необходимых условий и гарантий, подлежащих включению в контракт.</w:t>
      </w:r>
    </w:p>
    <w:p w14:paraId="11A837D2" w14:textId="77777777" w:rsidR="00553A2A" w:rsidRPr="00370EA3" w:rsidRDefault="00553A2A" w:rsidP="009C4892">
      <w:pPr>
        <w:ind w:firstLine="567"/>
        <w:jc w:val="both"/>
      </w:pPr>
      <w:r w:rsidRPr="00370EA3">
        <w:t>В соответствии с требованиями подпункта 7) пункта 3 Раздела 2 Положения об условиях и гарантиях контракта, заключаемого при закупках товаров, работ, услуг для обеспечения государственных (муниципальных) нужд и нужд государственных (муниципальных) унитарных предприятий, утвержденного Постановлением Правительства Приднестровской Молдавской Республики от 26 декабря 2019 года № 448 «Об утверждении Положения об условиях и гарантиях контракта, заключаемого при закупках товаров, работ, услуг для обеспечения государственных (муниципальных) нужд и нужд государственных (муниципальных) унитарных предприятий» (САЗ 19-1), в контракт подлежит включение таких существенных условий, как «порядок и сроки передачи заказчиком поставщику (подрядчику, исполнителю) предусмотренных контрактом исходных данных, проектной, разрешительной, технической и иной документации, продукции, сырья, материалов и другого имущества».</w:t>
      </w:r>
    </w:p>
    <w:p w14:paraId="7D72390B" w14:textId="6E3DF303" w:rsidR="00553A2A" w:rsidRPr="00370EA3" w:rsidRDefault="00553A2A" w:rsidP="009C4892">
      <w:pPr>
        <w:ind w:firstLine="567"/>
        <w:jc w:val="both"/>
      </w:pPr>
      <w:r w:rsidRPr="00370EA3">
        <w:t>Заказчиком в размещенном в Информационной системе в сфере закупок Извещен</w:t>
      </w:r>
      <w:r w:rsidR="00A85550" w:rsidRPr="00370EA3">
        <w:t>и</w:t>
      </w:r>
      <w:r w:rsidR="00643475" w:rsidRPr="00370EA3">
        <w:t>е</w:t>
      </w:r>
      <w:r w:rsidRPr="00370EA3">
        <w:t xml:space="preserve"> </w:t>
      </w:r>
      <w:r w:rsidR="00A32C85" w:rsidRPr="00370EA3">
        <w:t xml:space="preserve">по закупке </w:t>
      </w:r>
      <w:r w:rsidR="00E519AB" w:rsidRPr="00370EA3">
        <w:t xml:space="preserve">№ 40 (предмет закупки «Услуга по организации лечебного питания пациентов, находящихся на стационарном лечении в ГУ «Рыбницкая центральная районная больница») </w:t>
      </w:r>
      <w:r w:rsidRPr="00370EA3">
        <w:t>установлено следующее:</w:t>
      </w:r>
    </w:p>
    <w:p w14:paraId="6BA552BD" w14:textId="4C2E4AF5" w:rsidR="008C285B" w:rsidRPr="00370EA3" w:rsidRDefault="008C285B" w:rsidP="009C4892">
      <w:pPr>
        <w:ind w:firstLine="567"/>
        <w:jc w:val="both"/>
      </w:pPr>
      <w:bookmarkStart w:id="8" w:name="_Hlk151372871"/>
      <w:r w:rsidRPr="00370EA3">
        <w:t xml:space="preserve">- в подпунктах 2.1-2.4 пункта 2 </w:t>
      </w:r>
      <w:r w:rsidR="002471A5" w:rsidRPr="00370EA3">
        <w:t>Р</w:t>
      </w:r>
      <w:r w:rsidRPr="00370EA3">
        <w:t xml:space="preserve">аздела </w:t>
      </w:r>
      <w:r w:rsidR="002812F4">
        <w:t>5</w:t>
      </w:r>
      <w:r w:rsidRPr="00370EA3">
        <w:t xml:space="preserve"> Извещения указано:</w:t>
      </w:r>
    </w:p>
    <w:p w14:paraId="1FF68953" w14:textId="4B145C8E" w:rsidR="008C285B" w:rsidRPr="00370EA3" w:rsidRDefault="00AF4164" w:rsidP="009C4892">
      <w:pPr>
        <w:ind w:firstLine="567"/>
        <w:jc w:val="both"/>
      </w:pPr>
      <w:r w:rsidRPr="00370EA3">
        <w:t xml:space="preserve">- </w:t>
      </w:r>
      <w:r w:rsidR="008C285B" w:rsidRPr="00370EA3">
        <w:t>2.1</w:t>
      </w:r>
      <w:r w:rsidR="00FF5780" w:rsidRPr="00370EA3">
        <w:t> </w:t>
      </w:r>
      <w:r w:rsidRPr="00370EA3">
        <w:t>«</w:t>
      </w:r>
      <w:r w:rsidR="008C285B" w:rsidRPr="00370EA3">
        <w:rPr>
          <w:i/>
          <w:iCs/>
        </w:rPr>
        <w:t>Заказчик имеет право, по согласованию с Исполнителем, вносить изменения в меню, учитывая сезонность продуктов (овощи, фрукты), о чем будет сообщаться в сроки, оговоренные договором</w:t>
      </w:r>
      <w:r w:rsidR="009C4892" w:rsidRPr="00370EA3">
        <w:rPr>
          <w:i/>
          <w:iCs/>
        </w:rPr>
        <w:t>»</w:t>
      </w:r>
      <w:r w:rsidRPr="00370EA3">
        <w:rPr>
          <w:i/>
          <w:iCs/>
        </w:rPr>
        <w:t>;</w:t>
      </w:r>
    </w:p>
    <w:p w14:paraId="6115813C" w14:textId="27C9EF54" w:rsidR="008C285B" w:rsidRPr="00370EA3" w:rsidRDefault="00AF4164" w:rsidP="009C4892">
      <w:pPr>
        <w:ind w:firstLine="567"/>
        <w:jc w:val="both"/>
      </w:pPr>
      <w:r w:rsidRPr="00370EA3">
        <w:t xml:space="preserve">- </w:t>
      </w:r>
      <w:r w:rsidR="008C285B" w:rsidRPr="00370EA3">
        <w:t>2.2</w:t>
      </w:r>
      <w:r w:rsidR="00FF5780" w:rsidRPr="00370EA3">
        <w:t> </w:t>
      </w:r>
      <w:r w:rsidR="009C4892" w:rsidRPr="00370EA3">
        <w:t>«</w:t>
      </w:r>
      <w:r w:rsidR="008C285B" w:rsidRPr="00370EA3">
        <w:rPr>
          <w:i/>
          <w:iCs/>
        </w:rPr>
        <w:t>Заказчик имеет право осуществлять контроль за качеством продуктов питания, используемых при изготовлении пищи, условиями их хранения, технологией приготовления блюд</w:t>
      </w:r>
      <w:r w:rsidR="007470E1" w:rsidRPr="00370EA3">
        <w:rPr>
          <w:i/>
          <w:iCs/>
        </w:rPr>
        <w:t xml:space="preserve"> и качеством, и органолептическими свойствами готовых блюд</w:t>
      </w:r>
      <w:r w:rsidR="009C4892" w:rsidRPr="00370EA3">
        <w:rPr>
          <w:i/>
          <w:iCs/>
        </w:rPr>
        <w:t>»</w:t>
      </w:r>
      <w:r w:rsidRPr="00370EA3">
        <w:rPr>
          <w:i/>
          <w:iCs/>
        </w:rPr>
        <w:t>;</w:t>
      </w:r>
    </w:p>
    <w:p w14:paraId="3AECB321" w14:textId="5D7C314A" w:rsidR="007470E1" w:rsidRPr="00370EA3" w:rsidRDefault="00AF4164" w:rsidP="009C4892">
      <w:pPr>
        <w:ind w:firstLine="567"/>
        <w:jc w:val="both"/>
      </w:pPr>
      <w:r w:rsidRPr="00370EA3">
        <w:lastRenderedPageBreak/>
        <w:t xml:space="preserve">- </w:t>
      </w:r>
      <w:r w:rsidR="007470E1" w:rsidRPr="00370EA3">
        <w:t>2.3</w:t>
      </w:r>
      <w:r w:rsidR="00FF5780" w:rsidRPr="00370EA3">
        <w:t> </w:t>
      </w:r>
      <w:r w:rsidR="009C4892" w:rsidRPr="00370EA3">
        <w:rPr>
          <w:i/>
          <w:iCs/>
        </w:rPr>
        <w:t>«</w:t>
      </w:r>
      <w:r w:rsidR="007470E1" w:rsidRPr="00370EA3">
        <w:rPr>
          <w:i/>
          <w:iCs/>
        </w:rPr>
        <w:t>Заказчик ежедневно, в сроки, оговоренные договором, предоставляет количество питающихся, для составления меню раскладки, и дополнительной меню раскладки по столам, с поправками в течение дня (расчет завтрака, обеда, полдника и ужина)</w:t>
      </w:r>
      <w:r w:rsidR="009C4892" w:rsidRPr="00370EA3">
        <w:rPr>
          <w:i/>
          <w:iCs/>
        </w:rPr>
        <w:t>»</w:t>
      </w:r>
      <w:r w:rsidRPr="00370EA3">
        <w:rPr>
          <w:i/>
          <w:iCs/>
        </w:rPr>
        <w:t>;</w:t>
      </w:r>
    </w:p>
    <w:p w14:paraId="3F41DE72" w14:textId="1200F2C7" w:rsidR="007470E1" w:rsidRPr="00370EA3" w:rsidRDefault="00AF4164" w:rsidP="009C4892">
      <w:pPr>
        <w:ind w:firstLine="567"/>
        <w:jc w:val="both"/>
      </w:pPr>
      <w:r w:rsidRPr="00370EA3">
        <w:t xml:space="preserve">- </w:t>
      </w:r>
      <w:r w:rsidR="007470E1" w:rsidRPr="00370EA3">
        <w:t>2.4</w:t>
      </w:r>
      <w:r w:rsidR="00FF5780" w:rsidRPr="00370EA3">
        <w:t> </w:t>
      </w:r>
      <w:r w:rsidR="007470E1" w:rsidRPr="00370EA3">
        <w:rPr>
          <w:i/>
          <w:iCs/>
        </w:rPr>
        <w:t>Заказчик направляет представителей, в сроки оговоренные в контракте, для получения приготовленных блюд</w:t>
      </w:r>
      <w:r w:rsidRPr="00370EA3">
        <w:rPr>
          <w:i/>
          <w:iCs/>
        </w:rPr>
        <w:t>»;</w:t>
      </w:r>
    </w:p>
    <w:p w14:paraId="2AE940AF" w14:textId="324B8379" w:rsidR="00664DD4" w:rsidRPr="00370EA3" w:rsidRDefault="00664DD4" w:rsidP="009C4892">
      <w:pPr>
        <w:ind w:firstLine="567"/>
        <w:jc w:val="both"/>
      </w:pPr>
      <w:r w:rsidRPr="00370EA3">
        <w:t xml:space="preserve">– в подпункте 1.3 пункта 1 Раздела 5 Извещения, указано: </w:t>
      </w:r>
      <w:r w:rsidRPr="00370EA3">
        <w:rPr>
          <w:i/>
          <w:iCs/>
        </w:rPr>
        <w:t>«Указать наименование Исполнителя услуг, свидетельств</w:t>
      </w:r>
      <w:r w:rsidR="00DB0DF1">
        <w:rPr>
          <w:i/>
          <w:iCs/>
        </w:rPr>
        <w:t>о</w:t>
      </w:r>
      <w:r w:rsidRPr="00370EA3">
        <w:rPr>
          <w:i/>
          <w:iCs/>
        </w:rPr>
        <w:t xml:space="preserve"> о государственной регистрации </w:t>
      </w:r>
      <w:r w:rsidRPr="00DB0DF1">
        <w:rPr>
          <w:b/>
          <w:bCs/>
          <w:i/>
          <w:iCs/>
        </w:rPr>
        <w:t>юридического лица</w:t>
      </w:r>
      <w:r w:rsidRPr="00370EA3">
        <w:rPr>
          <w:i/>
          <w:iCs/>
        </w:rPr>
        <w:t>»;</w:t>
      </w:r>
    </w:p>
    <w:p w14:paraId="447287B1" w14:textId="0487DDA3" w:rsidR="00E80BCE" w:rsidRPr="003977E2" w:rsidRDefault="00E519AB" w:rsidP="003977E2">
      <w:pPr>
        <w:ind w:firstLine="567"/>
        <w:jc w:val="both"/>
        <w:rPr>
          <w:i/>
          <w:iCs/>
        </w:rPr>
      </w:pPr>
      <w:r w:rsidRPr="00370EA3">
        <w:t>–</w:t>
      </w:r>
      <w:r w:rsidR="00AF4164" w:rsidRPr="00370EA3">
        <w:t> </w:t>
      </w:r>
      <w:r w:rsidR="00553A2A" w:rsidRPr="00370EA3">
        <w:t xml:space="preserve">в </w:t>
      </w:r>
      <w:r w:rsidR="00684A67" w:rsidRPr="00370EA3">
        <w:t xml:space="preserve">подпункте 1.7 </w:t>
      </w:r>
      <w:r w:rsidR="00553A2A" w:rsidRPr="00370EA3">
        <w:t>пункт</w:t>
      </w:r>
      <w:r w:rsidR="00684A67" w:rsidRPr="00370EA3">
        <w:t>а</w:t>
      </w:r>
      <w:r w:rsidR="00553A2A" w:rsidRPr="00370EA3">
        <w:t xml:space="preserve"> </w:t>
      </w:r>
      <w:r w:rsidR="00684A67" w:rsidRPr="00370EA3">
        <w:t xml:space="preserve">1 </w:t>
      </w:r>
      <w:r w:rsidR="00553A2A" w:rsidRPr="00370EA3">
        <w:t xml:space="preserve">Раздела </w:t>
      </w:r>
      <w:r w:rsidR="00684A67" w:rsidRPr="00370EA3">
        <w:t>5</w:t>
      </w:r>
      <w:r w:rsidR="00553A2A" w:rsidRPr="00370EA3">
        <w:t xml:space="preserve"> Извещения, указан</w:t>
      </w:r>
      <w:r w:rsidR="00201691" w:rsidRPr="00370EA3">
        <w:t>о</w:t>
      </w:r>
      <w:r w:rsidR="00553A2A" w:rsidRPr="00370EA3">
        <w:t xml:space="preserve">: </w:t>
      </w:r>
      <w:r w:rsidR="00595453" w:rsidRPr="00370EA3">
        <w:rPr>
          <w:i/>
          <w:iCs/>
        </w:rPr>
        <w:t>«</w:t>
      </w:r>
      <w:r w:rsidR="00684A67" w:rsidRPr="00370EA3">
        <w:rPr>
          <w:i/>
          <w:iCs/>
        </w:rPr>
        <w:t xml:space="preserve">Сан </w:t>
      </w:r>
      <w:proofErr w:type="spellStart"/>
      <w:r w:rsidR="00684A67" w:rsidRPr="00370EA3">
        <w:rPr>
          <w:i/>
          <w:iCs/>
        </w:rPr>
        <w:t>ПиН</w:t>
      </w:r>
      <w:proofErr w:type="spellEnd"/>
      <w:r w:rsidR="00684A67" w:rsidRPr="00370EA3">
        <w:rPr>
          <w:i/>
          <w:iCs/>
        </w:rPr>
        <w:t xml:space="preserve"> МЗ ПМР 2.1.3.</w:t>
      </w:r>
      <w:r w:rsidRPr="00DB0DF1">
        <w:rPr>
          <w:b/>
          <w:bCs/>
          <w:i/>
          <w:iCs/>
        </w:rPr>
        <w:t>1375</w:t>
      </w:r>
      <w:r w:rsidR="00684A67" w:rsidRPr="00370EA3">
        <w:rPr>
          <w:i/>
          <w:iCs/>
        </w:rPr>
        <w:t>-04</w:t>
      </w:r>
      <w:bookmarkEnd w:id="8"/>
      <w:r w:rsidR="00595453" w:rsidRPr="00370EA3">
        <w:rPr>
          <w:i/>
          <w:iCs/>
        </w:rPr>
        <w:t>»</w:t>
      </w:r>
      <w:r w:rsidR="00E80BCE" w:rsidRPr="00370EA3">
        <w:rPr>
          <w:i/>
          <w:iCs/>
        </w:rPr>
        <w:t>;</w:t>
      </w:r>
    </w:p>
    <w:p w14:paraId="0983D2AD" w14:textId="6B4E5F7F" w:rsidR="005A3420" w:rsidRPr="00370EA3" w:rsidRDefault="00201691" w:rsidP="009C4892">
      <w:pPr>
        <w:ind w:firstLine="567"/>
        <w:jc w:val="both"/>
      </w:pPr>
      <w:r w:rsidRPr="00370EA3">
        <w:t>–</w:t>
      </w:r>
      <w:r w:rsidR="00425906" w:rsidRPr="00370EA3">
        <w:t> </w:t>
      </w:r>
      <w:r w:rsidRPr="00370EA3">
        <w:t>в подпункте 3.3 пункта 3 Раздела 5</w:t>
      </w:r>
      <w:r w:rsidR="002812F4">
        <w:t xml:space="preserve"> </w:t>
      </w:r>
      <w:r w:rsidRPr="00370EA3">
        <w:t>Извещения, указано:</w:t>
      </w:r>
    </w:p>
    <w:p w14:paraId="3F52CCE6" w14:textId="5E9B5E77" w:rsidR="00425906" w:rsidRPr="00370EA3" w:rsidRDefault="00201691" w:rsidP="009C4892">
      <w:pPr>
        <w:ind w:firstLine="567"/>
        <w:jc w:val="both"/>
        <w:rPr>
          <w:i/>
          <w:iCs/>
        </w:rPr>
      </w:pPr>
      <w:r w:rsidRPr="00370EA3">
        <w:t xml:space="preserve">- </w:t>
      </w:r>
      <w:r w:rsidRPr="00370EA3">
        <w:rPr>
          <w:i/>
          <w:iCs/>
        </w:rPr>
        <w:t xml:space="preserve">«Сан </w:t>
      </w:r>
      <w:proofErr w:type="spellStart"/>
      <w:r w:rsidRPr="00370EA3">
        <w:rPr>
          <w:i/>
          <w:iCs/>
        </w:rPr>
        <w:t>ПиН</w:t>
      </w:r>
      <w:proofErr w:type="spellEnd"/>
      <w:r w:rsidRPr="00370EA3">
        <w:rPr>
          <w:i/>
          <w:iCs/>
        </w:rPr>
        <w:t xml:space="preserve"> МЗ ПМР 2.1.3.</w:t>
      </w:r>
      <w:r w:rsidR="00425906" w:rsidRPr="00DB0DF1">
        <w:rPr>
          <w:b/>
          <w:bCs/>
          <w:i/>
          <w:iCs/>
        </w:rPr>
        <w:t>1375</w:t>
      </w:r>
      <w:r w:rsidRPr="00370EA3">
        <w:rPr>
          <w:i/>
          <w:iCs/>
        </w:rPr>
        <w:t>-04</w:t>
      </w:r>
      <w:r w:rsidR="005778C3" w:rsidRPr="00370EA3">
        <w:rPr>
          <w:i/>
          <w:iCs/>
        </w:rPr>
        <w:t>;</w:t>
      </w:r>
    </w:p>
    <w:p w14:paraId="19C75635" w14:textId="2C45E582" w:rsidR="00425906" w:rsidRPr="00370EA3" w:rsidRDefault="00425906" w:rsidP="009C4892">
      <w:pPr>
        <w:ind w:firstLine="567"/>
        <w:jc w:val="both"/>
        <w:rPr>
          <w:i/>
          <w:iCs/>
        </w:rPr>
      </w:pPr>
      <w:r w:rsidRPr="00370EA3">
        <w:rPr>
          <w:i/>
          <w:iCs/>
        </w:rPr>
        <w:t xml:space="preserve">- Сан </w:t>
      </w:r>
      <w:proofErr w:type="spellStart"/>
      <w:r w:rsidRPr="00370EA3">
        <w:rPr>
          <w:i/>
          <w:iCs/>
        </w:rPr>
        <w:t>ПиН</w:t>
      </w:r>
      <w:proofErr w:type="spellEnd"/>
      <w:r w:rsidRPr="00370EA3">
        <w:rPr>
          <w:i/>
          <w:iCs/>
        </w:rPr>
        <w:t xml:space="preserve"> МЗ СЗ ПМР 2.3.6.1079-06;</w:t>
      </w:r>
    </w:p>
    <w:p w14:paraId="0F42F3E4" w14:textId="10826E77" w:rsidR="00425906" w:rsidRPr="00370EA3" w:rsidRDefault="00425906" w:rsidP="009C4892">
      <w:pPr>
        <w:ind w:firstLine="567"/>
        <w:jc w:val="both"/>
        <w:rPr>
          <w:i/>
          <w:iCs/>
        </w:rPr>
      </w:pPr>
      <w:r w:rsidRPr="00370EA3">
        <w:rPr>
          <w:i/>
          <w:iCs/>
        </w:rPr>
        <w:t>- Приказом МЗ ПМР от 10 января 2022 года №1-ОД;</w:t>
      </w:r>
    </w:p>
    <w:p w14:paraId="169333FE" w14:textId="6437AD5C" w:rsidR="00425906" w:rsidRPr="00370EA3" w:rsidRDefault="00425906" w:rsidP="009C4892">
      <w:pPr>
        <w:ind w:firstLine="567"/>
        <w:jc w:val="both"/>
        <w:rPr>
          <w:i/>
          <w:iCs/>
        </w:rPr>
      </w:pPr>
      <w:r w:rsidRPr="00370EA3">
        <w:rPr>
          <w:i/>
          <w:iCs/>
        </w:rPr>
        <w:t>- Приказом МЗ ПМР от 30 марта 2022 года №320-ОД;</w:t>
      </w:r>
    </w:p>
    <w:p w14:paraId="27F26988" w14:textId="459C858E" w:rsidR="00425906" w:rsidRPr="00370EA3" w:rsidRDefault="00425906" w:rsidP="009C4892">
      <w:pPr>
        <w:ind w:firstLine="567"/>
        <w:jc w:val="both"/>
      </w:pPr>
      <w:r w:rsidRPr="00370EA3">
        <w:rPr>
          <w:i/>
          <w:iCs/>
        </w:rPr>
        <w:t>- Приказом МЗ ПМР от 18 апреля 2023 года №296-ОД»</w:t>
      </w:r>
      <w:r w:rsidRPr="00370EA3">
        <w:t>;</w:t>
      </w:r>
    </w:p>
    <w:p w14:paraId="3D0E0319" w14:textId="38B28E90" w:rsidR="00AF4164" w:rsidRPr="00370EA3" w:rsidRDefault="00893A23" w:rsidP="009C4892">
      <w:pPr>
        <w:ind w:firstLine="567"/>
        <w:jc w:val="both"/>
      </w:pPr>
      <w:r w:rsidRPr="00370EA3">
        <w:t xml:space="preserve">– в подпункте 3.5 пункта 3 Раздела 5 Извещения, указано: </w:t>
      </w:r>
      <w:r w:rsidRPr="00370EA3">
        <w:rPr>
          <w:i/>
          <w:iCs/>
        </w:rPr>
        <w:t>«Исполнитель должен обеспечивать беспрепятственный доступ представителей заказчика, получателя услуг на пункт приготовления питания для контроля за качеством продуктов питания, используемых при приготовлении пищи, условиями их хранения, технологией приготовления блюд, качеством и органолептическими свойствами готовых блюд и выдачей по структурным подразделениям».</w:t>
      </w:r>
    </w:p>
    <w:p w14:paraId="518A525D" w14:textId="3513F4DE" w:rsidR="00E80BCE" w:rsidRPr="00370EA3" w:rsidRDefault="001C7363" w:rsidP="009C4892">
      <w:pPr>
        <w:ind w:firstLine="567"/>
        <w:jc w:val="both"/>
      </w:pPr>
      <w:r w:rsidRPr="00370EA3">
        <w:t>– в подпункте 3.12 пункта 3 Раздела 5 Извещения, указано: «</w:t>
      </w:r>
      <w:r w:rsidRPr="00370EA3">
        <w:rPr>
          <w:i/>
          <w:iCs/>
        </w:rPr>
        <w:t xml:space="preserve">Снятие суточной пробы перед каждой выдачей пищи, с обязательной записью в </w:t>
      </w:r>
      <w:proofErr w:type="spellStart"/>
      <w:r w:rsidRPr="00370EA3">
        <w:rPr>
          <w:i/>
          <w:iCs/>
        </w:rPr>
        <w:t>бр</w:t>
      </w:r>
      <w:r w:rsidR="00087B01" w:rsidRPr="00370EA3">
        <w:rPr>
          <w:i/>
          <w:iCs/>
        </w:rPr>
        <w:t>а</w:t>
      </w:r>
      <w:r w:rsidRPr="00370EA3">
        <w:rPr>
          <w:i/>
          <w:iCs/>
        </w:rPr>
        <w:t>керажный</w:t>
      </w:r>
      <w:proofErr w:type="spellEnd"/>
      <w:r w:rsidRPr="00370EA3">
        <w:rPr>
          <w:i/>
          <w:iCs/>
        </w:rPr>
        <w:t xml:space="preserve"> журнал»;</w:t>
      </w:r>
    </w:p>
    <w:p w14:paraId="45183B21" w14:textId="77777777" w:rsidR="00DB0DF1" w:rsidRPr="00957462" w:rsidRDefault="00DB0DF1" w:rsidP="009C4892">
      <w:pPr>
        <w:ind w:firstLine="567"/>
        <w:jc w:val="both"/>
        <w:rPr>
          <w:sz w:val="20"/>
          <w:szCs w:val="20"/>
        </w:rPr>
      </w:pPr>
    </w:p>
    <w:p w14:paraId="2B9996E8" w14:textId="13E833B0" w:rsidR="00DB0DF1" w:rsidRDefault="00553A2A" w:rsidP="009C4892">
      <w:pPr>
        <w:ind w:firstLine="567"/>
        <w:jc w:val="both"/>
        <w:rPr>
          <w:i/>
          <w:iCs/>
        </w:rPr>
      </w:pPr>
      <w:r w:rsidRPr="00370EA3">
        <w:t>При этом в пункт</w:t>
      </w:r>
      <w:r w:rsidR="007470E1" w:rsidRPr="00370EA3">
        <w:t>ах</w:t>
      </w:r>
      <w:r w:rsidRPr="00370EA3">
        <w:t xml:space="preserve"> </w:t>
      </w:r>
      <w:r w:rsidR="00E519AB" w:rsidRPr="00370EA3">
        <w:t>4</w:t>
      </w:r>
      <w:r w:rsidRPr="00370EA3">
        <w:t>.</w:t>
      </w:r>
      <w:r w:rsidR="00E519AB" w:rsidRPr="00370EA3">
        <w:t>1</w:t>
      </w:r>
      <w:r w:rsidRPr="00370EA3">
        <w:t>.2</w:t>
      </w:r>
      <w:r w:rsidR="00D52C07" w:rsidRPr="00370EA3">
        <w:t>7</w:t>
      </w:r>
      <w:r w:rsidR="00C10F32" w:rsidRPr="00370EA3">
        <w:t>.</w:t>
      </w:r>
      <w:r w:rsidR="00DB0DF1">
        <w:t>,</w:t>
      </w:r>
      <w:r w:rsidR="00C10F32" w:rsidRPr="00370EA3">
        <w:t xml:space="preserve"> </w:t>
      </w:r>
      <w:r w:rsidR="007470E1" w:rsidRPr="00370EA3">
        <w:t>4.</w:t>
      </w:r>
      <w:r w:rsidR="004A27FB" w:rsidRPr="00370EA3">
        <w:t>5</w:t>
      </w:r>
      <w:r w:rsidR="002758A8" w:rsidRPr="00370EA3">
        <w:t>.</w:t>
      </w:r>
      <w:r w:rsidR="007470E1" w:rsidRPr="00370EA3">
        <w:t xml:space="preserve"> -</w:t>
      </w:r>
      <w:r w:rsidR="003977E2">
        <w:t xml:space="preserve"> </w:t>
      </w:r>
      <w:r w:rsidR="007470E1" w:rsidRPr="00370EA3">
        <w:t>4.</w:t>
      </w:r>
      <w:r w:rsidR="004A27FB" w:rsidRPr="00370EA3">
        <w:t>6.</w:t>
      </w:r>
      <w:r w:rsidR="007470E1" w:rsidRPr="00370EA3">
        <w:t xml:space="preserve"> </w:t>
      </w:r>
      <w:r w:rsidRPr="00370EA3">
        <w:t>проекта контракта</w:t>
      </w:r>
      <w:r w:rsidR="00CF18DD" w:rsidRPr="00370EA3">
        <w:t xml:space="preserve"> на оказание услуг</w:t>
      </w:r>
      <w:r w:rsidRPr="00370EA3">
        <w:t>, размещенного в информационной системе в сфере закупок, заказчиком</w:t>
      </w:r>
      <w:r w:rsidR="00956EA9" w:rsidRPr="00370EA3">
        <w:t xml:space="preserve"> </w:t>
      </w:r>
      <w:r w:rsidR="00E519AB" w:rsidRPr="00370EA3">
        <w:t>указаны ин</w:t>
      </w:r>
      <w:r w:rsidR="003977E2">
        <w:t>ы</w:t>
      </w:r>
      <w:r w:rsidR="00E519AB" w:rsidRPr="00370EA3">
        <w:t>е</w:t>
      </w:r>
      <w:r w:rsidRPr="00370EA3">
        <w:t xml:space="preserve"> </w:t>
      </w:r>
      <w:r w:rsidR="00DB0DF1">
        <w:t>условия</w:t>
      </w:r>
      <w:r w:rsidRPr="00370EA3">
        <w:t>:</w:t>
      </w:r>
    </w:p>
    <w:p w14:paraId="6F67BC36" w14:textId="7F3EE9BB" w:rsidR="00425906" w:rsidRPr="00370EA3" w:rsidRDefault="00425906" w:rsidP="009C4892">
      <w:pPr>
        <w:ind w:firstLine="567"/>
        <w:jc w:val="both"/>
        <w:rPr>
          <w:i/>
          <w:iCs/>
        </w:rPr>
      </w:pPr>
      <w:r w:rsidRPr="00370EA3">
        <w:rPr>
          <w:i/>
          <w:iCs/>
        </w:rPr>
        <w:t xml:space="preserve">- </w:t>
      </w:r>
      <w:r w:rsidR="009C4892" w:rsidRPr="00370EA3">
        <w:rPr>
          <w:i/>
          <w:iCs/>
        </w:rPr>
        <w:t xml:space="preserve">пункт </w:t>
      </w:r>
      <w:r w:rsidRPr="00370EA3">
        <w:rPr>
          <w:i/>
          <w:iCs/>
        </w:rPr>
        <w:t>4.1.27.</w:t>
      </w:r>
      <w:r w:rsidR="009C4892" w:rsidRPr="00370EA3">
        <w:rPr>
          <w:i/>
          <w:iCs/>
        </w:rPr>
        <w:t> </w:t>
      </w:r>
      <w:r w:rsidR="00595453" w:rsidRPr="00370EA3">
        <w:rPr>
          <w:i/>
          <w:iCs/>
        </w:rPr>
        <w:t>«</w:t>
      </w:r>
      <w:r w:rsidRPr="00370EA3">
        <w:rPr>
          <w:i/>
          <w:iCs/>
        </w:rPr>
        <w:t xml:space="preserve">Сан </w:t>
      </w:r>
      <w:proofErr w:type="spellStart"/>
      <w:r w:rsidRPr="00370EA3">
        <w:rPr>
          <w:i/>
          <w:iCs/>
        </w:rPr>
        <w:t>ПиН</w:t>
      </w:r>
      <w:proofErr w:type="spellEnd"/>
      <w:r w:rsidRPr="00370EA3">
        <w:rPr>
          <w:i/>
          <w:iCs/>
        </w:rPr>
        <w:t xml:space="preserve"> МЗ ПМР 2.1.3.</w:t>
      </w:r>
      <w:r w:rsidRPr="00DB0DF1">
        <w:rPr>
          <w:b/>
          <w:bCs/>
          <w:i/>
          <w:iCs/>
        </w:rPr>
        <w:t>2630</w:t>
      </w:r>
      <w:r w:rsidRPr="00370EA3">
        <w:rPr>
          <w:i/>
          <w:iCs/>
        </w:rPr>
        <w:t>-04»;</w:t>
      </w:r>
    </w:p>
    <w:p w14:paraId="191FFE3F" w14:textId="2C4A33A1" w:rsidR="00595453" w:rsidRPr="00370EA3" w:rsidRDefault="00595453" w:rsidP="009C4892">
      <w:pPr>
        <w:ind w:firstLine="567"/>
        <w:jc w:val="both"/>
        <w:rPr>
          <w:i/>
          <w:iCs/>
        </w:rPr>
      </w:pPr>
      <w:r w:rsidRPr="00370EA3">
        <w:rPr>
          <w:i/>
          <w:iCs/>
        </w:rPr>
        <w:t xml:space="preserve">- Сан </w:t>
      </w:r>
      <w:proofErr w:type="spellStart"/>
      <w:r w:rsidRPr="00370EA3">
        <w:rPr>
          <w:i/>
          <w:iCs/>
        </w:rPr>
        <w:t>ПиН</w:t>
      </w:r>
      <w:proofErr w:type="spellEnd"/>
      <w:r w:rsidRPr="00370EA3">
        <w:rPr>
          <w:i/>
          <w:iCs/>
        </w:rPr>
        <w:t xml:space="preserve"> МЗ СЗ ПМР 2.3.6.1079-06; </w:t>
      </w:r>
    </w:p>
    <w:p w14:paraId="7B698662" w14:textId="77777777" w:rsidR="00595453" w:rsidRPr="00370EA3" w:rsidRDefault="00595453" w:rsidP="009C4892">
      <w:pPr>
        <w:ind w:firstLine="567"/>
        <w:jc w:val="both"/>
        <w:rPr>
          <w:i/>
          <w:iCs/>
        </w:rPr>
      </w:pPr>
      <w:r w:rsidRPr="00370EA3">
        <w:rPr>
          <w:i/>
          <w:iCs/>
        </w:rPr>
        <w:t xml:space="preserve">- Приказом МЗ ПМР от 10 января 2022 года №1-ОД; </w:t>
      </w:r>
    </w:p>
    <w:p w14:paraId="1A555317" w14:textId="77777777" w:rsidR="00595453" w:rsidRPr="00370EA3" w:rsidRDefault="00595453" w:rsidP="009C4892">
      <w:pPr>
        <w:ind w:firstLine="567"/>
        <w:jc w:val="both"/>
        <w:rPr>
          <w:i/>
          <w:iCs/>
        </w:rPr>
      </w:pPr>
      <w:r w:rsidRPr="00370EA3">
        <w:rPr>
          <w:i/>
          <w:iCs/>
        </w:rPr>
        <w:t>- Приказом МЗ ПМР от 30 марта 2022 года №320-ОД;</w:t>
      </w:r>
    </w:p>
    <w:p w14:paraId="4FA58D34" w14:textId="7E3B0D41" w:rsidR="00425906" w:rsidRPr="00370EA3" w:rsidRDefault="00595453" w:rsidP="009C4892">
      <w:pPr>
        <w:ind w:firstLine="567"/>
        <w:jc w:val="both"/>
        <w:rPr>
          <w:i/>
          <w:iCs/>
        </w:rPr>
      </w:pPr>
      <w:r w:rsidRPr="00370EA3">
        <w:rPr>
          <w:i/>
          <w:iCs/>
        </w:rPr>
        <w:t>- Приказом МЗ ПМР от 18 апреля 2023 года №296-ОД»;</w:t>
      </w:r>
    </w:p>
    <w:p w14:paraId="14B0F3C0" w14:textId="77777777" w:rsidR="00DB0DF1" w:rsidRPr="00F856CA" w:rsidRDefault="00DB0DF1" w:rsidP="009C4892">
      <w:pPr>
        <w:pStyle w:val="af6"/>
        <w:widowControl w:val="0"/>
        <w:tabs>
          <w:tab w:val="left" w:pos="142"/>
          <w:tab w:val="left" w:pos="284"/>
          <w:tab w:val="left" w:pos="426"/>
          <w:tab w:val="left" w:pos="709"/>
          <w:tab w:val="left" w:pos="851"/>
          <w:tab w:val="left" w:pos="993"/>
          <w:tab w:val="left" w:pos="1134"/>
        </w:tabs>
        <w:ind w:left="0" w:firstLine="567"/>
        <w:contextualSpacing w:val="0"/>
        <w:jc w:val="both"/>
        <w:textAlignment w:val="baseline"/>
        <w:rPr>
          <w:bCs/>
          <w:sz w:val="20"/>
        </w:rPr>
      </w:pPr>
    </w:p>
    <w:p w14:paraId="4A1CC5A5" w14:textId="3E3F1261" w:rsidR="000C6C9D" w:rsidRPr="00370EA3" w:rsidRDefault="004A27FB" w:rsidP="009C4892">
      <w:pPr>
        <w:pStyle w:val="af6"/>
        <w:widowControl w:val="0"/>
        <w:tabs>
          <w:tab w:val="left" w:pos="142"/>
          <w:tab w:val="left" w:pos="284"/>
          <w:tab w:val="left" w:pos="426"/>
          <w:tab w:val="left" w:pos="709"/>
          <w:tab w:val="left" w:pos="851"/>
          <w:tab w:val="left" w:pos="993"/>
          <w:tab w:val="left" w:pos="1134"/>
        </w:tabs>
        <w:ind w:left="0" w:firstLine="567"/>
        <w:contextualSpacing w:val="0"/>
        <w:jc w:val="both"/>
        <w:textAlignment w:val="baseline"/>
        <w:rPr>
          <w:bCs/>
          <w:i/>
          <w:iCs/>
          <w:szCs w:val="24"/>
        </w:rPr>
      </w:pPr>
      <w:r w:rsidRPr="00370EA3">
        <w:rPr>
          <w:bCs/>
          <w:i/>
          <w:iCs/>
          <w:szCs w:val="24"/>
        </w:rPr>
        <w:t xml:space="preserve">- </w:t>
      </w:r>
      <w:r w:rsidRPr="004577A2">
        <w:rPr>
          <w:bCs/>
          <w:szCs w:val="24"/>
        </w:rPr>
        <w:t xml:space="preserve">пункт </w:t>
      </w:r>
      <w:r w:rsidR="000C6C9D" w:rsidRPr="004577A2">
        <w:rPr>
          <w:bCs/>
          <w:szCs w:val="24"/>
        </w:rPr>
        <w:t>4.5.</w:t>
      </w:r>
      <w:r w:rsidRPr="00370EA3">
        <w:rPr>
          <w:bCs/>
          <w:i/>
          <w:iCs/>
          <w:szCs w:val="24"/>
        </w:rPr>
        <w:t> </w:t>
      </w:r>
      <w:r w:rsidR="000C6C9D" w:rsidRPr="00370EA3">
        <w:rPr>
          <w:bCs/>
          <w:i/>
          <w:iCs/>
          <w:szCs w:val="24"/>
          <w:u w:val="single"/>
        </w:rPr>
        <w:t>Государственный заказчик обязан</w:t>
      </w:r>
      <w:r w:rsidR="000C6C9D" w:rsidRPr="00370EA3">
        <w:rPr>
          <w:bCs/>
          <w:i/>
          <w:iCs/>
          <w:szCs w:val="24"/>
        </w:rPr>
        <w:t>:</w:t>
      </w:r>
    </w:p>
    <w:p w14:paraId="4CD721C8" w14:textId="6D894211" w:rsidR="000C6C9D" w:rsidRPr="00370EA3" w:rsidRDefault="004A27FB" w:rsidP="009C4892">
      <w:pPr>
        <w:pStyle w:val="af6"/>
        <w:widowControl w:val="0"/>
        <w:tabs>
          <w:tab w:val="left" w:pos="142"/>
          <w:tab w:val="left" w:pos="284"/>
          <w:tab w:val="left" w:pos="426"/>
          <w:tab w:val="left" w:pos="709"/>
          <w:tab w:val="left" w:pos="851"/>
          <w:tab w:val="left" w:pos="993"/>
          <w:tab w:val="left" w:pos="1134"/>
        </w:tabs>
        <w:ind w:left="0" w:firstLine="567"/>
        <w:contextualSpacing w:val="0"/>
        <w:jc w:val="both"/>
        <w:textAlignment w:val="baseline"/>
        <w:rPr>
          <w:bCs/>
          <w:i/>
          <w:iCs/>
          <w:szCs w:val="24"/>
        </w:rPr>
      </w:pPr>
      <w:r w:rsidRPr="004577A2">
        <w:rPr>
          <w:bCs/>
          <w:szCs w:val="24"/>
        </w:rPr>
        <w:t>- </w:t>
      </w:r>
      <w:r w:rsidR="000C6C9D" w:rsidRPr="004577A2">
        <w:rPr>
          <w:bCs/>
          <w:szCs w:val="24"/>
        </w:rPr>
        <w:t>4.5.1.</w:t>
      </w:r>
      <w:r w:rsidR="00995EA7" w:rsidRPr="00370EA3">
        <w:rPr>
          <w:bCs/>
          <w:i/>
          <w:iCs/>
          <w:szCs w:val="24"/>
        </w:rPr>
        <w:t> «</w:t>
      </w:r>
      <w:r w:rsidR="000C6C9D" w:rsidRPr="00370EA3">
        <w:rPr>
          <w:bCs/>
          <w:i/>
          <w:iCs/>
          <w:szCs w:val="24"/>
        </w:rPr>
        <w:t>Гарантировать своевременную оплату за оказываемые услуги в полном объеме</w:t>
      </w:r>
      <w:r w:rsidRPr="00370EA3">
        <w:rPr>
          <w:bCs/>
          <w:i/>
          <w:iCs/>
          <w:szCs w:val="24"/>
        </w:rPr>
        <w:t>»</w:t>
      </w:r>
      <w:r w:rsidR="00823439" w:rsidRPr="00370EA3">
        <w:rPr>
          <w:bCs/>
          <w:i/>
          <w:iCs/>
          <w:szCs w:val="24"/>
        </w:rPr>
        <w:t>;</w:t>
      </w:r>
    </w:p>
    <w:p w14:paraId="7437E380" w14:textId="45B882B5" w:rsidR="000C6C9D" w:rsidRPr="00370EA3" w:rsidRDefault="004A27FB" w:rsidP="009C4892">
      <w:pPr>
        <w:pStyle w:val="af6"/>
        <w:widowControl w:val="0"/>
        <w:tabs>
          <w:tab w:val="left" w:pos="142"/>
          <w:tab w:val="left" w:pos="284"/>
          <w:tab w:val="left" w:pos="426"/>
          <w:tab w:val="left" w:pos="709"/>
          <w:tab w:val="left" w:pos="851"/>
          <w:tab w:val="left" w:pos="993"/>
          <w:tab w:val="left" w:pos="1134"/>
        </w:tabs>
        <w:ind w:left="0" w:firstLine="567"/>
        <w:contextualSpacing w:val="0"/>
        <w:jc w:val="both"/>
        <w:textAlignment w:val="baseline"/>
        <w:rPr>
          <w:bCs/>
          <w:i/>
          <w:iCs/>
          <w:szCs w:val="24"/>
        </w:rPr>
      </w:pPr>
      <w:r w:rsidRPr="00370EA3">
        <w:rPr>
          <w:bCs/>
          <w:i/>
          <w:iCs/>
          <w:szCs w:val="24"/>
        </w:rPr>
        <w:t xml:space="preserve">- пункт </w:t>
      </w:r>
      <w:r w:rsidR="000C6C9D" w:rsidRPr="00370EA3">
        <w:rPr>
          <w:bCs/>
          <w:i/>
          <w:iCs/>
          <w:szCs w:val="24"/>
        </w:rPr>
        <w:t>4.6. </w:t>
      </w:r>
      <w:r w:rsidR="000C6C9D" w:rsidRPr="00370EA3">
        <w:rPr>
          <w:bCs/>
          <w:i/>
          <w:iCs/>
          <w:szCs w:val="24"/>
          <w:u w:val="single"/>
        </w:rPr>
        <w:t>Государственный заказчик имеет право</w:t>
      </w:r>
      <w:r w:rsidR="000C6C9D" w:rsidRPr="00370EA3">
        <w:rPr>
          <w:bCs/>
          <w:i/>
          <w:iCs/>
          <w:szCs w:val="24"/>
        </w:rPr>
        <w:t>:</w:t>
      </w:r>
    </w:p>
    <w:p w14:paraId="1F1F8A48" w14:textId="5B897D2E" w:rsidR="000C6C9D" w:rsidRPr="00370EA3" w:rsidRDefault="004A27FB" w:rsidP="009C4892">
      <w:pPr>
        <w:pStyle w:val="af6"/>
        <w:widowControl w:val="0"/>
        <w:tabs>
          <w:tab w:val="left" w:pos="142"/>
          <w:tab w:val="left" w:pos="284"/>
          <w:tab w:val="left" w:pos="426"/>
          <w:tab w:val="left" w:pos="709"/>
          <w:tab w:val="left" w:pos="851"/>
          <w:tab w:val="left" w:pos="993"/>
          <w:tab w:val="left" w:pos="1134"/>
        </w:tabs>
        <w:ind w:left="0" w:firstLine="567"/>
        <w:contextualSpacing w:val="0"/>
        <w:jc w:val="both"/>
        <w:textAlignment w:val="baseline"/>
        <w:rPr>
          <w:bCs/>
          <w:i/>
          <w:iCs/>
          <w:szCs w:val="24"/>
        </w:rPr>
      </w:pPr>
      <w:r w:rsidRPr="00370EA3">
        <w:rPr>
          <w:bCs/>
          <w:i/>
          <w:iCs/>
          <w:szCs w:val="24"/>
        </w:rPr>
        <w:t>- </w:t>
      </w:r>
      <w:r w:rsidR="000C6C9D" w:rsidRPr="00370EA3">
        <w:rPr>
          <w:bCs/>
          <w:i/>
          <w:iCs/>
          <w:szCs w:val="24"/>
        </w:rPr>
        <w:t>4.6.1.</w:t>
      </w:r>
      <w:r w:rsidR="00995EA7" w:rsidRPr="00370EA3">
        <w:rPr>
          <w:bCs/>
          <w:i/>
          <w:iCs/>
          <w:szCs w:val="24"/>
        </w:rPr>
        <w:t> «</w:t>
      </w:r>
      <w:r w:rsidR="000C6C9D" w:rsidRPr="00370EA3">
        <w:rPr>
          <w:bCs/>
          <w:i/>
          <w:iCs/>
          <w:szCs w:val="24"/>
        </w:rPr>
        <w:t>Осуществлять контроль за своевременным исполнением обязанностей Исполнителя и Получателя</w:t>
      </w:r>
      <w:r w:rsidR="00995EA7" w:rsidRPr="00370EA3">
        <w:rPr>
          <w:bCs/>
          <w:i/>
          <w:iCs/>
          <w:szCs w:val="24"/>
        </w:rPr>
        <w:t>»</w:t>
      </w:r>
      <w:r w:rsidR="00823439" w:rsidRPr="00370EA3">
        <w:rPr>
          <w:bCs/>
          <w:i/>
          <w:iCs/>
          <w:szCs w:val="24"/>
        </w:rPr>
        <w:t>;</w:t>
      </w:r>
    </w:p>
    <w:p w14:paraId="1808AB79" w14:textId="34E39DCA" w:rsidR="000C6C9D" w:rsidRPr="00370EA3" w:rsidRDefault="004A27FB" w:rsidP="009C4892">
      <w:pPr>
        <w:pStyle w:val="af6"/>
        <w:widowControl w:val="0"/>
        <w:tabs>
          <w:tab w:val="left" w:pos="142"/>
          <w:tab w:val="left" w:pos="284"/>
          <w:tab w:val="left" w:pos="426"/>
          <w:tab w:val="left" w:pos="709"/>
          <w:tab w:val="left" w:pos="851"/>
          <w:tab w:val="left" w:pos="993"/>
          <w:tab w:val="left" w:pos="1134"/>
        </w:tabs>
        <w:ind w:left="0" w:firstLine="567"/>
        <w:contextualSpacing w:val="0"/>
        <w:jc w:val="both"/>
        <w:textAlignment w:val="baseline"/>
        <w:rPr>
          <w:bCs/>
          <w:i/>
          <w:iCs/>
          <w:szCs w:val="24"/>
        </w:rPr>
      </w:pPr>
      <w:r w:rsidRPr="00370EA3">
        <w:rPr>
          <w:bCs/>
          <w:i/>
          <w:iCs/>
          <w:szCs w:val="24"/>
        </w:rPr>
        <w:t>- </w:t>
      </w:r>
      <w:r w:rsidR="000C6C9D" w:rsidRPr="00370EA3">
        <w:rPr>
          <w:bCs/>
          <w:i/>
          <w:iCs/>
          <w:szCs w:val="24"/>
        </w:rPr>
        <w:t>4.6.2.</w:t>
      </w:r>
      <w:r w:rsidR="00995EA7" w:rsidRPr="00370EA3">
        <w:rPr>
          <w:bCs/>
          <w:i/>
          <w:iCs/>
          <w:szCs w:val="24"/>
        </w:rPr>
        <w:t> «</w:t>
      </w:r>
      <w:r w:rsidR="000C6C9D" w:rsidRPr="00370EA3">
        <w:rPr>
          <w:bCs/>
          <w:i/>
          <w:iCs/>
          <w:szCs w:val="24"/>
        </w:rPr>
        <w:t>Провести экспертизу оказанных услуг с привлечением экспертов, экспертных организаций</w:t>
      </w:r>
      <w:r w:rsidR="00995EA7" w:rsidRPr="00370EA3">
        <w:rPr>
          <w:bCs/>
          <w:i/>
          <w:iCs/>
          <w:szCs w:val="24"/>
        </w:rPr>
        <w:t>»</w:t>
      </w:r>
      <w:r w:rsidR="00823439" w:rsidRPr="00370EA3">
        <w:rPr>
          <w:bCs/>
          <w:i/>
          <w:iCs/>
          <w:szCs w:val="24"/>
        </w:rPr>
        <w:t>;</w:t>
      </w:r>
    </w:p>
    <w:p w14:paraId="1FA70718" w14:textId="402B518D" w:rsidR="000C6C9D" w:rsidRDefault="004A27FB" w:rsidP="009C4892">
      <w:pPr>
        <w:pStyle w:val="af6"/>
        <w:widowControl w:val="0"/>
        <w:tabs>
          <w:tab w:val="left" w:pos="142"/>
          <w:tab w:val="left" w:pos="284"/>
          <w:tab w:val="left" w:pos="426"/>
          <w:tab w:val="left" w:pos="709"/>
          <w:tab w:val="left" w:pos="851"/>
          <w:tab w:val="left" w:pos="993"/>
          <w:tab w:val="left" w:pos="1134"/>
        </w:tabs>
        <w:ind w:left="0" w:firstLine="567"/>
        <w:contextualSpacing w:val="0"/>
        <w:jc w:val="both"/>
        <w:textAlignment w:val="baseline"/>
        <w:rPr>
          <w:bCs/>
          <w:i/>
          <w:iCs/>
          <w:szCs w:val="24"/>
        </w:rPr>
      </w:pPr>
      <w:r w:rsidRPr="00370EA3">
        <w:rPr>
          <w:bCs/>
          <w:i/>
          <w:iCs/>
          <w:szCs w:val="24"/>
        </w:rPr>
        <w:t>- </w:t>
      </w:r>
      <w:r w:rsidR="000C6C9D" w:rsidRPr="00370EA3">
        <w:rPr>
          <w:bCs/>
          <w:i/>
          <w:iCs/>
          <w:szCs w:val="24"/>
        </w:rPr>
        <w:t>4.6.3.</w:t>
      </w:r>
      <w:r w:rsidR="00995EA7" w:rsidRPr="00370EA3">
        <w:rPr>
          <w:bCs/>
          <w:i/>
          <w:iCs/>
          <w:szCs w:val="24"/>
        </w:rPr>
        <w:t> «</w:t>
      </w:r>
      <w:r w:rsidR="000C6C9D" w:rsidRPr="00370EA3">
        <w:rPr>
          <w:bCs/>
          <w:i/>
          <w:iCs/>
          <w:szCs w:val="24"/>
        </w:rPr>
        <w:t>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w:t>
      </w:r>
      <w:r w:rsidRPr="00370EA3">
        <w:rPr>
          <w:bCs/>
          <w:i/>
          <w:iCs/>
          <w:szCs w:val="24"/>
        </w:rPr>
        <w:t>»</w:t>
      </w:r>
      <w:r w:rsidR="000C6C9D" w:rsidRPr="00370EA3">
        <w:rPr>
          <w:bCs/>
          <w:i/>
          <w:iCs/>
          <w:szCs w:val="24"/>
        </w:rPr>
        <w:t>.</w:t>
      </w:r>
    </w:p>
    <w:p w14:paraId="45EFD7F8" w14:textId="318AF83B" w:rsidR="00DB0DF1" w:rsidRPr="00DB0DF1" w:rsidRDefault="00DB0DF1" w:rsidP="009C4892">
      <w:pPr>
        <w:pStyle w:val="af6"/>
        <w:widowControl w:val="0"/>
        <w:tabs>
          <w:tab w:val="left" w:pos="142"/>
          <w:tab w:val="left" w:pos="284"/>
          <w:tab w:val="left" w:pos="426"/>
          <w:tab w:val="left" w:pos="709"/>
          <w:tab w:val="left" w:pos="851"/>
          <w:tab w:val="left" w:pos="993"/>
          <w:tab w:val="left" w:pos="1134"/>
        </w:tabs>
        <w:ind w:left="0" w:firstLine="567"/>
        <w:contextualSpacing w:val="0"/>
        <w:jc w:val="both"/>
        <w:textAlignment w:val="baseline"/>
        <w:rPr>
          <w:bCs/>
          <w:szCs w:val="24"/>
        </w:rPr>
      </w:pPr>
      <w:r>
        <w:rPr>
          <w:bCs/>
          <w:szCs w:val="24"/>
        </w:rPr>
        <w:t xml:space="preserve">Иных, указанных в </w:t>
      </w:r>
      <w:r w:rsidR="000953DA">
        <w:rPr>
          <w:bCs/>
          <w:szCs w:val="24"/>
        </w:rPr>
        <w:t xml:space="preserve">разделе 2 </w:t>
      </w:r>
      <w:r>
        <w:rPr>
          <w:bCs/>
          <w:szCs w:val="24"/>
        </w:rPr>
        <w:t>Извещени</w:t>
      </w:r>
      <w:r w:rsidR="000953DA">
        <w:rPr>
          <w:bCs/>
          <w:szCs w:val="24"/>
        </w:rPr>
        <w:t>я существенных условий, в части прав заказчика, проект контракта не содержит.</w:t>
      </w:r>
    </w:p>
    <w:p w14:paraId="4C106E4C" w14:textId="24271D26" w:rsidR="00553A2A" w:rsidRPr="00370EA3" w:rsidRDefault="00553A2A" w:rsidP="00A63A8A">
      <w:pPr>
        <w:autoSpaceDE w:val="0"/>
        <w:autoSpaceDN w:val="0"/>
        <w:adjustRightInd w:val="0"/>
        <w:ind w:firstLine="567"/>
        <w:jc w:val="both"/>
        <w:rPr>
          <w:bCs/>
        </w:rPr>
      </w:pPr>
      <w:r w:rsidRPr="00370EA3">
        <w:rPr>
          <w:bCs/>
        </w:rPr>
        <w:t xml:space="preserve">На основании вышеизложенного, заказчиком в лице </w:t>
      </w:r>
      <w:r w:rsidR="00E65C58" w:rsidRPr="00370EA3">
        <w:t>Министерства здравоохранения Приднестровской Молдавской Республики</w:t>
      </w:r>
      <w:r w:rsidRPr="00370EA3">
        <w:rPr>
          <w:bCs/>
        </w:rPr>
        <w:t xml:space="preserve"> нарушены </w:t>
      </w:r>
      <w:r w:rsidRPr="00370EA3">
        <w:t>требования статьи 24 Закона о закупках, Постановления Правительства Приднестровской Молдавской Республики от 26 декабря 2019 года № 448 «Об утверждении Положения об условиях и гарантиях контракта, заключаемого при закупках товаров, работ, услуг для обеспечения государственных (муниципальных) нужд и нужд государственных (муниципальных) унитарных предприятий» (САЗ 19-1).</w:t>
      </w:r>
    </w:p>
    <w:p w14:paraId="39E0F963" w14:textId="7FE881A9" w:rsidR="0014471C" w:rsidRPr="00370EA3" w:rsidRDefault="004568E8" w:rsidP="00A63A8A">
      <w:pPr>
        <w:widowControl w:val="0"/>
        <w:tabs>
          <w:tab w:val="left" w:pos="709"/>
          <w:tab w:val="left" w:pos="1134"/>
        </w:tabs>
        <w:ind w:firstLine="567"/>
        <w:jc w:val="both"/>
        <w:rPr>
          <w:i/>
          <w:iCs/>
        </w:rPr>
      </w:pPr>
      <w:r w:rsidRPr="00370EA3">
        <w:lastRenderedPageBreak/>
        <w:t>В свою очередь, согласно пункту 4.1.8.</w:t>
      </w:r>
      <w:r w:rsidR="000953DA">
        <w:t xml:space="preserve"> проекта</w:t>
      </w:r>
      <w:r w:rsidRPr="00370EA3">
        <w:t xml:space="preserve"> контракта </w:t>
      </w:r>
      <w:r w:rsidR="0014471C" w:rsidRPr="00370EA3">
        <w:rPr>
          <w:rStyle w:val="afa"/>
          <w:bCs/>
        </w:rPr>
        <w:t>«</w:t>
      </w:r>
      <w:r w:rsidR="0014471C" w:rsidRPr="00370EA3">
        <w:rPr>
          <w:i/>
          <w:iCs/>
        </w:rPr>
        <w:t xml:space="preserve">при оказании услуг по предоставлению лечебного питания, </w:t>
      </w:r>
      <w:r w:rsidR="000953DA">
        <w:rPr>
          <w:i/>
          <w:iCs/>
        </w:rPr>
        <w:t xml:space="preserve">исполнитель обязуется </w:t>
      </w:r>
      <w:r w:rsidR="0014471C" w:rsidRPr="00370EA3">
        <w:rPr>
          <w:i/>
          <w:iCs/>
        </w:rPr>
        <w:t>соблюдать установленные санитарные, технологические, противопожарные и иные нормативные требования, а также правила охраны труда и техники безопасности в т.ч. соблюдение нормативов, определяющих нормы натуральных компонентов и калорийности в лечебном питании (Приложение 2)».</w:t>
      </w:r>
    </w:p>
    <w:p w14:paraId="0B085F27" w14:textId="4E9EA8AD" w:rsidR="00830BEB" w:rsidRPr="00370EA3" w:rsidRDefault="0014471C" w:rsidP="00A63A8A">
      <w:pPr>
        <w:widowControl w:val="0"/>
        <w:tabs>
          <w:tab w:val="left" w:pos="709"/>
          <w:tab w:val="left" w:pos="1134"/>
        </w:tabs>
        <w:ind w:firstLine="567"/>
        <w:contextualSpacing/>
        <w:jc w:val="both"/>
      </w:pPr>
      <w:r w:rsidRPr="009B4F30">
        <w:t>Однако</w:t>
      </w:r>
      <w:r w:rsidR="00C8494E">
        <w:t>,</w:t>
      </w:r>
      <w:r w:rsidRPr="009B4F30">
        <w:t xml:space="preserve"> в Приложени</w:t>
      </w:r>
      <w:r w:rsidR="00830BEB" w:rsidRPr="009B4F30">
        <w:t>и</w:t>
      </w:r>
      <w:r w:rsidRPr="009B4F30">
        <w:t xml:space="preserve"> </w:t>
      </w:r>
      <w:r w:rsidR="00830BEB" w:rsidRPr="009B4F30">
        <w:t xml:space="preserve">№ </w:t>
      </w:r>
      <w:r w:rsidRPr="009B4F30">
        <w:t>2</w:t>
      </w:r>
      <w:r w:rsidRPr="009B4F30">
        <w:rPr>
          <w:i/>
          <w:iCs/>
        </w:rPr>
        <w:t xml:space="preserve"> </w:t>
      </w:r>
      <w:r w:rsidR="00C8494E" w:rsidRPr="00C8494E">
        <w:t>проекта</w:t>
      </w:r>
      <w:r w:rsidR="00C8494E">
        <w:rPr>
          <w:i/>
          <w:iCs/>
        </w:rPr>
        <w:t xml:space="preserve"> </w:t>
      </w:r>
      <w:r w:rsidRPr="009B4F30">
        <w:t xml:space="preserve">контракта на оказание услуг </w:t>
      </w:r>
      <w:r w:rsidR="009B4F30" w:rsidRPr="009B4F30">
        <w:t>указан</w:t>
      </w:r>
      <w:r w:rsidR="00C8494E">
        <w:t>а</w:t>
      </w:r>
      <w:r w:rsidR="009B4F30" w:rsidRPr="009B4F30">
        <w:t xml:space="preserve"> иная </w:t>
      </w:r>
      <w:r w:rsidR="00830BEB" w:rsidRPr="009B4F30">
        <w:t>информация</w:t>
      </w:r>
      <w:r w:rsidR="009B4F30" w:rsidRPr="009B4F30">
        <w:t xml:space="preserve">, а именно: </w:t>
      </w:r>
      <w:r w:rsidR="00FA728D">
        <w:t>«</w:t>
      </w:r>
      <w:r w:rsidR="009B4F30" w:rsidRPr="00C8494E">
        <w:rPr>
          <w:i/>
          <w:iCs/>
        </w:rPr>
        <w:t>М</w:t>
      </w:r>
      <w:r w:rsidR="00830BEB" w:rsidRPr="00C8494E">
        <w:rPr>
          <w:i/>
          <w:iCs/>
        </w:rPr>
        <w:t>едико-технические требования к организации лечебного питания пациентов, находящихся на стационарном лечении ГУ «Рыбницкая центральная районная больница»</w:t>
      </w:r>
      <w:r w:rsidR="00FA728D">
        <w:rPr>
          <w:i/>
          <w:iCs/>
        </w:rPr>
        <w:t>»</w:t>
      </w:r>
      <w:r w:rsidR="00830BEB" w:rsidRPr="009B4F30">
        <w:t>.</w:t>
      </w:r>
    </w:p>
    <w:p w14:paraId="5B85F1A3" w14:textId="46EFD0FD" w:rsidR="00684A67" w:rsidRDefault="00464F4B" w:rsidP="00A63A8A">
      <w:pPr>
        <w:widowControl w:val="0"/>
        <w:ind w:firstLine="567"/>
        <w:jc w:val="both"/>
      </w:pPr>
      <w:r>
        <w:t>Вместе с тем</w:t>
      </w:r>
      <w:r w:rsidR="00BA5E52">
        <w:t>,</w:t>
      </w:r>
      <w:r>
        <w:t xml:space="preserve"> следует </w:t>
      </w:r>
      <w:r w:rsidR="00684A67" w:rsidRPr="00370EA3">
        <w:t>отметить, что в Извещении и закупочной документации по закупке №</w:t>
      </w:r>
      <w:r w:rsidR="00684A67" w:rsidRPr="00370EA3">
        <w:rPr>
          <w:lang w:val="en-US"/>
        </w:rPr>
        <w:t> </w:t>
      </w:r>
      <w:r w:rsidR="00684A67" w:rsidRPr="00370EA3">
        <w:t>40 (</w:t>
      </w:r>
      <w:r w:rsidR="00684A67" w:rsidRPr="00370EA3">
        <w:rPr>
          <w:bCs/>
        </w:rPr>
        <w:t>предмет закупки «</w:t>
      </w:r>
      <w:r w:rsidR="00684A67" w:rsidRPr="00370EA3">
        <w:t xml:space="preserve">Услуга по организации лечебного питания пациентов, находящихся на стационарном лечении в ГУ «Рыбницкая центральная районная больница») </w:t>
      </w:r>
      <w:r w:rsidR="009B4F30">
        <w:t xml:space="preserve">по графе «Стол № 15» </w:t>
      </w:r>
      <w:r w:rsidR="00684A67" w:rsidRPr="00370EA3">
        <w:t>указан</w:t>
      </w:r>
      <w:r w:rsidR="00C933C9">
        <w:t>а</w:t>
      </w:r>
      <w:r w:rsidR="00684A67" w:rsidRPr="00370EA3">
        <w:t xml:space="preserve"> </w:t>
      </w:r>
      <w:r w:rsidR="000953DA">
        <w:t xml:space="preserve">различная </w:t>
      </w:r>
      <w:r w:rsidR="000953DA" w:rsidRPr="00370EA3">
        <w:t xml:space="preserve">информация </w:t>
      </w:r>
      <w:r w:rsidR="00684A67" w:rsidRPr="00370EA3">
        <w:t>(</w:t>
      </w:r>
      <w:r w:rsidR="000953DA" w:rsidRPr="00370EA3">
        <w:t>описание</w:t>
      </w:r>
      <w:r w:rsidR="00684A67" w:rsidRPr="00370EA3">
        <w:t>) о предмете (объекте) закупки</w:t>
      </w:r>
      <w:r w:rsidR="000953DA">
        <w:t>, в части количества заказов</w:t>
      </w:r>
      <w:r w:rsidR="00684A67" w:rsidRPr="00370EA3">
        <w:t>:</w:t>
      </w:r>
    </w:p>
    <w:p w14:paraId="0DA48398" w14:textId="35EE68D2" w:rsidR="000953DA" w:rsidRDefault="000953DA" w:rsidP="00684A67">
      <w:pPr>
        <w:widowControl w:val="0"/>
        <w:ind w:firstLine="567"/>
        <w:jc w:val="both"/>
        <w:rPr>
          <w:sz w:val="16"/>
          <w:szCs w:val="16"/>
        </w:rPr>
      </w:pPr>
    </w:p>
    <w:tbl>
      <w:tblPr>
        <w:tblStyle w:val="a5"/>
        <w:tblW w:w="5000" w:type="pct"/>
        <w:tblLook w:val="04A0" w:firstRow="1" w:lastRow="0" w:firstColumn="1" w:lastColumn="0" w:noHBand="0" w:noVBand="1"/>
      </w:tblPr>
      <w:tblGrid>
        <w:gridCol w:w="563"/>
        <w:gridCol w:w="4489"/>
        <w:gridCol w:w="4434"/>
      </w:tblGrid>
      <w:tr w:rsidR="0030521E" w:rsidRPr="00464F4B" w14:paraId="7E72BFDE" w14:textId="77777777" w:rsidTr="00464F4B">
        <w:tc>
          <w:tcPr>
            <w:tcW w:w="297" w:type="pct"/>
          </w:tcPr>
          <w:p w14:paraId="47A24242" w14:textId="77777777" w:rsidR="0030521E" w:rsidRPr="00BA5E52" w:rsidRDefault="0030521E" w:rsidP="00BA5E52">
            <w:pPr>
              <w:widowControl w:val="0"/>
              <w:ind w:right="-41"/>
              <w:jc w:val="center"/>
              <w:rPr>
                <w:sz w:val="22"/>
                <w:szCs w:val="22"/>
              </w:rPr>
            </w:pPr>
            <w:r w:rsidRPr="00BA5E52">
              <w:rPr>
                <w:sz w:val="22"/>
                <w:szCs w:val="22"/>
              </w:rPr>
              <w:t>№</w:t>
            </w:r>
          </w:p>
          <w:p w14:paraId="36D4AC5A" w14:textId="1A725A24" w:rsidR="0030521E" w:rsidRPr="00BA5E52" w:rsidRDefault="0030521E" w:rsidP="00BA5E52">
            <w:pPr>
              <w:widowControl w:val="0"/>
              <w:ind w:right="-41"/>
              <w:jc w:val="center"/>
              <w:rPr>
                <w:sz w:val="22"/>
                <w:szCs w:val="22"/>
              </w:rPr>
            </w:pPr>
            <w:r w:rsidRPr="00BA5E52">
              <w:rPr>
                <w:sz w:val="22"/>
                <w:szCs w:val="22"/>
              </w:rPr>
              <w:t>п/п</w:t>
            </w:r>
          </w:p>
        </w:tc>
        <w:tc>
          <w:tcPr>
            <w:tcW w:w="2366" w:type="pct"/>
            <w:vAlign w:val="center"/>
          </w:tcPr>
          <w:p w14:paraId="17E4D263" w14:textId="585393F4" w:rsidR="0030521E" w:rsidRPr="00BA5E52" w:rsidRDefault="009B4F30" w:rsidP="00BA5E52">
            <w:pPr>
              <w:widowControl w:val="0"/>
              <w:tabs>
                <w:tab w:val="left" w:pos="301"/>
              </w:tabs>
              <w:jc w:val="center"/>
              <w:rPr>
                <w:sz w:val="22"/>
                <w:szCs w:val="22"/>
              </w:rPr>
            </w:pPr>
            <w:r w:rsidRPr="00BA5E52">
              <w:rPr>
                <w:sz w:val="22"/>
                <w:szCs w:val="22"/>
              </w:rPr>
              <w:t xml:space="preserve">Информация, отраженная в пункте 1 раздела 5 </w:t>
            </w:r>
            <w:r w:rsidR="0030521E" w:rsidRPr="00BA5E52">
              <w:rPr>
                <w:sz w:val="22"/>
                <w:szCs w:val="22"/>
              </w:rPr>
              <w:t>Извещени</w:t>
            </w:r>
            <w:r w:rsidRPr="00BA5E52">
              <w:rPr>
                <w:sz w:val="22"/>
                <w:szCs w:val="22"/>
              </w:rPr>
              <w:t>я по данной закупке</w:t>
            </w:r>
          </w:p>
        </w:tc>
        <w:tc>
          <w:tcPr>
            <w:tcW w:w="2337" w:type="pct"/>
            <w:vAlign w:val="center"/>
          </w:tcPr>
          <w:p w14:paraId="4067E3B3" w14:textId="76D6CCEC" w:rsidR="0030521E" w:rsidRPr="00BA5E52" w:rsidRDefault="009B4F30" w:rsidP="00BA5E52">
            <w:pPr>
              <w:widowControl w:val="0"/>
              <w:jc w:val="center"/>
              <w:rPr>
                <w:sz w:val="22"/>
                <w:szCs w:val="22"/>
              </w:rPr>
            </w:pPr>
            <w:r w:rsidRPr="00BA5E52">
              <w:rPr>
                <w:sz w:val="22"/>
                <w:szCs w:val="22"/>
              </w:rPr>
              <w:t xml:space="preserve">Информация, отраженная в пункте 7.2 </w:t>
            </w:r>
            <w:r w:rsidR="0030521E" w:rsidRPr="00BA5E52">
              <w:rPr>
                <w:sz w:val="22"/>
                <w:szCs w:val="22"/>
              </w:rPr>
              <w:t>Закупочн</w:t>
            </w:r>
            <w:r w:rsidRPr="00BA5E52">
              <w:rPr>
                <w:sz w:val="22"/>
                <w:szCs w:val="22"/>
              </w:rPr>
              <w:t>ой</w:t>
            </w:r>
            <w:r w:rsidR="0030521E" w:rsidRPr="00BA5E52">
              <w:rPr>
                <w:sz w:val="22"/>
                <w:szCs w:val="22"/>
              </w:rPr>
              <w:t xml:space="preserve"> документаци</w:t>
            </w:r>
            <w:r w:rsidRPr="00BA5E52">
              <w:rPr>
                <w:sz w:val="22"/>
                <w:szCs w:val="22"/>
              </w:rPr>
              <w:t>и по данной закупке</w:t>
            </w:r>
          </w:p>
        </w:tc>
      </w:tr>
      <w:tr w:rsidR="0030521E" w:rsidRPr="00464F4B" w14:paraId="76553232" w14:textId="77777777" w:rsidTr="004577A2">
        <w:trPr>
          <w:trHeight w:val="223"/>
        </w:trPr>
        <w:tc>
          <w:tcPr>
            <w:tcW w:w="297" w:type="pct"/>
            <w:vAlign w:val="center"/>
          </w:tcPr>
          <w:p w14:paraId="1337A0F6" w14:textId="77777777" w:rsidR="0030521E" w:rsidRPr="00BA5E52" w:rsidRDefault="0030521E" w:rsidP="00AF08EA">
            <w:pPr>
              <w:pStyle w:val="aff3"/>
              <w:ind w:right="-41"/>
              <w:jc w:val="center"/>
              <w:rPr>
                <w:rFonts w:ascii="Times New Roman" w:hAnsi="Times New Roman" w:cs="Times New Roman"/>
                <w:color w:val="auto"/>
              </w:rPr>
            </w:pPr>
            <w:r w:rsidRPr="00BA5E52">
              <w:rPr>
                <w:rFonts w:ascii="Times New Roman" w:hAnsi="Times New Roman" w:cs="Times New Roman"/>
                <w:color w:val="auto"/>
              </w:rPr>
              <w:t>1</w:t>
            </w:r>
          </w:p>
        </w:tc>
        <w:tc>
          <w:tcPr>
            <w:tcW w:w="2366" w:type="pct"/>
            <w:vAlign w:val="center"/>
          </w:tcPr>
          <w:p w14:paraId="5826B3D7" w14:textId="6E9B7072" w:rsidR="0030521E" w:rsidRPr="00BA5E52" w:rsidRDefault="0030521E" w:rsidP="00AF08EA">
            <w:pPr>
              <w:widowControl w:val="0"/>
              <w:jc w:val="both"/>
              <w:rPr>
                <w:sz w:val="22"/>
                <w:szCs w:val="22"/>
              </w:rPr>
            </w:pPr>
            <w:r w:rsidRPr="00BA5E52">
              <w:rPr>
                <w:sz w:val="22"/>
                <w:szCs w:val="22"/>
              </w:rPr>
              <w:t xml:space="preserve">Услуга по организации лечебного питания пациентов, находящихся на стационарном лечении в ГУ Рыбницкая центральная районная больница» на период с 22.01.2024 года по 31.12.2024 года всего </w:t>
            </w:r>
            <w:r w:rsidRPr="00143984">
              <w:rPr>
                <w:b/>
                <w:bCs/>
                <w:sz w:val="22"/>
                <w:szCs w:val="22"/>
              </w:rPr>
              <w:t>89</w:t>
            </w:r>
            <w:r w:rsidR="009B4F30" w:rsidRPr="00143984">
              <w:rPr>
                <w:b/>
                <w:bCs/>
                <w:sz w:val="22"/>
                <w:szCs w:val="22"/>
              </w:rPr>
              <w:t> </w:t>
            </w:r>
            <w:r w:rsidRPr="00143984">
              <w:rPr>
                <w:b/>
                <w:bCs/>
                <w:sz w:val="22"/>
                <w:szCs w:val="22"/>
              </w:rPr>
              <w:t>163</w:t>
            </w:r>
            <w:r w:rsidRPr="004577A2">
              <w:rPr>
                <w:sz w:val="22"/>
                <w:szCs w:val="22"/>
              </w:rPr>
              <w:t xml:space="preserve"> койко-дней,</w:t>
            </w:r>
            <w:r w:rsidRPr="00272A3E">
              <w:rPr>
                <w:sz w:val="22"/>
                <w:szCs w:val="22"/>
              </w:rPr>
              <w:t xml:space="preserve"> </w:t>
            </w:r>
            <w:r w:rsidRPr="00BA5E52">
              <w:rPr>
                <w:sz w:val="22"/>
                <w:szCs w:val="22"/>
              </w:rPr>
              <w:t>в том числе:</w:t>
            </w:r>
          </w:p>
          <w:p w14:paraId="5FCE1AF7" w14:textId="77777777" w:rsidR="0030521E" w:rsidRPr="00BA5E52" w:rsidRDefault="0030521E" w:rsidP="00AF08EA">
            <w:pPr>
              <w:widowControl w:val="0"/>
              <w:jc w:val="both"/>
              <w:rPr>
                <w:sz w:val="22"/>
                <w:szCs w:val="22"/>
              </w:rPr>
            </w:pPr>
            <w:r w:rsidRPr="00BA5E52">
              <w:rPr>
                <w:sz w:val="22"/>
                <w:szCs w:val="22"/>
              </w:rPr>
              <w:t>Стол № 1 – 4 763 заказов на суточное питание;</w:t>
            </w:r>
          </w:p>
          <w:p w14:paraId="00ED6A19" w14:textId="77777777" w:rsidR="0030521E" w:rsidRPr="00BA5E52" w:rsidRDefault="0030521E" w:rsidP="00AF08EA">
            <w:pPr>
              <w:widowControl w:val="0"/>
              <w:jc w:val="both"/>
              <w:rPr>
                <w:sz w:val="22"/>
                <w:szCs w:val="22"/>
              </w:rPr>
            </w:pPr>
            <w:r w:rsidRPr="00BA5E52">
              <w:rPr>
                <w:sz w:val="22"/>
                <w:szCs w:val="22"/>
              </w:rPr>
              <w:t>Стол № 4 – 2 561 заказов на суточное питание;</w:t>
            </w:r>
          </w:p>
          <w:p w14:paraId="2F0BF7EE" w14:textId="77777777" w:rsidR="0030521E" w:rsidRPr="00BA5E52" w:rsidRDefault="0030521E" w:rsidP="00AF08EA">
            <w:pPr>
              <w:widowControl w:val="0"/>
              <w:jc w:val="both"/>
              <w:rPr>
                <w:sz w:val="22"/>
                <w:szCs w:val="22"/>
              </w:rPr>
            </w:pPr>
            <w:r w:rsidRPr="00BA5E52">
              <w:rPr>
                <w:sz w:val="22"/>
                <w:szCs w:val="22"/>
              </w:rPr>
              <w:t>Стол № 5 – 6 029 заказов на суточное питание;</w:t>
            </w:r>
          </w:p>
          <w:p w14:paraId="79333DCD" w14:textId="77777777" w:rsidR="0030521E" w:rsidRPr="00BA5E52" w:rsidRDefault="0030521E" w:rsidP="00AF08EA">
            <w:pPr>
              <w:widowControl w:val="0"/>
              <w:jc w:val="both"/>
              <w:rPr>
                <w:sz w:val="22"/>
                <w:szCs w:val="22"/>
              </w:rPr>
            </w:pPr>
            <w:r w:rsidRPr="00BA5E52">
              <w:rPr>
                <w:sz w:val="22"/>
                <w:szCs w:val="22"/>
              </w:rPr>
              <w:t>Стол № 9 – 12 158 заказов на суточное питание;</w:t>
            </w:r>
          </w:p>
          <w:p w14:paraId="3DD6CCBC" w14:textId="77777777" w:rsidR="0030521E" w:rsidRPr="00BA5E52" w:rsidRDefault="0030521E" w:rsidP="00AF08EA">
            <w:pPr>
              <w:widowControl w:val="0"/>
              <w:jc w:val="both"/>
              <w:rPr>
                <w:sz w:val="22"/>
                <w:szCs w:val="22"/>
              </w:rPr>
            </w:pPr>
            <w:r w:rsidRPr="00BA5E52">
              <w:rPr>
                <w:sz w:val="22"/>
                <w:szCs w:val="22"/>
              </w:rPr>
              <w:t>Стол № 10 – 20 481 заказов на суточное питание;</w:t>
            </w:r>
          </w:p>
          <w:p w14:paraId="74790FB3" w14:textId="77777777" w:rsidR="0030521E" w:rsidRPr="00BA5E52" w:rsidRDefault="0030521E" w:rsidP="00AF08EA">
            <w:pPr>
              <w:widowControl w:val="0"/>
              <w:jc w:val="both"/>
              <w:rPr>
                <w:sz w:val="22"/>
                <w:szCs w:val="22"/>
              </w:rPr>
            </w:pPr>
            <w:r w:rsidRPr="00BA5E52">
              <w:rPr>
                <w:b/>
                <w:bCs/>
                <w:sz w:val="22"/>
                <w:szCs w:val="22"/>
              </w:rPr>
              <w:t xml:space="preserve">Стол № 15 – 40 269 </w:t>
            </w:r>
            <w:r w:rsidRPr="00BA5E52">
              <w:rPr>
                <w:sz w:val="22"/>
                <w:szCs w:val="22"/>
              </w:rPr>
              <w:t>заказов на суточное питание;</w:t>
            </w:r>
          </w:p>
          <w:p w14:paraId="66977040" w14:textId="657DEA41" w:rsidR="0030521E" w:rsidRPr="00BA5E52" w:rsidRDefault="0030521E" w:rsidP="00AF08EA">
            <w:pPr>
              <w:widowControl w:val="0"/>
              <w:jc w:val="both"/>
              <w:rPr>
                <w:sz w:val="22"/>
                <w:szCs w:val="22"/>
              </w:rPr>
            </w:pPr>
            <w:r w:rsidRPr="00BA5E52">
              <w:rPr>
                <w:sz w:val="22"/>
                <w:szCs w:val="22"/>
              </w:rPr>
              <w:t>Стол № 16 – 2 905 заказов на суточное питание.</w:t>
            </w:r>
          </w:p>
        </w:tc>
        <w:tc>
          <w:tcPr>
            <w:tcW w:w="2337" w:type="pct"/>
            <w:vAlign w:val="center"/>
          </w:tcPr>
          <w:p w14:paraId="5ABA2C67" w14:textId="40B6A94D" w:rsidR="0030521E" w:rsidRPr="00BA5E52" w:rsidRDefault="0030521E" w:rsidP="00AF08EA">
            <w:pPr>
              <w:widowControl w:val="0"/>
              <w:jc w:val="both"/>
              <w:rPr>
                <w:sz w:val="22"/>
                <w:szCs w:val="22"/>
              </w:rPr>
            </w:pPr>
            <w:r w:rsidRPr="00BA5E52">
              <w:rPr>
                <w:sz w:val="22"/>
                <w:szCs w:val="22"/>
              </w:rPr>
              <w:t xml:space="preserve">Услуга по организации лечебного питания пациентов, находящихся на стационарном лечении в ГУ Рыбницкая центральная районная больница» на период с 22.01.2024 года по 31.12.2024 года всего </w:t>
            </w:r>
            <w:r w:rsidRPr="004577A2">
              <w:rPr>
                <w:sz w:val="22"/>
                <w:szCs w:val="22"/>
              </w:rPr>
              <w:t>89</w:t>
            </w:r>
            <w:r w:rsidR="00464F4B" w:rsidRPr="004577A2">
              <w:rPr>
                <w:sz w:val="22"/>
                <w:szCs w:val="22"/>
              </w:rPr>
              <w:t> </w:t>
            </w:r>
            <w:r w:rsidRPr="004577A2">
              <w:rPr>
                <w:sz w:val="22"/>
                <w:szCs w:val="22"/>
              </w:rPr>
              <w:t>163 койко-дней,</w:t>
            </w:r>
            <w:r w:rsidRPr="00272A3E">
              <w:rPr>
                <w:sz w:val="22"/>
                <w:szCs w:val="22"/>
              </w:rPr>
              <w:t xml:space="preserve"> </w:t>
            </w:r>
            <w:r w:rsidRPr="00BA5E52">
              <w:rPr>
                <w:sz w:val="22"/>
                <w:szCs w:val="22"/>
              </w:rPr>
              <w:t>в том числе:</w:t>
            </w:r>
          </w:p>
          <w:p w14:paraId="33464D80" w14:textId="77777777" w:rsidR="0030521E" w:rsidRPr="00BA5E52" w:rsidRDefault="0030521E" w:rsidP="00AF08EA">
            <w:pPr>
              <w:widowControl w:val="0"/>
              <w:jc w:val="both"/>
              <w:rPr>
                <w:sz w:val="22"/>
                <w:szCs w:val="22"/>
              </w:rPr>
            </w:pPr>
            <w:r w:rsidRPr="00BA5E52">
              <w:rPr>
                <w:sz w:val="22"/>
                <w:szCs w:val="22"/>
              </w:rPr>
              <w:t>Стол № 1 – 4 763 заказов на суточное питание;</w:t>
            </w:r>
          </w:p>
          <w:p w14:paraId="2B17F86D" w14:textId="77777777" w:rsidR="0030521E" w:rsidRPr="00BA5E52" w:rsidRDefault="0030521E" w:rsidP="00AF08EA">
            <w:pPr>
              <w:widowControl w:val="0"/>
              <w:jc w:val="both"/>
              <w:rPr>
                <w:sz w:val="22"/>
                <w:szCs w:val="22"/>
              </w:rPr>
            </w:pPr>
            <w:r w:rsidRPr="00BA5E52">
              <w:rPr>
                <w:sz w:val="22"/>
                <w:szCs w:val="22"/>
              </w:rPr>
              <w:t>Стол № 4 – 2 561 заказов на суточное питание;</w:t>
            </w:r>
          </w:p>
          <w:p w14:paraId="51A227AB" w14:textId="77777777" w:rsidR="0030521E" w:rsidRPr="00BA5E52" w:rsidRDefault="0030521E" w:rsidP="00AF08EA">
            <w:pPr>
              <w:widowControl w:val="0"/>
              <w:jc w:val="both"/>
              <w:rPr>
                <w:sz w:val="22"/>
                <w:szCs w:val="22"/>
              </w:rPr>
            </w:pPr>
            <w:r w:rsidRPr="00BA5E52">
              <w:rPr>
                <w:sz w:val="22"/>
                <w:szCs w:val="22"/>
              </w:rPr>
              <w:t>Стол № 5 – 6 029 заказов на суточное питание;</w:t>
            </w:r>
          </w:p>
          <w:p w14:paraId="54D89C31" w14:textId="77777777" w:rsidR="0030521E" w:rsidRPr="00BA5E52" w:rsidRDefault="0030521E" w:rsidP="00AF08EA">
            <w:pPr>
              <w:widowControl w:val="0"/>
              <w:jc w:val="both"/>
              <w:rPr>
                <w:sz w:val="22"/>
                <w:szCs w:val="22"/>
              </w:rPr>
            </w:pPr>
            <w:r w:rsidRPr="00BA5E52">
              <w:rPr>
                <w:sz w:val="22"/>
                <w:szCs w:val="22"/>
              </w:rPr>
              <w:t>Стол № 9 – 12 158 заказов на суточное питание;</w:t>
            </w:r>
          </w:p>
          <w:p w14:paraId="14ECF22C" w14:textId="77777777" w:rsidR="0030521E" w:rsidRPr="00BA5E52" w:rsidRDefault="0030521E" w:rsidP="00AF08EA">
            <w:pPr>
              <w:widowControl w:val="0"/>
              <w:jc w:val="both"/>
              <w:rPr>
                <w:sz w:val="22"/>
                <w:szCs w:val="22"/>
              </w:rPr>
            </w:pPr>
            <w:r w:rsidRPr="00BA5E52">
              <w:rPr>
                <w:sz w:val="22"/>
                <w:szCs w:val="22"/>
              </w:rPr>
              <w:t>Стол № 10 – 20 481 заказов на суточное питание;</w:t>
            </w:r>
          </w:p>
          <w:p w14:paraId="61134AD0" w14:textId="77777777" w:rsidR="0030521E" w:rsidRPr="00BA5E52" w:rsidRDefault="0030521E" w:rsidP="00AF08EA">
            <w:pPr>
              <w:widowControl w:val="0"/>
              <w:jc w:val="both"/>
              <w:rPr>
                <w:sz w:val="22"/>
                <w:szCs w:val="22"/>
              </w:rPr>
            </w:pPr>
            <w:r w:rsidRPr="00BA5E52">
              <w:rPr>
                <w:b/>
                <w:bCs/>
                <w:sz w:val="22"/>
                <w:szCs w:val="22"/>
              </w:rPr>
              <w:t xml:space="preserve">Стол № 15 – 40 266 </w:t>
            </w:r>
            <w:r w:rsidRPr="00BA5E52">
              <w:rPr>
                <w:sz w:val="22"/>
                <w:szCs w:val="22"/>
              </w:rPr>
              <w:t>заказов на суточное питание;</w:t>
            </w:r>
          </w:p>
          <w:p w14:paraId="31CF875D" w14:textId="6BACF69E" w:rsidR="0030521E" w:rsidRPr="00BA5E52" w:rsidRDefault="0030521E" w:rsidP="00AF08EA">
            <w:pPr>
              <w:widowControl w:val="0"/>
              <w:jc w:val="both"/>
              <w:rPr>
                <w:sz w:val="22"/>
                <w:szCs w:val="22"/>
              </w:rPr>
            </w:pPr>
            <w:r w:rsidRPr="00BA5E52">
              <w:rPr>
                <w:sz w:val="22"/>
                <w:szCs w:val="22"/>
              </w:rPr>
              <w:t>Стол № 16 – 2 905 заказов на суточное питание.</w:t>
            </w:r>
          </w:p>
        </w:tc>
      </w:tr>
    </w:tbl>
    <w:p w14:paraId="524225E9" w14:textId="77777777" w:rsidR="004577A2" w:rsidRPr="004577A2" w:rsidRDefault="004577A2" w:rsidP="0030521E">
      <w:pPr>
        <w:widowControl w:val="0"/>
        <w:ind w:firstLine="567"/>
        <w:jc w:val="both"/>
        <w:rPr>
          <w:bCs/>
          <w:sz w:val="16"/>
          <w:szCs w:val="16"/>
        </w:rPr>
      </w:pPr>
    </w:p>
    <w:p w14:paraId="00BA3648" w14:textId="4CEECED4" w:rsidR="009B4F30" w:rsidRPr="00464F4B" w:rsidRDefault="00BA5E52" w:rsidP="0030521E">
      <w:pPr>
        <w:widowControl w:val="0"/>
        <w:ind w:firstLine="567"/>
        <w:jc w:val="both"/>
        <w:rPr>
          <w:bCs/>
        </w:rPr>
      </w:pPr>
      <w:r>
        <w:rPr>
          <w:bCs/>
        </w:rPr>
        <w:t>Таким образом</w:t>
      </w:r>
      <w:r w:rsidR="009B4F30" w:rsidRPr="00464F4B">
        <w:rPr>
          <w:bCs/>
        </w:rPr>
        <w:t>, общ</w:t>
      </w:r>
      <w:r>
        <w:rPr>
          <w:bCs/>
        </w:rPr>
        <w:t>ее</w:t>
      </w:r>
      <w:r w:rsidR="009B4F30" w:rsidRPr="00464F4B">
        <w:rPr>
          <w:bCs/>
        </w:rPr>
        <w:t xml:space="preserve"> </w:t>
      </w:r>
      <w:r>
        <w:rPr>
          <w:bCs/>
        </w:rPr>
        <w:t>количество</w:t>
      </w:r>
      <w:r w:rsidR="009B4F30" w:rsidRPr="00464F4B">
        <w:rPr>
          <w:bCs/>
        </w:rPr>
        <w:t xml:space="preserve"> </w:t>
      </w:r>
      <w:proofErr w:type="spellStart"/>
      <w:r w:rsidR="009B4F30" w:rsidRPr="00464F4B">
        <w:rPr>
          <w:bCs/>
        </w:rPr>
        <w:t>койко</w:t>
      </w:r>
      <w:proofErr w:type="spellEnd"/>
      <w:r w:rsidR="009B4F30" w:rsidRPr="00464F4B">
        <w:rPr>
          <w:bCs/>
        </w:rPr>
        <w:t>–дней</w:t>
      </w:r>
      <w:r w:rsidR="00464F4B" w:rsidRPr="00464F4B">
        <w:t>, отраженн</w:t>
      </w:r>
      <w:r>
        <w:t>ое</w:t>
      </w:r>
      <w:r w:rsidR="00464F4B" w:rsidRPr="00464F4B">
        <w:t xml:space="preserve"> в пункте 1 раздела 5 Извещения по данной закупке</w:t>
      </w:r>
      <w:r w:rsidR="007E0563">
        <w:t>,</w:t>
      </w:r>
      <w:r w:rsidR="00464F4B" w:rsidRPr="00464F4B">
        <w:t xml:space="preserve"> не соответствует сумме койко-дней по </w:t>
      </w:r>
      <w:r w:rsidR="007E0563">
        <w:t>с</w:t>
      </w:r>
      <w:r w:rsidR="00464F4B" w:rsidRPr="00464F4B">
        <w:t>толам №№ 1, 4, 5, 9, 10, 15, 16 (общая сумма по столам №№ 1, 4, 5, 9, 10, 15, 16 составляет 89 166 койко-дней)</w:t>
      </w:r>
      <w:r w:rsidR="00464F4B">
        <w:t>.</w:t>
      </w:r>
    </w:p>
    <w:p w14:paraId="288A714C" w14:textId="77777777" w:rsidR="00ED3D9A" w:rsidRPr="00370EA3" w:rsidRDefault="00ED3D9A" w:rsidP="00F476D3">
      <w:pPr>
        <w:autoSpaceDE w:val="0"/>
        <w:autoSpaceDN w:val="0"/>
        <w:adjustRightInd w:val="0"/>
        <w:ind w:firstLine="567"/>
        <w:jc w:val="both"/>
        <w:rPr>
          <w:sz w:val="20"/>
          <w:szCs w:val="20"/>
        </w:rPr>
      </w:pPr>
    </w:p>
    <w:p w14:paraId="3CEC88AD" w14:textId="26AABF24" w:rsidR="00047008" w:rsidRPr="00AE1B2C" w:rsidRDefault="00047008" w:rsidP="008437A4">
      <w:pPr>
        <w:ind w:firstLine="567"/>
        <w:jc w:val="both"/>
      </w:pPr>
      <w:r w:rsidRPr="00AE1B2C">
        <w:rPr>
          <w:b/>
          <w:bCs/>
        </w:rPr>
        <w:t>2.</w:t>
      </w:r>
      <w:r w:rsidR="00A63A8A">
        <w:rPr>
          <w:b/>
          <w:bCs/>
        </w:rPr>
        <w:t>4</w:t>
      </w:r>
      <w:r w:rsidRPr="00AE1B2C">
        <w:rPr>
          <w:b/>
          <w:bCs/>
        </w:rPr>
        <w:t>.</w:t>
      </w:r>
      <w:r w:rsidRPr="00AE1B2C">
        <w:t> В соответствии с частью второй подпункта б) пункта 1 статьи 36 Закона о закупках не допускается установление требований, влекущих за собой ограничение количества участников такого аукциона или ограничение доступа к участию в таком аукционе.</w:t>
      </w:r>
    </w:p>
    <w:p w14:paraId="552E33FE" w14:textId="25C797A3" w:rsidR="00BA5E52" w:rsidRDefault="0074589D" w:rsidP="008437A4">
      <w:pPr>
        <w:ind w:firstLine="567"/>
        <w:jc w:val="both"/>
      </w:pPr>
      <w:r>
        <w:t>П</w:t>
      </w:r>
      <w:r w:rsidR="00BA5E52" w:rsidRPr="00AE1B2C">
        <w:t>унктом 4 статьи 17 данного Закона Приднестровской Молдавской Республики установлен запрет заказчик</w:t>
      </w:r>
      <w:r w:rsidR="008437A4" w:rsidRPr="00AE1B2C">
        <w:t>у</w:t>
      </w:r>
      <w:r w:rsidR="00BA5E52" w:rsidRPr="00AE1B2C">
        <w:t xml:space="preserve"> н</w:t>
      </w:r>
      <w:r w:rsidR="008437A4" w:rsidRPr="00AE1B2C">
        <w:t>а</w:t>
      </w:r>
      <w:r w:rsidR="00BA5E52" w:rsidRPr="00AE1B2C">
        <w:t xml:space="preserve"> соверш</w:t>
      </w:r>
      <w:r w:rsidR="008437A4" w:rsidRPr="00AE1B2C">
        <w:t>ение</w:t>
      </w:r>
      <w:r w:rsidR="00BA5E52" w:rsidRPr="00AE1B2C">
        <w:t xml:space="preserve"> действи</w:t>
      </w:r>
      <w:r w:rsidR="008437A4" w:rsidRPr="00AE1B2C">
        <w:t>й</w:t>
      </w:r>
      <w:r w:rsidR="00BA5E52" w:rsidRPr="00AE1B2C">
        <w:t>, влекущи</w:t>
      </w:r>
      <w:r w:rsidR="008437A4" w:rsidRPr="00AE1B2C">
        <w:t>х</w:t>
      </w:r>
      <w:r w:rsidR="00BA5E52" w:rsidRPr="00AE1B2C">
        <w:t xml:space="preserve"> за собой необоснованное сокращение числа участников закупки.</w:t>
      </w:r>
    </w:p>
    <w:p w14:paraId="4E414F9A" w14:textId="593523E5" w:rsidR="0074589D" w:rsidRDefault="0074589D" w:rsidP="0074589D">
      <w:pPr>
        <w:ind w:firstLine="567"/>
        <w:jc w:val="both"/>
      </w:pPr>
      <w:r w:rsidRPr="00AE1B2C">
        <w:t>Также</w:t>
      </w:r>
      <w:r>
        <w:t>,</w:t>
      </w:r>
      <w:r w:rsidRPr="00AE1B2C">
        <w:t xml:space="preserve"> </w:t>
      </w:r>
      <w:r>
        <w:t xml:space="preserve">согласно пунктам 7, 10-11 статьи 39 Закона о закупках рассмотрение заявок на участие в открытом аукционе осуществляется на предмет соответствия их требованиям, установленным </w:t>
      </w:r>
      <w:r w:rsidR="00F476D3">
        <w:t>И</w:t>
      </w:r>
      <w:r>
        <w:t xml:space="preserve">звещением и документацией об открытом аукционе. Заявка на участие в открытом аукционе признается надлежащей, если она соответствует требованиям Закона о закупках, </w:t>
      </w:r>
      <w:r w:rsidR="00F476D3">
        <w:t>И</w:t>
      </w:r>
      <w:r>
        <w:t xml:space="preserve">звещению об осуществлении закупки и документации об открытом аукционе, а </w:t>
      </w:r>
      <w:r>
        <w:lastRenderedPageBreak/>
        <w:t>участник закупки, подавший такую заявку, соответствует требованиям, которые предъявляются к участнику закупки и указаны в документации об открытом аукционе.</w:t>
      </w:r>
    </w:p>
    <w:p w14:paraId="3A97A43B" w14:textId="0E811B9C" w:rsidR="0074589D" w:rsidRDefault="0074589D" w:rsidP="0074589D">
      <w:pPr>
        <w:ind w:firstLine="567"/>
        <w:jc w:val="both"/>
      </w:pPr>
      <w:r>
        <w:t>По результатам рассмотрения заявок на участие в открытом аукционе комиссия оглашает список участников, допущенных ко второму этапу открытого аукциона, и оформляет протокол рассмотрения заявок на участие в аукционе</w:t>
      </w:r>
      <w:r w:rsidR="00F476D3">
        <w:t>.</w:t>
      </w:r>
    </w:p>
    <w:p w14:paraId="69838D29" w14:textId="66844ABE" w:rsidR="0074589D" w:rsidRDefault="0074589D" w:rsidP="0074589D">
      <w:pPr>
        <w:ind w:firstLine="567"/>
        <w:jc w:val="both"/>
      </w:pPr>
      <w:r>
        <w:t>Протокол рассмотрения заявок на участие в открытом аукционе кроме иного должен содержать информацию о решении каждого члена комиссии в отношении каждого участника аукциона о допуске либо об отказе в допуске к участию в нем с обоснованием данного решения, в том числе положения настоящего Закона и иных нормативных правовых актов, которым не соответствует участник закупки, подавший заявку на участие в открытом аукционе.</w:t>
      </w:r>
    </w:p>
    <w:p w14:paraId="362E5D64" w14:textId="505CE8D5" w:rsidR="008437A4" w:rsidRPr="00AE1B2C" w:rsidRDefault="00076444" w:rsidP="008437A4">
      <w:pPr>
        <w:ind w:firstLine="567"/>
        <w:jc w:val="both"/>
      </w:pPr>
      <w:r w:rsidRPr="00AE1B2C">
        <w:t xml:space="preserve">Министерством </w:t>
      </w:r>
      <w:r w:rsidR="00240AB2" w:rsidRPr="00AE1B2C">
        <w:t>здравоохранения Приднестровской Молдавской Республики в подпунк</w:t>
      </w:r>
      <w:r w:rsidR="00F37EB7" w:rsidRPr="00AE1B2C">
        <w:t>т</w:t>
      </w:r>
      <w:r w:rsidR="00240AB2" w:rsidRPr="00AE1B2C">
        <w:t>е 1.</w:t>
      </w:r>
      <w:r w:rsidR="00F37EB7" w:rsidRPr="00AE1B2C">
        <w:t>6</w:t>
      </w:r>
      <w:r w:rsidR="00240AB2" w:rsidRPr="00AE1B2C">
        <w:t xml:space="preserve"> пункта 1 Раздела 5 Извещении и </w:t>
      </w:r>
      <w:r w:rsidR="00F37EB7" w:rsidRPr="00AE1B2C">
        <w:t xml:space="preserve">подпункте 1.6 пункта 1 Раздела 7.2 </w:t>
      </w:r>
      <w:r w:rsidR="00236A0A" w:rsidRPr="00AE1B2C">
        <w:t>З</w:t>
      </w:r>
      <w:r w:rsidR="00240AB2" w:rsidRPr="00AE1B2C">
        <w:t xml:space="preserve">акупочной документации по закупке № 40 (предмет закупки «Услуга по организации лечебного питания пациентов, находящихся на стационарном лечении в ГУ «Рыбницкая центральная районная больница») </w:t>
      </w:r>
      <w:r w:rsidR="00236A0A" w:rsidRPr="00AE1B2C">
        <w:t xml:space="preserve">среди иного </w:t>
      </w:r>
      <w:r w:rsidR="00240AB2" w:rsidRPr="00AE1B2C">
        <w:t>указан</w:t>
      </w:r>
      <w:r w:rsidR="007944D3">
        <w:t>о</w:t>
      </w:r>
      <w:r w:rsidR="00240AB2" w:rsidRPr="00AE1B2C">
        <w:t xml:space="preserve"> обязательн</w:t>
      </w:r>
      <w:r w:rsidR="007944D3">
        <w:t>о</w:t>
      </w:r>
      <w:r w:rsidR="00240AB2" w:rsidRPr="00AE1B2C">
        <w:t>е требовани</w:t>
      </w:r>
      <w:r w:rsidR="007944D3">
        <w:t>е</w:t>
      </w:r>
      <w:r w:rsidR="00240AB2" w:rsidRPr="00AE1B2C">
        <w:t xml:space="preserve"> </w:t>
      </w:r>
      <w:r w:rsidR="00236A0A" w:rsidRPr="00AE1B2C">
        <w:t xml:space="preserve">о </w:t>
      </w:r>
      <w:r w:rsidR="00236A0A" w:rsidRPr="00AE1B2C">
        <w:rPr>
          <w:i/>
          <w:iCs/>
        </w:rPr>
        <w:t>за</w:t>
      </w:r>
      <w:r w:rsidR="00240AB2" w:rsidRPr="00AE1B2C">
        <w:rPr>
          <w:i/>
          <w:iCs/>
        </w:rPr>
        <w:t>ключени</w:t>
      </w:r>
      <w:r w:rsidR="00236A0A" w:rsidRPr="00AE1B2C">
        <w:rPr>
          <w:i/>
          <w:iCs/>
        </w:rPr>
        <w:t>и</w:t>
      </w:r>
      <w:r w:rsidR="00240AB2" w:rsidRPr="00AE1B2C">
        <w:rPr>
          <w:i/>
          <w:iCs/>
        </w:rPr>
        <w:t xml:space="preserve"> трудовых договоров с работниками пищеблока, в том числе кладовщика и подсобного рабочего</w:t>
      </w:r>
      <w:r w:rsidR="008437A4" w:rsidRPr="00AE1B2C">
        <w:t>.</w:t>
      </w:r>
    </w:p>
    <w:p w14:paraId="4238D556" w14:textId="5F799466" w:rsidR="008437A4" w:rsidRDefault="008437A4" w:rsidP="008437A4">
      <w:pPr>
        <w:pStyle w:val="a9"/>
        <w:shd w:val="clear" w:color="auto" w:fill="FFFFFF"/>
        <w:spacing w:before="0" w:beforeAutospacing="0" w:after="0" w:afterAutospacing="0"/>
        <w:ind w:firstLine="567"/>
        <w:jc w:val="both"/>
      </w:pPr>
      <w:r>
        <w:rPr>
          <w:color w:val="000000"/>
        </w:rPr>
        <w:t xml:space="preserve">В целях </w:t>
      </w:r>
      <w:r w:rsidRPr="008437A4">
        <w:rPr>
          <w:color w:val="000000"/>
        </w:rPr>
        <w:t>оценк</w:t>
      </w:r>
      <w:r>
        <w:rPr>
          <w:color w:val="000000"/>
        </w:rPr>
        <w:t>и</w:t>
      </w:r>
      <w:r w:rsidRPr="008437A4">
        <w:rPr>
          <w:color w:val="000000"/>
        </w:rPr>
        <w:t xml:space="preserve"> </w:t>
      </w:r>
      <w:r w:rsidR="002D3054">
        <w:rPr>
          <w:color w:val="000000"/>
        </w:rPr>
        <w:t xml:space="preserve">правомерности </w:t>
      </w:r>
      <w:r w:rsidRPr="008437A4">
        <w:rPr>
          <w:color w:val="000000"/>
        </w:rPr>
        <w:t>решени</w:t>
      </w:r>
      <w:r>
        <w:rPr>
          <w:color w:val="000000"/>
        </w:rPr>
        <w:t>я</w:t>
      </w:r>
      <w:r w:rsidRPr="008437A4">
        <w:rPr>
          <w:color w:val="000000"/>
        </w:rPr>
        <w:t xml:space="preserve"> Министерства здравоохранения Приднестровской Молдавской Республики </w:t>
      </w:r>
      <w:r w:rsidR="0074589D">
        <w:rPr>
          <w:color w:val="000000"/>
        </w:rPr>
        <w:t>(</w:t>
      </w:r>
      <w:r w:rsidRPr="008437A4">
        <w:rPr>
          <w:color w:val="000000"/>
        </w:rPr>
        <w:t xml:space="preserve">в части установления обязательного требования </w:t>
      </w:r>
      <w:r>
        <w:rPr>
          <w:color w:val="000000"/>
        </w:rPr>
        <w:t xml:space="preserve">– </w:t>
      </w:r>
      <w:r w:rsidRPr="008437A4">
        <w:rPr>
          <w:color w:val="000000"/>
        </w:rPr>
        <w:t>заключения победителем аукциона трудовых договоров с работниками ГУ «Рыбницкая центральная районная больница»</w:t>
      </w:r>
      <w:r w:rsidR="0074589D">
        <w:rPr>
          <w:color w:val="000000"/>
        </w:rPr>
        <w:t xml:space="preserve">), и комиссии </w:t>
      </w:r>
      <w:r w:rsidR="0074589D" w:rsidRPr="008437A4">
        <w:rPr>
          <w:color w:val="000000"/>
        </w:rPr>
        <w:t xml:space="preserve">Министерства здравоохранения Приднестровской Молдавской Республики </w:t>
      </w:r>
      <w:r w:rsidR="002D3054">
        <w:rPr>
          <w:color w:val="000000"/>
        </w:rPr>
        <w:t>(</w:t>
      </w:r>
      <w:r w:rsidR="0074589D" w:rsidRPr="008437A4">
        <w:rPr>
          <w:color w:val="000000"/>
        </w:rPr>
        <w:t xml:space="preserve">в части </w:t>
      </w:r>
      <w:r w:rsidR="002D3054">
        <w:rPr>
          <w:color w:val="000000"/>
        </w:rPr>
        <w:t xml:space="preserve">допуска </w:t>
      </w:r>
      <w:r w:rsidR="002D3054" w:rsidRPr="002D3054">
        <w:t>индивидуального предпринимателя Демчук М.С. ко второму этапу открытого аукциона</w:t>
      </w:r>
      <w:r w:rsidR="002D3054">
        <w:t>)</w:t>
      </w:r>
      <w:r>
        <w:rPr>
          <w:color w:val="000000"/>
        </w:rPr>
        <w:t xml:space="preserve">, Министерством экономического развития Приднестровской Молдавской Республики направлен запрос в адрес </w:t>
      </w:r>
      <w:r w:rsidRPr="0041646D">
        <w:rPr>
          <w:color w:val="000000"/>
        </w:rPr>
        <w:t>Министерств</w:t>
      </w:r>
      <w:r>
        <w:rPr>
          <w:color w:val="000000"/>
        </w:rPr>
        <w:t>а</w:t>
      </w:r>
      <w:r w:rsidRPr="0041646D">
        <w:rPr>
          <w:color w:val="000000"/>
        </w:rPr>
        <w:t xml:space="preserve"> по социальной защите и труду </w:t>
      </w:r>
      <w:r w:rsidRPr="0041646D">
        <w:t>Приднестровской Молдавской Республики</w:t>
      </w:r>
      <w:r>
        <w:t>.</w:t>
      </w:r>
    </w:p>
    <w:p w14:paraId="0BEC20CD" w14:textId="5BD224D0" w:rsidR="0041646D" w:rsidRPr="0041646D" w:rsidRDefault="008437A4" w:rsidP="008437A4">
      <w:pPr>
        <w:pStyle w:val="a9"/>
        <w:shd w:val="clear" w:color="auto" w:fill="FFFFFF"/>
        <w:spacing w:before="0" w:beforeAutospacing="0" w:after="0" w:afterAutospacing="0"/>
        <w:ind w:firstLine="567"/>
        <w:jc w:val="both"/>
        <w:rPr>
          <w:color w:val="000000"/>
        </w:rPr>
      </w:pPr>
      <w:r w:rsidRPr="0041646D">
        <w:rPr>
          <w:color w:val="000000"/>
        </w:rPr>
        <w:t>В соответствии с информацией Министерств</w:t>
      </w:r>
      <w:r>
        <w:rPr>
          <w:color w:val="000000"/>
        </w:rPr>
        <w:t>а</w:t>
      </w:r>
      <w:r w:rsidRPr="0041646D">
        <w:rPr>
          <w:color w:val="000000"/>
        </w:rPr>
        <w:t xml:space="preserve"> по социальной защите и труду </w:t>
      </w:r>
      <w:r w:rsidRPr="0041646D">
        <w:t>Приднестровской Молдавской Республики</w:t>
      </w:r>
      <w:r>
        <w:t>, представленной</w:t>
      </w:r>
      <w:r w:rsidRPr="0041646D">
        <w:t xml:space="preserve"> письм</w:t>
      </w:r>
      <w:r>
        <w:t>ами</w:t>
      </w:r>
      <w:r w:rsidRPr="0041646D">
        <w:t xml:space="preserve"> </w:t>
      </w:r>
      <w:r w:rsidRPr="0041646D">
        <w:rPr>
          <w:color w:val="000000"/>
        </w:rPr>
        <w:t>от 26 января 2024 года</w:t>
      </w:r>
      <w:r>
        <w:rPr>
          <w:color w:val="000000"/>
        </w:rPr>
        <w:t xml:space="preserve"> и</w:t>
      </w:r>
      <w:r w:rsidRPr="0041646D">
        <w:rPr>
          <w:color w:val="000000"/>
        </w:rPr>
        <w:t xml:space="preserve"> от 2</w:t>
      </w:r>
      <w:r>
        <w:rPr>
          <w:color w:val="000000"/>
        </w:rPr>
        <w:t>9</w:t>
      </w:r>
      <w:r w:rsidRPr="0041646D">
        <w:rPr>
          <w:color w:val="000000"/>
        </w:rPr>
        <w:t xml:space="preserve"> января 2024 года </w:t>
      </w:r>
      <w:r w:rsidRPr="0041646D">
        <w:t>исх. 01-13/47</w:t>
      </w:r>
      <w:r w:rsidRPr="0041646D">
        <w:rPr>
          <w:color w:val="000000"/>
        </w:rPr>
        <w:t xml:space="preserve"> </w:t>
      </w:r>
      <w:r w:rsidR="0041646D" w:rsidRPr="0041646D">
        <w:rPr>
          <w:color w:val="000000"/>
        </w:rPr>
        <w:t xml:space="preserve">согласно статье 15 Трудового кодекса </w:t>
      </w:r>
      <w:r>
        <w:rPr>
          <w:color w:val="000000"/>
        </w:rPr>
        <w:t xml:space="preserve">Приднестровской Молдавской Республики </w:t>
      </w:r>
      <w:r w:rsidR="0041646D" w:rsidRPr="0041646D">
        <w:rPr>
          <w:color w:val="000000"/>
        </w:rPr>
        <w:t xml:space="preserve">трудовые отношения </w:t>
      </w:r>
      <w:r>
        <w:rPr>
          <w:color w:val="000000"/>
        </w:rPr>
        <w:t>являются</w:t>
      </w:r>
      <w:r w:rsidR="0041646D" w:rsidRPr="0041646D">
        <w:rPr>
          <w:color w:val="000000"/>
        </w:rPr>
        <w:t xml:space="preserve"> отношения</w:t>
      </w:r>
      <w:r>
        <w:rPr>
          <w:color w:val="000000"/>
        </w:rPr>
        <w:t>ми</w:t>
      </w:r>
      <w:r w:rsidR="0041646D" w:rsidRPr="0041646D">
        <w:rPr>
          <w:color w:val="000000"/>
        </w:rPr>
        <w:t>, основанны</w:t>
      </w:r>
      <w:r>
        <w:rPr>
          <w:color w:val="000000"/>
        </w:rPr>
        <w:t>ми</w:t>
      </w:r>
      <w:r w:rsidR="0041646D" w:rsidRPr="0041646D">
        <w:rPr>
          <w:color w:val="000000"/>
        </w:rPr>
        <w:t xml:space="preserve"> на соглашении между работником и работодателем о личном выполнении работником за плату трудовой функции (работы по должности в соответствии со штатным расписанием, профессией, специальностью с указанием квалификации; конкретного вида поручаемой работнику работы),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Приднестровской Молдавской Республики, коллективным договором, соглашениями, локальными нормативными актами, трудовым договором.</w:t>
      </w:r>
    </w:p>
    <w:p w14:paraId="7DA46683" w14:textId="65FA974D" w:rsidR="0041646D" w:rsidRPr="0041646D" w:rsidRDefault="0041646D" w:rsidP="008437A4">
      <w:pPr>
        <w:pStyle w:val="a9"/>
        <w:shd w:val="clear" w:color="auto" w:fill="FFFFFF"/>
        <w:spacing w:before="0" w:beforeAutospacing="0" w:after="0" w:afterAutospacing="0"/>
        <w:ind w:firstLine="567"/>
        <w:jc w:val="both"/>
        <w:rPr>
          <w:color w:val="000000"/>
        </w:rPr>
      </w:pPr>
      <w:r w:rsidRPr="0041646D">
        <w:rPr>
          <w:color w:val="000000"/>
        </w:rPr>
        <w:t xml:space="preserve">При этом пунктом 2 статьи 20 Трудового кодекса </w:t>
      </w:r>
      <w:r w:rsidR="008437A4">
        <w:rPr>
          <w:color w:val="000000"/>
        </w:rPr>
        <w:t xml:space="preserve">Приднестровской Молдавской Республики </w:t>
      </w:r>
      <w:r w:rsidRPr="0041646D">
        <w:rPr>
          <w:color w:val="000000"/>
        </w:rPr>
        <w:t>императивно определено, что сторонами трудовых отношений являются работник и работодатель.</w:t>
      </w:r>
      <w:r w:rsidR="008437A4">
        <w:rPr>
          <w:color w:val="000000"/>
        </w:rPr>
        <w:t xml:space="preserve"> С</w:t>
      </w:r>
      <w:r w:rsidRPr="0041646D">
        <w:rPr>
          <w:color w:val="000000"/>
        </w:rPr>
        <w:t>пособом реализации права граждан на участие в трудовых отношениях является трудовой договор, который в свою очередь является основанием их возникновения и существования.</w:t>
      </w:r>
    </w:p>
    <w:p w14:paraId="6D64CF75" w14:textId="49B44709" w:rsidR="0041646D" w:rsidRPr="0041646D" w:rsidRDefault="0041646D" w:rsidP="008437A4">
      <w:pPr>
        <w:pStyle w:val="a9"/>
        <w:shd w:val="clear" w:color="auto" w:fill="FFFFFF"/>
        <w:spacing w:before="0" w:beforeAutospacing="0" w:after="0" w:afterAutospacing="0"/>
        <w:ind w:firstLine="567"/>
        <w:jc w:val="both"/>
        <w:rPr>
          <w:color w:val="000000"/>
        </w:rPr>
      </w:pPr>
      <w:r w:rsidRPr="0041646D">
        <w:rPr>
          <w:color w:val="000000"/>
        </w:rPr>
        <w:t xml:space="preserve">Так, согласно пункту 1 статьи 56 Трудового кодекса </w:t>
      </w:r>
      <w:r w:rsidR="007944D3">
        <w:rPr>
          <w:color w:val="000000"/>
        </w:rPr>
        <w:t xml:space="preserve">Приднестровской Молдавской Республики </w:t>
      </w:r>
      <w:r w:rsidRPr="0041646D">
        <w:rPr>
          <w:color w:val="000000"/>
        </w:rPr>
        <w:t>трудовой договор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Приднестровской Молдавской Республики,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правила внутреннего трудового распорядка, действующие у данного работодателя.</w:t>
      </w:r>
      <w:r w:rsidR="008437A4">
        <w:rPr>
          <w:color w:val="000000"/>
        </w:rPr>
        <w:t xml:space="preserve"> </w:t>
      </w:r>
      <w:r w:rsidRPr="0041646D">
        <w:rPr>
          <w:color w:val="000000"/>
        </w:rPr>
        <w:t xml:space="preserve">При этом в соответствии с пунктом 2 статьи 56 Трудового кодекса </w:t>
      </w:r>
      <w:r w:rsidR="008437A4">
        <w:rPr>
          <w:color w:val="000000"/>
        </w:rPr>
        <w:t xml:space="preserve">Приднестровской Молдавской Республики </w:t>
      </w:r>
      <w:r w:rsidRPr="0041646D">
        <w:rPr>
          <w:color w:val="000000"/>
        </w:rPr>
        <w:t>сторонами трудового договора являются работодатель и работник.</w:t>
      </w:r>
    </w:p>
    <w:p w14:paraId="4F77A142" w14:textId="77777777" w:rsidR="0041646D" w:rsidRPr="0041646D" w:rsidRDefault="0041646D" w:rsidP="008437A4">
      <w:pPr>
        <w:pStyle w:val="a9"/>
        <w:shd w:val="clear" w:color="auto" w:fill="FFFFFF"/>
        <w:spacing w:before="0" w:beforeAutospacing="0" w:after="0" w:afterAutospacing="0"/>
        <w:ind w:firstLine="567"/>
        <w:jc w:val="both"/>
        <w:rPr>
          <w:color w:val="000000"/>
        </w:rPr>
      </w:pPr>
      <w:r w:rsidRPr="0041646D">
        <w:rPr>
          <w:color w:val="000000"/>
        </w:rPr>
        <w:lastRenderedPageBreak/>
        <w:t>Таким образом, трудовой договор есть двустороннее соглашение между работником и работодателем как сторонами трудового договора, которые на основании данного договора, вступая в трудовое правоотношение, становятся его участниками (субъектами).</w:t>
      </w:r>
    </w:p>
    <w:p w14:paraId="3B722E3A" w14:textId="3F5D4F5B" w:rsidR="0041646D" w:rsidRPr="0041646D" w:rsidRDefault="0041646D" w:rsidP="008437A4">
      <w:pPr>
        <w:pStyle w:val="a9"/>
        <w:shd w:val="clear" w:color="auto" w:fill="FFFFFF"/>
        <w:spacing w:before="0" w:beforeAutospacing="0" w:after="0" w:afterAutospacing="0"/>
        <w:ind w:firstLine="567"/>
        <w:jc w:val="both"/>
        <w:rPr>
          <w:color w:val="000000"/>
        </w:rPr>
      </w:pPr>
      <w:r w:rsidRPr="0041646D">
        <w:rPr>
          <w:color w:val="000000"/>
        </w:rPr>
        <w:t xml:space="preserve">В соответствии с пунктом 2 статьи 20 Трудового кодекса </w:t>
      </w:r>
      <w:r w:rsidR="00AE1B2C">
        <w:rPr>
          <w:color w:val="000000"/>
        </w:rPr>
        <w:t xml:space="preserve">Приднестровской Молдавской Республики </w:t>
      </w:r>
      <w:r w:rsidRPr="0041646D">
        <w:rPr>
          <w:color w:val="000000"/>
        </w:rPr>
        <w:t>работник</w:t>
      </w:r>
      <w:r w:rsidR="00AE1B2C">
        <w:rPr>
          <w:color w:val="000000"/>
        </w:rPr>
        <w:t>ом является</w:t>
      </w:r>
      <w:r w:rsidRPr="0041646D">
        <w:rPr>
          <w:color w:val="000000"/>
        </w:rPr>
        <w:t xml:space="preserve"> физическое лицо, вступившее в трудовые отношения с работодателем.</w:t>
      </w:r>
    </w:p>
    <w:p w14:paraId="70AA8A56" w14:textId="0ECB9BCA" w:rsidR="0041646D" w:rsidRPr="0041646D" w:rsidRDefault="00AE1B2C" w:rsidP="008437A4">
      <w:pPr>
        <w:pStyle w:val="a9"/>
        <w:shd w:val="clear" w:color="auto" w:fill="FFFFFF"/>
        <w:spacing w:before="0" w:beforeAutospacing="0" w:after="0" w:afterAutospacing="0"/>
        <w:ind w:firstLine="567"/>
        <w:jc w:val="both"/>
        <w:rPr>
          <w:color w:val="000000"/>
        </w:rPr>
      </w:pPr>
      <w:r>
        <w:rPr>
          <w:color w:val="000000"/>
        </w:rPr>
        <w:t>Важно</w:t>
      </w:r>
      <w:r w:rsidR="0041646D" w:rsidRPr="0041646D">
        <w:rPr>
          <w:color w:val="000000"/>
        </w:rPr>
        <w:t xml:space="preserve"> отметить, что согласно пункту 4 статьи 20 Трудового кодекса </w:t>
      </w:r>
      <w:r w:rsidR="007944D3">
        <w:rPr>
          <w:color w:val="000000"/>
        </w:rPr>
        <w:t xml:space="preserve">Приднестровской Молдавской Республики </w:t>
      </w:r>
      <w:r w:rsidR="0041646D" w:rsidRPr="0041646D">
        <w:rPr>
          <w:color w:val="000000"/>
        </w:rPr>
        <w:t>работодатель – физическое лицо либо юридическое лицо (организация), вступившее в трудовые отношения с работником. В случаях, предусмотренных законодательными актами Приднестровской Молдавской Республики, в качестве работодателя может выступать иной субъект, наделенный правом заключать трудовые договоры.</w:t>
      </w:r>
      <w:r>
        <w:rPr>
          <w:color w:val="000000"/>
        </w:rPr>
        <w:t xml:space="preserve"> </w:t>
      </w:r>
      <w:r w:rsidR="0041646D" w:rsidRPr="0041646D">
        <w:rPr>
          <w:color w:val="000000"/>
        </w:rPr>
        <w:t xml:space="preserve">При этом для целей Трудового кодекса </w:t>
      </w:r>
      <w:r w:rsidR="007944D3">
        <w:rPr>
          <w:color w:val="000000"/>
        </w:rPr>
        <w:t xml:space="preserve">Приднестровской Молдавской Республики </w:t>
      </w:r>
      <w:r w:rsidR="0041646D" w:rsidRPr="0041646D">
        <w:rPr>
          <w:color w:val="000000"/>
        </w:rPr>
        <w:t xml:space="preserve">работодателями – физическими лицами признаются физические лица, вступающие в трудовые отношения с работниками в целях личного обслуживания и помощи по ведению домашнего хозяйства, а также частные нотариусы, вступающие в трудовые отношения с работниками в целях осуществления нотариальной деятельности (пункт 5 статьи 20 Трудового кодекса </w:t>
      </w:r>
      <w:r w:rsidR="007944D3">
        <w:rPr>
          <w:color w:val="000000"/>
        </w:rPr>
        <w:t>Приднестровской Молдавской Республики)</w:t>
      </w:r>
      <w:r w:rsidR="0041646D" w:rsidRPr="0041646D">
        <w:rPr>
          <w:color w:val="000000"/>
        </w:rPr>
        <w:t>.</w:t>
      </w:r>
    </w:p>
    <w:p w14:paraId="598A079E" w14:textId="701C06A0" w:rsidR="0041646D" w:rsidRDefault="0041646D" w:rsidP="008437A4">
      <w:pPr>
        <w:pStyle w:val="a9"/>
        <w:shd w:val="clear" w:color="auto" w:fill="FFFFFF"/>
        <w:spacing w:before="0" w:beforeAutospacing="0" w:after="0" w:afterAutospacing="0"/>
        <w:ind w:firstLine="567"/>
        <w:jc w:val="both"/>
        <w:rPr>
          <w:color w:val="000000"/>
        </w:rPr>
      </w:pPr>
      <w:r w:rsidRPr="0041646D">
        <w:rPr>
          <w:color w:val="000000"/>
        </w:rPr>
        <w:t xml:space="preserve">Учитывая вышеизложенное, </w:t>
      </w:r>
      <w:r w:rsidRPr="00AE1B2C">
        <w:rPr>
          <w:b/>
          <w:bCs/>
          <w:color w:val="000000"/>
        </w:rPr>
        <w:t>индивидуальные предприниматели</w:t>
      </w:r>
      <w:r w:rsidRPr="0041646D">
        <w:rPr>
          <w:color w:val="000000"/>
        </w:rPr>
        <w:t xml:space="preserve">, в том числе оказывающие услуги общественного питания, </w:t>
      </w:r>
      <w:r w:rsidRPr="00AE1B2C">
        <w:rPr>
          <w:b/>
          <w:bCs/>
          <w:color w:val="000000"/>
        </w:rPr>
        <w:t>не могут являться работодателями</w:t>
      </w:r>
      <w:r w:rsidRPr="0041646D">
        <w:rPr>
          <w:color w:val="000000"/>
        </w:rPr>
        <w:t>.</w:t>
      </w:r>
    </w:p>
    <w:p w14:paraId="163FB32B" w14:textId="0003BAC7" w:rsidR="00677601" w:rsidRPr="0041646D" w:rsidRDefault="00677601" w:rsidP="008437A4">
      <w:pPr>
        <w:pStyle w:val="a9"/>
        <w:shd w:val="clear" w:color="auto" w:fill="FFFFFF"/>
        <w:spacing w:before="0" w:beforeAutospacing="0" w:after="0" w:afterAutospacing="0"/>
        <w:ind w:firstLine="567"/>
        <w:jc w:val="both"/>
        <w:rPr>
          <w:color w:val="000000"/>
        </w:rPr>
      </w:pPr>
      <w:r w:rsidRPr="00677601">
        <w:rPr>
          <w:color w:val="000000"/>
        </w:rPr>
        <w:t xml:space="preserve">Принимая во внимание </w:t>
      </w:r>
      <w:r>
        <w:rPr>
          <w:color w:val="000000"/>
        </w:rPr>
        <w:t>то</w:t>
      </w:r>
      <w:r w:rsidRPr="00677601">
        <w:rPr>
          <w:color w:val="000000"/>
        </w:rPr>
        <w:t xml:space="preserve">, что индивидуальный предприниматель не может являться субъектом трудовых отношений, и соответственно, </w:t>
      </w:r>
      <w:r>
        <w:rPr>
          <w:color w:val="000000"/>
        </w:rPr>
        <w:t xml:space="preserve">не правомочен </w:t>
      </w:r>
      <w:r w:rsidRPr="00677601">
        <w:rPr>
          <w:color w:val="000000"/>
        </w:rPr>
        <w:t>вступать в трудовые отношения с другими физическими лицами, являющимися работниками, вышеизложенное требование к исполнителю услуг ограничивает круг субъектов правоотношений, связанных с проведением закуп</w:t>
      </w:r>
      <w:r>
        <w:rPr>
          <w:color w:val="000000"/>
        </w:rPr>
        <w:t>ки</w:t>
      </w:r>
      <w:r w:rsidRPr="00677601">
        <w:rPr>
          <w:color w:val="000000"/>
        </w:rPr>
        <w:t>, и исключает из них соответствующих физических лиц.</w:t>
      </w:r>
    </w:p>
    <w:p w14:paraId="2B788405" w14:textId="5A9E33F3" w:rsidR="00AE1B2C" w:rsidRPr="002D3054" w:rsidRDefault="00BB4839" w:rsidP="00AE1B2C">
      <w:pPr>
        <w:ind w:firstLine="567"/>
        <w:jc w:val="both"/>
      </w:pPr>
      <w:r w:rsidRPr="00AE1B2C">
        <w:t>Таким образом</w:t>
      </w:r>
      <w:r w:rsidR="00AE1B2C" w:rsidRPr="00AE1B2C">
        <w:t>, Министерство здравоохранения Приднестровской Молдавской Республики</w:t>
      </w:r>
      <w:r w:rsidRPr="00AE1B2C">
        <w:t xml:space="preserve">, </w:t>
      </w:r>
      <w:r w:rsidR="00AE1B2C" w:rsidRPr="00AE1B2C">
        <w:t xml:space="preserve">установив обязательное требование в части заключения трудовых договоров с работниками пищеблока ГУ «Рыбницкая центральная районная больница», в том числе кладовщика и подсобного рабочего, допустило нарушение требований, установленных статьями 17, 36 </w:t>
      </w:r>
      <w:r w:rsidR="00AE1B2C" w:rsidRPr="002D3054">
        <w:t>Закона о закупках.</w:t>
      </w:r>
    </w:p>
    <w:p w14:paraId="7A47A8BB" w14:textId="7E3710CC" w:rsidR="002D3054" w:rsidRPr="002D3054" w:rsidRDefault="002D3054" w:rsidP="008437A4">
      <w:pPr>
        <w:ind w:firstLine="567"/>
        <w:jc w:val="both"/>
      </w:pPr>
      <w:r w:rsidRPr="002D3054">
        <w:t xml:space="preserve">В то же время комиссия Министерства здравоохранения Приднестровской Молдавской Республики, </w:t>
      </w:r>
      <w:r w:rsidR="00BB4839" w:rsidRPr="002D3054">
        <w:t>допустив индивидуального предпринимателя Демчук М.С. ко второму этапу открытого аукциона по закупке № 40 (</w:t>
      </w:r>
      <w:r w:rsidR="00BB4839" w:rsidRPr="002D3054">
        <w:rPr>
          <w:bCs/>
        </w:rPr>
        <w:t>предмет закупки «</w:t>
      </w:r>
      <w:r w:rsidR="00BB4839" w:rsidRPr="002D3054">
        <w:t xml:space="preserve">Услуга по организации лечебного питания пациентов, находящихся на стационарном лечении в ГУ «Рыбницкая центральная районная больница») </w:t>
      </w:r>
      <w:r w:rsidRPr="002D3054">
        <w:t>нарушила требования, установленные статьей 39 Закона о закупках.</w:t>
      </w:r>
    </w:p>
    <w:p w14:paraId="18C995C2" w14:textId="77777777" w:rsidR="002D3054" w:rsidRPr="007944D3" w:rsidRDefault="002D3054" w:rsidP="008437A4">
      <w:pPr>
        <w:ind w:firstLine="567"/>
        <w:jc w:val="both"/>
        <w:rPr>
          <w:sz w:val="20"/>
          <w:szCs w:val="20"/>
        </w:rPr>
      </w:pPr>
    </w:p>
    <w:p w14:paraId="4222FD73" w14:textId="7CA96D91" w:rsidR="00992EBF" w:rsidRPr="00ED3000" w:rsidRDefault="00992EBF" w:rsidP="008437A4">
      <w:pPr>
        <w:ind w:firstLine="567"/>
        <w:jc w:val="both"/>
      </w:pPr>
      <w:r w:rsidRPr="00D56295">
        <w:rPr>
          <w:b/>
          <w:bCs/>
        </w:rPr>
        <w:t>2.</w:t>
      </w:r>
      <w:r w:rsidR="00A63A8A">
        <w:rPr>
          <w:b/>
          <w:bCs/>
        </w:rPr>
        <w:t>5</w:t>
      </w:r>
      <w:r w:rsidRPr="00D56295">
        <w:rPr>
          <w:b/>
          <w:bCs/>
        </w:rPr>
        <w:t>.</w:t>
      </w:r>
      <w:r w:rsidRPr="00D56295">
        <w:t> </w:t>
      </w:r>
      <w:r>
        <w:t xml:space="preserve">В соответствии с </w:t>
      </w:r>
      <w:r w:rsidRPr="00D56295">
        <w:t>пункт</w:t>
      </w:r>
      <w:r w:rsidR="00ED3000">
        <w:t>ом</w:t>
      </w:r>
      <w:r w:rsidRPr="00D56295">
        <w:t xml:space="preserve"> </w:t>
      </w:r>
      <w:r w:rsidR="00ED3000">
        <w:t>8</w:t>
      </w:r>
      <w:r w:rsidRPr="00D56295">
        <w:t xml:space="preserve"> статьи </w:t>
      </w:r>
      <w:r w:rsidR="00ED3000">
        <w:t>26</w:t>
      </w:r>
      <w:r w:rsidRPr="00D56295">
        <w:t xml:space="preserve"> Закона о закупках</w:t>
      </w:r>
      <w:r w:rsidR="00ED3000">
        <w:t xml:space="preserve"> </w:t>
      </w:r>
      <w:r w:rsidR="00ED3000" w:rsidRPr="00ED3000">
        <w:t>комиссия по осуществлению закупок принимает единое решение, которое подписывается всеми членами, присутствующими на заседании комиссии</w:t>
      </w:r>
      <w:r w:rsidR="00ED3000">
        <w:t>.</w:t>
      </w:r>
    </w:p>
    <w:p w14:paraId="0C8A615B" w14:textId="4E7E97DB" w:rsidR="00ED3000" w:rsidRDefault="00ED3000" w:rsidP="008437A4">
      <w:pPr>
        <w:ind w:left="-63" w:firstLine="567"/>
        <w:jc w:val="both"/>
      </w:pPr>
      <w:r>
        <w:t>Также, в соответствии с пунктом 6 статьи 39 Закона о закупках п</w:t>
      </w:r>
      <w:r w:rsidRPr="00ED3000">
        <w:t>ротокол вскрытия конвертов с заявками на участие в открытом аукционе и открытия доступа к поданным в форме электронных документов заявкам ведется комиссией, подписывается всеми присутствующими членами комиссии в день вскрытия таких конвертов и открытия доступа к поданным в форме электронных документов заявкам и не позднее 2 (двух) рабочих дней, следующих за днем подписания этого протокола, размещается заказчиком в информационной системе.</w:t>
      </w:r>
    </w:p>
    <w:p w14:paraId="00D555AA" w14:textId="7723AF98" w:rsidR="00677601" w:rsidRPr="00ED3000" w:rsidRDefault="00677601" w:rsidP="00677601">
      <w:pPr>
        <w:ind w:left="-63" w:firstLine="567"/>
        <w:jc w:val="both"/>
      </w:pPr>
      <w:r>
        <w:t>Кроме того, согласно пункту 4 стать</w:t>
      </w:r>
      <w:r w:rsidR="001708BD">
        <w:t>и</w:t>
      </w:r>
      <w:r>
        <w:t xml:space="preserve"> 4 Закона о закупках не допускается </w:t>
      </w:r>
      <w:bookmarkStart w:id="9" w:name="_Hlk157676055"/>
      <w:r>
        <w:t>размещение в информационной системе информации и документов, содержащих персональные данные</w:t>
      </w:r>
      <w:bookmarkEnd w:id="9"/>
      <w:r>
        <w:t>. В целях размещения информации и документов, подлежащих размещению в информационной системе в соответствии с требованиями настоящего Закона, заказчик формирует копии документов, исключающие распространение персональных данных.</w:t>
      </w:r>
    </w:p>
    <w:p w14:paraId="5901AD66" w14:textId="203A391B" w:rsidR="00D15DD1" w:rsidRPr="003D578F" w:rsidRDefault="00D15DD1" w:rsidP="0074589D">
      <w:pPr>
        <w:shd w:val="clear" w:color="auto" w:fill="FFFFFF"/>
        <w:ind w:firstLine="567"/>
        <w:jc w:val="both"/>
      </w:pPr>
      <w:r>
        <w:t>С</w:t>
      </w:r>
      <w:r w:rsidR="00ED3000">
        <w:t xml:space="preserve">ледует отметить, что в </w:t>
      </w:r>
      <w:r w:rsidR="00ED3000" w:rsidRPr="00370EA3">
        <w:t>Протокол</w:t>
      </w:r>
      <w:r w:rsidR="00ED3000">
        <w:t>е</w:t>
      </w:r>
      <w:r w:rsidR="00ED3000" w:rsidRPr="00370EA3">
        <w:t xml:space="preserve"> вскрытия конвертов с заявками на участие в открытом аукционе и открытие доступа к поданной в форме электронных документов заявке по закупке услуги по организации лечебного питания пациентов, находящихся на стационарном лечении в ГУ «Рыбницкая центральная районная больница» от 9 января 2024 </w:t>
      </w:r>
      <w:r w:rsidR="00ED3000" w:rsidRPr="00370EA3">
        <w:lastRenderedPageBreak/>
        <w:t xml:space="preserve">года № 2024/1 и </w:t>
      </w:r>
      <w:r w:rsidR="007944D3">
        <w:t xml:space="preserve">в </w:t>
      </w:r>
      <w:r w:rsidR="00ED3000" w:rsidRPr="00370EA3">
        <w:t>Протокол</w:t>
      </w:r>
      <w:r w:rsidR="00ED3000">
        <w:t>е</w:t>
      </w:r>
      <w:r w:rsidR="00ED3000" w:rsidRPr="00370EA3">
        <w:t xml:space="preserve"> рассмотрения заявок на участие в открытом аукционе по закупке услуги по организации лечебного питания пациентов, находящихся на стационарном лечении в ГУ «Рыбницкая центральная районная больница» от 11 января 2024 года № 2024/2</w:t>
      </w:r>
      <w:r w:rsidR="00677601">
        <w:t>,</w:t>
      </w:r>
      <w:r w:rsidR="0074589D">
        <w:t xml:space="preserve"> размещенных в информационной системе, </w:t>
      </w:r>
      <w:r w:rsidR="0074589D" w:rsidRPr="0074589D">
        <w:t>содерж</w:t>
      </w:r>
      <w:r w:rsidR="0074589D">
        <w:t>атся</w:t>
      </w:r>
      <w:r w:rsidR="0074589D" w:rsidRPr="0074589D">
        <w:t xml:space="preserve"> персональные данные</w:t>
      </w:r>
      <w:r w:rsidR="0074589D">
        <w:t xml:space="preserve"> членов комиссии и участников закупки, что нарушает требования статьи 4</w:t>
      </w:r>
      <w:r w:rsidR="0074589D" w:rsidRPr="0074589D">
        <w:t xml:space="preserve"> </w:t>
      </w:r>
      <w:r w:rsidR="0074589D">
        <w:t>Закона о закупках</w:t>
      </w:r>
      <w:r>
        <w:rPr>
          <w:bCs/>
        </w:rPr>
        <w:t>.</w:t>
      </w:r>
    </w:p>
    <w:p w14:paraId="3CDF9E53" w14:textId="69C99803" w:rsidR="00DD0509" w:rsidRDefault="00DD0509" w:rsidP="001775C4">
      <w:pPr>
        <w:widowControl w:val="0"/>
        <w:ind w:firstLine="567"/>
        <w:jc w:val="both"/>
        <w:rPr>
          <w:bCs/>
          <w:color w:val="000000"/>
          <w:sz w:val="20"/>
          <w:szCs w:val="20"/>
        </w:rPr>
      </w:pPr>
    </w:p>
    <w:p w14:paraId="171BF5BD" w14:textId="0830F396" w:rsidR="00553A2A" w:rsidRPr="00354503" w:rsidRDefault="00553A2A" w:rsidP="00666962">
      <w:pPr>
        <w:ind w:firstLine="567"/>
        <w:jc w:val="both"/>
        <w:rPr>
          <w:sz w:val="20"/>
          <w:szCs w:val="20"/>
        </w:rPr>
      </w:pPr>
      <w:r w:rsidRPr="00354503">
        <w:t>Учитывая вышеизложенное,</w:t>
      </w:r>
      <w:r w:rsidRPr="00354503">
        <w:rPr>
          <w:color w:val="000000"/>
        </w:rPr>
        <w:t xml:space="preserve"> </w:t>
      </w:r>
      <w:bookmarkStart w:id="10" w:name="_Hlk152678814"/>
      <w:r w:rsidR="00B64349" w:rsidRPr="00354503">
        <w:t xml:space="preserve">Министерством здравоохранения Приднестровской Молдавской Республики </w:t>
      </w:r>
      <w:r w:rsidRPr="00354503">
        <w:t>нарушены требования</w:t>
      </w:r>
      <w:r w:rsidRPr="00354503">
        <w:rPr>
          <w:bCs/>
          <w:color w:val="000000" w:themeColor="text1"/>
        </w:rPr>
        <w:t xml:space="preserve">, установленные </w:t>
      </w:r>
      <w:r w:rsidRPr="00354503">
        <w:rPr>
          <w:bCs/>
        </w:rPr>
        <w:t xml:space="preserve">статьями </w:t>
      </w:r>
      <w:r w:rsidR="007944D3">
        <w:rPr>
          <w:bCs/>
        </w:rPr>
        <w:t>4</w:t>
      </w:r>
      <w:r w:rsidR="007944D3" w:rsidRPr="007944D3">
        <w:rPr>
          <w:bCs/>
        </w:rPr>
        <w:t xml:space="preserve">, </w:t>
      </w:r>
      <w:r w:rsidR="00A90E7B" w:rsidRPr="007944D3">
        <w:rPr>
          <w:bCs/>
        </w:rPr>
        <w:t>13</w:t>
      </w:r>
      <w:r w:rsidR="00392034" w:rsidRPr="007944D3">
        <w:rPr>
          <w:bCs/>
        </w:rPr>
        <w:t>,</w:t>
      </w:r>
      <w:r w:rsidR="00F856CA" w:rsidRPr="007944D3">
        <w:rPr>
          <w:bCs/>
        </w:rPr>
        <w:t xml:space="preserve"> </w:t>
      </w:r>
      <w:r w:rsidR="007944D3" w:rsidRPr="007944D3">
        <w:rPr>
          <w:bCs/>
        </w:rPr>
        <w:t>17</w:t>
      </w:r>
      <w:r w:rsidR="00F856CA" w:rsidRPr="007944D3">
        <w:rPr>
          <w:bCs/>
        </w:rPr>
        <w:t>,</w:t>
      </w:r>
      <w:r w:rsidR="00392034" w:rsidRPr="007944D3">
        <w:rPr>
          <w:bCs/>
        </w:rPr>
        <w:t xml:space="preserve"> </w:t>
      </w:r>
      <w:r w:rsidRPr="007944D3">
        <w:rPr>
          <w:bCs/>
        </w:rPr>
        <w:t>24,</w:t>
      </w:r>
      <w:r w:rsidR="007944D3" w:rsidRPr="007944D3">
        <w:rPr>
          <w:bCs/>
        </w:rPr>
        <w:t xml:space="preserve"> 26, </w:t>
      </w:r>
      <w:r w:rsidRPr="007944D3">
        <w:rPr>
          <w:bCs/>
        </w:rPr>
        <w:t>3</w:t>
      </w:r>
      <w:r w:rsidR="007944D3" w:rsidRPr="007944D3">
        <w:rPr>
          <w:bCs/>
        </w:rPr>
        <w:t>6</w:t>
      </w:r>
      <w:r w:rsidR="007944D3">
        <w:rPr>
          <w:bCs/>
        </w:rPr>
        <w:t xml:space="preserve">, </w:t>
      </w:r>
      <w:r w:rsidR="00AE3E47">
        <w:rPr>
          <w:bCs/>
        </w:rPr>
        <w:t xml:space="preserve">37, </w:t>
      </w:r>
      <w:r w:rsidRPr="00354503">
        <w:rPr>
          <w:bCs/>
        </w:rPr>
        <w:t>3</w:t>
      </w:r>
      <w:r w:rsidR="00A90E7B" w:rsidRPr="00354503">
        <w:rPr>
          <w:bCs/>
        </w:rPr>
        <w:t>9</w:t>
      </w:r>
      <w:r w:rsidRPr="00354503">
        <w:rPr>
          <w:bCs/>
        </w:rPr>
        <w:t xml:space="preserve"> </w:t>
      </w:r>
      <w:r w:rsidRPr="00354503">
        <w:rPr>
          <w:rFonts w:eastAsia="Calibri"/>
        </w:rPr>
        <w:t xml:space="preserve">Закона Приднестровской Молдавской Республики от 26 ноября 2018 года № 318-З-VI </w:t>
      </w:r>
      <w:r w:rsidR="00A90E7B" w:rsidRPr="00354503">
        <w:rPr>
          <w:rFonts w:eastAsia="Calibri"/>
        </w:rPr>
        <w:br/>
      </w:r>
      <w:r w:rsidRPr="00354503">
        <w:rPr>
          <w:rFonts w:eastAsia="Calibri"/>
        </w:rPr>
        <w:t>«О закупках в Приднестровской Молдавской Республике» (САЗ 18-48),</w:t>
      </w:r>
      <w:r w:rsidRPr="00354503">
        <w:t xml:space="preserve"> Постановлений Правительства Приднестровской Молдавской Республики </w:t>
      </w:r>
      <w:r w:rsidR="00083A32" w:rsidRPr="00354503">
        <w:t xml:space="preserve">от 26 января 2021 года № 23 </w:t>
      </w:r>
      <w:r w:rsidR="00B245D6" w:rsidRPr="00354503">
        <w:br/>
      </w:r>
      <w:r w:rsidR="00083A32" w:rsidRPr="00354503">
        <w:t xml:space="preserve">«О планах закупок товаров, работ, услуг для обеспечения государственных (муниципальных) нужд и коммерческих нужд и порядке обоснования закупок товаров, работ, услуг» </w:t>
      </w:r>
      <w:r w:rsidR="00B245D6" w:rsidRPr="00354503">
        <w:br/>
      </w:r>
      <w:r w:rsidR="00083A32" w:rsidRPr="00354503">
        <w:t xml:space="preserve">(САЗ 21-4), </w:t>
      </w:r>
      <w:r w:rsidRPr="00354503">
        <w:rPr>
          <w:color w:val="000000" w:themeColor="text1"/>
        </w:rPr>
        <w:t>от 26 декабря 2019 года № 448 «</w:t>
      </w:r>
      <w:r w:rsidRPr="00354503">
        <w:t>Об утверждении Положения об условиях и гарантиях контракта, заключаемого при закупках товаров, работ, услуг для обеспечения государственных (муниципальных) нужд и нужд государственных (муниципальных) унитарных предприятий» (САЗ 19-1)</w:t>
      </w:r>
      <w:r w:rsidR="007944D3">
        <w:t>.</w:t>
      </w:r>
    </w:p>
    <w:p w14:paraId="0374EFF9" w14:textId="7196528B" w:rsidR="009A5CF3" w:rsidRPr="009A5CF3" w:rsidRDefault="002C4F7E" w:rsidP="00BA46C8">
      <w:pPr>
        <w:ind w:firstLine="567"/>
        <w:jc w:val="both"/>
      </w:pPr>
      <w:r w:rsidRPr="00354503">
        <w:t xml:space="preserve">Комиссией по осуществлению закупок товаров, работ, услуг, для обеспечения нужд </w:t>
      </w:r>
      <w:r w:rsidR="00980505" w:rsidRPr="00354503">
        <w:t xml:space="preserve">Министерства </w:t>
      </w:r>
      <w:r w:rsidR="00243442" w:rsidRPr="00354503">
        <w:t xml:space="preserve">здравоохранения Приднестровской Молдавской Республики </w:t>
      </w:r>
      <w:r w:rsidRPr="00354503">
        <w:t>нарушены требования, установленные стать</w:t>
      </w:r>
      <w:r w:rsidR="0076510C">
        <w:t>ей</w:t>
      </w:r>
      <w:r w:rsidR="00C21EAB">
        <w:t xml:space="preserve"> </w:t>
      </w:r>
      <w:r w:rsidR="000F79E5" w:rsidRPr="00354503">
        <w:t>3</w:t>
      </w:r>
      <w:r w:rsidR="0076510C">
        <w:t>9</w:t>
      </w:r>
      <w:r w:rsidR="000F79E5" w:rsidRPr="00354503">
        <w:t xml:space="preserve"> </w:t>
      </w:r>
      <w:r w:rsidRPr="00354503">
        <w:t xml:space="preserve">Закона Приднестровской Молдавской Республики </w:t>
      </w:r>
      <w:r w:rsidR="000F6C13">
        <w:br/>
      </w:r>
      <w:r w:rsidRPr="00354503">
        <w:t>от 26 ноября 2018 года № 318-З-VI «О закупках в Приднестровской Молдавской Республике» (САЗ 18-48)</w:t>
      </w:r>
      <w:r w:rsidR="0076510C">
        <w:rPr>
          <w:color w:val="000000" w:themeColor="text1"/>
        </w:rPr>
        <w:t>.</w:t>
      </w:r>
    </w:p>
    <w:bookmarkEnd w:id="10"/>
    <w:p w14:paraId="0863FF0D" w14:textId="77777777" w:rsidR="00092DD8" w:rsidRPr="00354503" w:rsidRDefault="00092DD8" w:rsidP="00EC3701">
      <w:pPr>
        <w:widowControl w:val="0"/>
        <w:ind w:firstLine="567"/>
        <w:jc w:val="both"/>
        <w:rPr>
          <w:sz w:val="20"/>
          <w:szCs w:val="20"/>
        </w:rPr>
      </w:pPr>
    </w:p>
    <w:p w14:paraId="3CC4EDF8" w14:textId="3EC67A31" w:rsidR="00701FE2" w:rsidRPr="00BC4582" w:rsidRDefault="00701FE2" w:rsidP="00EC3701">
      <w:pPr>
        <w:widowControl w:val="0"/>
        <w:tabs>
          <w:tab w:val="left" w:leader="underscore" w:pos="5390"/>
        </w:tabs>
        <w:ind w:firstLine="567"/>
        <w:jc w:val="both"/>
      </w:pPr>
      <w:r w:rsidRPr="00354503">
        <w:rPr>
          <w:b/>
        </w:rPr>
        <w:t>3. Предписание (представление) по устранению выявленных нарушений и срок их устранения:</w:t>
      </w:r>
      <w:r w:rsidRPr="00354503">
        <w:t xml:space="preserve"> Предписание от </w:t>
      </w:r>
      <w:r w:rsidR="00E766C1">
        <w:t>2</w:t>
      </w:r>
      <w:r w:rsidRPr="00354503">
        <w:t xml:space="preserve"> </w:t>
      </w:r>
      <w:r w:rsidR="009B3383">
        <w:t>феврал</w:t>
      </w:r>
      <w:r w:rsidR="006B6931" w:rsidRPr="00354503">
        <w:t xml:space="preserve">я </w:t>
      </w:r>
      <w:r w:rsidRPr="00354503">
        <w:t>202</w:t>
      </w:r>
      <w:r w:rsidR="009B3383">
        <w:t>4</w:t>
      </w:r>
      <w:r w:rsidRPr="00354503">
        <w:t xml:space="preserve"> года № 01-29/</w:t>
      </w:r>
      <w:r w:rsidR="00B67D1A">
        <w:t>1</w:t>
      </w:r>
      <w:r w:rsidRPr="00354503">
        <w:t xml:space="preserve"> со сроком устранения выявленных нарушений, указанным в Предписании.</w:t>
      </w:r>
      <w:bookmarkEnd w:id="0"/>
    </w:p>
    <w:sectPr w:rsidR="00701FE2" w:rsidRPr="00BC4582" w:rsidSect="005178D4">
      <w:headerReference w:type="default" r:id="rId12"/>
      <w:footerReference w:type="default" r:id="rId13"/>
      <w:headerReference w:type="first" r:id="rId14"/>
      <w:pgSz w:w="11906" w:h="16838"/>
      <w:pgMar w:top="284" w:right="851" w:bottom="709" w:left="1559"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2DF63" w14:textId="77777777" w:rsidR="00251E21" w:rsidRDefault="00251E21" w:rsidP="00436AA9">
      <w:r>
        <w:separator/>
      </w:r>
    </w:p>
  </w:endnote>
  <w:endnote w:type="continuationSeparator" w:id="0">
    <w:p w14:paraId="4AA146BD" w14:textId="77777777" w:rsidR="00251E21" w:rsidRDefault="00251E21" w:rsidP="00436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1355A" w14:textId="77777777" w:rsidR="006D4782" w:rsidRPr="00667082" w:rsidRDefault="006D4782">
    <w:pPr>
      <w:pStyle w:val="af9"/>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67D38" w14:textId="77777777" w:rsidR="00251E21" w:rsidRDefault="00251E21" w:rsidP="00436AA9">
      <w:r>
        <w:separator/>
      </w:r>
    </w:p>
  </w:footnote>
  <w:footnote w:type="continuationSeparator" w:id="0">
    <w:p w14:paraId="739373EB" w14:textId="77777777" w:rsidR="00251E21" w:rsidRDefault="00251E21" w:rsidP="00436A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B52BF" w14:textId="5A0BC766" w:rsidR="006D4782" w:rsidRPr="00F311C6" w:rsidRDefault="006D4782">
    <w:pPr>
      <w:pStyle w:val="af7"/>
      <w:jc w:val="center"/>
      <w:rPr>
        <w:sz w:val="22"/>
        <w:szCs w:val="22"/>
      </w:rPr>
    </w:pPr>
    <w:r w:rsidRPr="00F311C6">
      <w:rPr>
        <w:sz w:val="22"/>
        <w:szCs w:val="22"/>
      </w:rPr>
      <w:fldChar w:fldCharType="begin"/>
    </w:r>
    <w:r w:rsidRPr="00F311C6">
      <w:rPr>
        <w:sz w:val="22"/>
        <w:szCs w:val="22"/>
      </w:rPr>
      <w:instrText xml:space="preserve"> PAGE   \* MERGEFORMAT </w:instrText>
    </w:r>
    <w:r w:rsidRPr="00F311C6">
      <w:rPr>
        <w:sz w:val="22"/>
        <w:szCs w:val="22"/>
      </w:rPr>
      <w:fldChar w:fldCharType="separate"/>
    </w:r>
    <w:r w:rsidR="003E12A0">
      <w:rPr>
        <w:noProof/>
        <w:sz w:val="22"/>
        <w:szCs w:val="22"/>
      </w:rPr>
      <w:t>17</w:t>
    </w:r>
    <w:r w:rsidRPr="00F311C6">
      <w:rPr>
        <w:sz w:val="22"/>
        <w:szCs w:val="22"/>
      </w:rPr>
      <w:fldChar w:fldCharType="end"/>
    </w:r>
  </w:p>
  <w:p w14:paraId="2A024A1F" w14:textId="77777777" w:rsidR="006D4782" w:rsidRPr="008E57FA" w:rsidRDefault="006D4782">
    <w:pPr>
      <w:pStyle w:val="af7"/>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8B422" w14:textId="64A4E07E" w:rsidR="006D4782" w:rsidRDefault="006D4782">
    <w:pPr>
      <w:pStyle w:val="af7"/>
      <w:jc w:val="center"/>
    </w:pPr>
  </w:p>
  <w:p w14:paraId="5A49FC87" w14:textId="77777777" w:rsidR="006D4782" w:rsidRDefault="006D4782">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F5F1F"/>
    <w:multiLevelType w:val="hybridMultilevel"/>
    <w:tmpl w:val="05DE76F4"/>
    <w:lvl w:ilvl="0" w:tplc="2A5EAF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FD51074"/>
    <w:multiLevelType w:val="multilevel"/>
    <w:tmpl w:val="D622894A"/>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9970999"/>
    <w:multiLevelType w:val="hybridMultilevel"/>
    <w:tmpl w:val="A96C35F6"/>
    <w:lvl w:ilvl="0" w:tplc="DA5A4E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29B0821"/>
    <w:multiLevelType w:val="hybridMultilevel"/>
    <w:tmpl w:val="62605298"/>
    <w:lvl w:ilvl="0" w:tplc="77F8E0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4EDB766F"/>
    <w:multiLevelType w:val="hybridMultilevel"/>
    <w:tmpl w:val="35008A68"/>
    <w:lvl w:ilvl="0" w:tplc="824E70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6F3C1719"/>
    <w:multiLevelType w:val="hybridMultilevel"/>
    <w:tmpl w:val="19FAFC28"/>
    <w:lvl w:ilvl="0" w:tplc="B706F192">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734817212">
    <w:abstractNumId w:val="5"/>
  </w:num>
  <w:num w:numId="2" w16cid:durableId="305013689">
    <w:abstractNumId w:val="0"/>
  </w:num>
  <w:num w:numId="3" w16cid:durableId="1576359386">
    <w:abstractNumId w:val="4"/>
  </w:num>
  <w:num w:numId="4" w16cid:durableId="1717045775">
    <w:abstractNumId w:val="3"/>
  </w:num>
  <w:num w:numId="5" w16cid:durableId="1378042757">
    <w:abstractNumId w:val="2"/>
  </w:num>
  <w:num w:numId="6" w16cid:durableId="1065489936">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695"/>
    <w:rsid w:val="00000032"/>
    <w:rsid w:val="000001C6"/>
    <w:rsid w:val="000006F6"/>
    <w:rsid w:val="00000ED8"/>
    <w:rsid w:val="000016F2"/>
    <w:rsid w:val="00001897"/>
    <w:rsid w:val="00001A6F"/>
    <w:rsid w:val="00001BF3"/>
    <w:rsid w:val="00001EA2"/>
    <w:rsid w:val="00001F06"/>
    <w:rsid w:val="00002B28"/>
    <w:rsid w:val="000037CC"/>
    <w:rsid w:val="00003B40"/>
    <w:rsid w:val="00003BFB"/>
    <w:rsid w:val="00004484"/>
    <w:rsid w:val="000044B8"/>
    <w:rsid w:val="00004AFB"/>
    <w:rsid w:val="00004C39"/>
    <w:rsid w:val="000056A2"/>
    <w:rsid w:val="00005AAD"/>
    <w:rsid w:val="000068F5"/>
    <w:rsid w:val="0000707E"/>
    <w:rsid w:val="0000715E"/>
    <w:rsid w:val="000076B6"/>
    <w:rsid w:val="00007C41"/>
    <w:rsid w:val="00010277"/>
    <w:rsid w:val="00010845"/>
    <w:rsid w:val="00010A4B"/>
    <w:rsid w:val="00010F3F"/>
    <w:rsid w:val="0001131A"/>
    <w:rsid w:val="00011623"/>
    <w:rsid w:val="00011EEC"/>
    <w:rsid w:val="000130A5"/>
    <w:rsid w:val="0001348F"/>
    <w:rsid w:val="00013A9A"/>
    <w:rsid w:val="00014307"/>
    <w:rsid w:val="000149A6"/>
    <w:rsid w:val="00014CBC"/>
    <w:rsid w:val="00014D02"/>
    <w:rsid w:val="000150B2"/>
    <w:rsid w:val="00015AC2"/>
    <w:rsid w:val="00015CE7"/>
    <w:rsid w:val="000160EC"/>
    <w:rsid w:val="00016845"/>
    <w:rsid w:val="00016E6A"/>
    <w:rsid w:val="00017387"/>
    <w:rsid w:val="00017C99"/>
    <w:rsid w:val="00017ED4"/>
    <w:rsid w:val="00020312"/>
    <w:rsid w:val="000206E9"/>
    <w:rsid w:val="00020BC8"/>
    <w:rsid w:val="00020D54"/>
    <w:rsid w:val="000210E1"/>
    <w:rsid w:val="00021687"/>
    <w:rsid w:val="00021C59"/>
    <w:rsid w:val="0002324A"/>
    <w:rsid w:val="00023D28"/>
    <w:rsid w:val="0002483C"/>
    <w:rsid w:val="000250B3"/>
    <w:rsid w:val="000253B6"/>
    <w:rsid w:val="0002545B"/>
    <w:rsid w:val="000256CF"/>
    <w:rsid w:val="0002648A"/>
    <w:rsid w:val="00026CFD"/>
    <w:rsid w:val="00027465"/>
    <w:rsid w:val="00027779"/>
    <w:rsid w:val="00027836"/>
    <w:rsid w:val="00030584"/>
    <w:rsid w:val="00030595"/>
    <w:rsid w:val="00030BDE"/>
    <w:rsid w:val="00031CBF"/>
    <w:rsid w:val="000321CC"/>
    <w:rsid w:val="0003272D"/>
    <w:rsid w:val="0003305D"/>
    <w:rsid w:val="000332BE"/>
    <w:rsid w:val="00033D83"/>
    <w:rsid w:val="0003421F"/>
    <w:rsid w:val="00035369"/>
    <w:rsid w:val="00035956"/>
    <w:rsid w:val="00035B0C"/>
    <w:rsid w:val="00035C7F"/>
    <w:rsid w:val="00035D12"/>
    <w:rsid w:val="00037A54"/>
    <w:rsid w:val="00037ADA"/>
    <w:rsid w:val="00037B45"/>
    <w:rsid w:val="0004023A"/>
    <w:rsid w:val="000407BB"/>
    <w:rsid w:val="00040CFD"/>
    <w:rsid w:val="00040F24"/>
    <w:rsid w:val="0004123D"/>
    <w:rsid w:val="000419FA"/>
    <w:rsid w:val="00041CE1"/>
    <w:rsid w:val="00042308"/>
    <w:rsid w:val="00042436"/>
    <w:rsid w:val="0004334E"/>
    <w:rsid w:val="000433EA"/>
    <w:rsid w:val="00044625"/>
    <w:rsid w:val="000448C9"/>
    <w:rsid w:val="000449EF"/>
    <w:rsid w:val="00045138"/>
    <w:rsid w:val="00045172"/>
    <w:rsid w:val="000456F0"/>
    <w:rsid w:val="00046685"/>
    <w:rsid w:val="00046768"/>
    <w:rsid w:val="00046D5C"/>
    <w:rsid w:val="00047008"/>
    <w:rsid w:val="00047560"/>
    <w:rsid w:val="00047769"/>
    <w:rsid w:val="00050120"/>
    <w:rsid w:val="0005068C"/>
    <w:rsid w:val="00050943"/>
    <w:rsid w:val="00050C39"/>
    <w:rsid w:val="00051AA7"/>
    <w:rsid w:val="000526F0"/>
    <w:rsid w:val="00052822"/>
    <w:rsid w:val="00053053"/>
    <w:rsid w:val="00053523"/>
    <w:rsid w:val="000551BA"/>
    <w:rsid w:val="00055671"/>
    <w:rsid w:val="000557D9"/>
    <w:rsid w:val="00055D25"/>
    <w:rsid w:val="0005608C"/>
    <w:rsid w:val="00056646"/>
    <w:rsid w:val="00056838"/>
    <w:rsid w:val="00056BF3"/>
    <w:rsid w:val="00056C1C"/>
    <w:rsid w:val="000572EF"/>
    <w:rsid w:val="000576F5"/>
    <w:rsid w:val="0006010E"/>
    <w:rsid w:val="000625F5"/>
    <w:rsid w:val="00062A67"/>
    <w:rsid w:val="000631E8"/>
    <w:rsid w:val="000631F9"/>
    <w:rsid w:val="0006355A"/>
    <w:rsid w:val="00064548"/>
    <w:rsid w:val="00064675"/>
    <w:rsid w:val="000660C7"/>
    <w:rsid w:val="000663DA"/>
    <w:rsid w:val="00067018"/>
    <w:rsid w:val="00067AC7"/>
    <w:rsid w:val="00067AD5"/>
    <w:rsid w:val="00067B44"/>
    <w:rsid w:val="00067C03"/>
    <w:rsid w:val="00067CFE"/>
    <w:rsid w:val="000702C3"/>
    <w:rsid w:val="000712A5"/>
    <w:rsid w:val="000725D0"/>
    <w:rsid w:val="00072989"/>
    <w:rsid w:val="000731D9"/>
    <w:rsid w:val="00073691"/>
    <w:rsid w:val="00073BF6"/>
    <w:rsid w:val="000746AE"/>
    <w:rsid w:val="00074969"/>
    <w:rsid w:val="00074CCF"/>
    <w:rsid w:val="00074E1E"/>
    <w:rsid w:val="00075598"/>
    <w:rsid w:val="00075631"/>
    <w:rsid w:val="0007577D"/>
    <w:rsid w:val="000757E3"/>
    <w:rsid w:val="00075D30"/>
    <w:rsid w:val="00075F9F"/>
    <w:rsid w:val="0007607C"/>
    <w:rsid w:val="00076444"/>
    <w:rsid w:val="0007654F"/>
    <w:rsid w:val="00076603"/>
    <w:rsid w:val="000767E8"/>
    <w:rsid w:val="0007692E"/>
    <w:rsid w:val="00076AA5"/>
    <w:rsid w:val="00076FB5"/>
    <w:rsid w:val="00077539"/>
    <w:rsid w:val="00077B68"/>
    <w:rsid w:val="00080A63"/>
    <w:rsid w:val="00080E58"/>
    <w:rsid w:val="000816F8"/>
    <w:rsid w:val="0008267E"/>
    <w:rsid w:val="000826B7"/>
    <w:rsid w:val="00082B7F"/>
    <w:rsid w:val="0008348C"/>
    <w:rsid w:val="00083A32"/>
    <w:rsid w:val="00083E72"/>
    <w:rsid w:val="0008404A"/>
    <w:rsid w:val="00084478"/>
    <w:rsid w:val="00084989"/>
    <w:rsid w:val="00084BAA"/>
    <w:rsid w:val="00084DA2"/>
    <w:rsid w:val="00085D03"/>
    <w:rsid w:val="00085FBD"/>
    <w:rsid w:val="00086869"/>
    <w:rsid w:val="000868AF"/>
    <w:rsid w:val="00086ADA"/>
    <w:rsid w:val="00086C71"/>
    <w:rsid w:val="00086CB7"/>
    <w:rsid w:val="000878DC"/>
    <w:rsid w:val="00087B01"/>
    <w:rsid w:val="00087DE5"/>
    <w:rsid w:val="00090247"/>
    <w:rsid w:val="0009045F"/>
    <w:rsid w:val="00090651"/>
    <w:rsid w:val="00090753"/>
    <w:rsid w:val="000913C5"/>
    <w:rsid w:val="00091BBC"/>
    <w:rsid w:val="000921FA"/>
    <w:rsid w:val="00092385"/>
    <w:rsid w:val="0009259C"/>
    <w:rsid w:val="000926CF"/>
    <w:rsid w:val="00092795"/>
    <w:rsid w:val="0009284C"/>
    <w:rsid w:val="000929BF"/>
    <w:rsid w:val="00092D3E"/>
    <w:rsid w:val="00092DD8"/>
    <w:rsid w:val="0009305E"/>
    <w:rsid w:val="000938AA"/>
    <w:rsid w:val="00093B12"/>
    <w:rsid w:val="00093C54"/>
    <w:rsid w:val="0009405F"/>
    <w:rsid w:val="000948A5"/>
    <w:rsid w:val="000948C8"/>
    <w:rsid w:val="00095192"/>
    <w:rsid w:val="000953DA"/>
    <w:rsid w:val="000956AE"/>
    <w:rsid w:val="000959DC"/>
    <w:rsid w:val="00095AD2"/>
    <w:rsid w:val="00096627"/>
    <w:rsid w:val="000A029C"/>
    <w:rsid w:val="000A04EF"/>
    <w:rsid w:val="000A094B"/>
    <w:rsid w:val="000A25CD"/>
    <w:rsid w:val="000A3200"/>
    <w:rsid w:val="000A4086"/>
    <w:rsid w:val="000A4144"/>
    <w:rsid w:val="000A4222"/>
    <w:rsid w:val="000A4385"/>
    <w:rsid w:val="000A4F79"/>
    <w:rsid w:val="000A53BA"/>
    <w:rsid w:val="000A5885"/>
    <w:rsid w:val="000A58B1"/>
    <w:rsid w:val="000A6429"/>
    <w:rsid w:val="000A6A2B"/>
    <w:rsid w:val="000A732B"/>
    <w:rsid w:val="000A7C4F"/>
    <w:rsid w:val="000A7CA7"/>
    <w:rsid w:val="000B03E1"/>
    <w:rsid w:val="000B092D"/>
    <w:rsid w:val="000B0E5E"/>
    <w:rsid w:val="000B141F"/>
    <w:rsid w:val="000B1D11"/>
    <w:rsid w:val="000B1F3D"/>
    <w:rsid w:val="000B1FA7"/>
    <w:rsid w:val="000B258C"/>
    <w:rsid w:val="000B2D68"/>
    <w:rsid w:val="000B3DD4"/>
    <w:rsid w:val="000B48E6"/>
    <w:rsid w:val="000B57C6"/>
    <w:rsid w:val="000B5E16"/>
    <w:rsid w:val="000B66B2"/>
    <w:rsid w:val="000B6BC9"/>
    <w:rsid w:val="000B70C4"/>
    <w:rsid w:val="000B7D0D"/>
    <w:rsid w:val="000B7E10"/>
    <w:rsid w:val="000C04A2"/>
    <w:rsid w:val="000C146E"/>
    <w:rsid w:val="000C194F"/>
    <w:rsid w:val="000C19EC"/>
    <w:rsid w:val="000C2A3D"/>
    <w:rsid w:val="000C2FCF"/>
    <w:rsid w:val="000C3199"/>
    <w:rsid w:val="000C3385"/>
    <w:rsid w:val="000C3440"/>
    <w:rsid w:val="000C36B4"/>
    <w:rsid w:val="000C3D65"/>
    <w:rsid w:val="000C40E4"/>
    <w:rsid w:val="000C51BA"/>
    <w:rsid w:val="000C57AA"/>
    <w:rsid w:val="000C6549"/>
    <w:rsid w:val="000C6896"/>
    <w:rsid w:val="000C69D1"/>
    <w:rsid w:val="000C6B05"/>
    <w:rsid w:val="000C6C3B"/>
    <w:rsid w:val="000C6C9D"/>
    <w:rsid w:val="000C6DD3"/>
    <w:rsid w:val="000C70FD"/>
    <w:rsid w:val="000C72CA"/>
    <w:rsid w:val="000C760F"/>
    <w:rsid w:val="000D0F42"/>
    <w:rsid w:val="000D1258"/>
    <w:rsid w:val="000D1B6E"/>
    <w:rsid w:val="000D2105"/>
    <w:rsid w:val="000D2BFE"/>
    <w:rsid w:val="000D40D9"/>
    <w:rsid w:val="000D4473"/>
    <w:rsid w:val="000D4784"/>
    <w:rsid w:val="000D5BA4"/>
    <w:rsid w:val="000D5D75"/>
    <w:rsid w:val="000D5FB0"/>
    <w:rsid w:val="000D607C"/>
    <w:rsid w:val="000D62AE"/>
    <w:rsid w:val="000D6A6E"/>
    <w:rsid w:val="000D744D"/>
    <w:rsid w:val="000D7898"/>
    <w:rsid w:val="000D7B7B"/>
    <w:rsid w:val="000E0744"/>
    <w:rsid w:val="000E088A"/>
    <w:rsid w:val="000E0E08"/>
    <w:rsid w:val="000E1121"/>
    <w:rsid w:val="000E1DD7"/>
    <w:rsid w:val="000E2A86"/>
    <w:rsid w:val="000E2C59"/>
    <w:rsid w:val="000E3351"/>
    <w:rsid w:val="000E3546"/>
    <w:rsid w:val="000E38FE"/>
    <w:rsid w:val="000E3A6E"/>
    <w:rsid w:val="000E3D8A"/>
    <w:rsid w:val="000E445D"/>
    <w:rsid w:val="000E44C4"/>
    <w:rsid w:val="000E46E4"/>
    <w:rsid w:val="000E54A3"/>
    <w:rsid w:val="000E62F6"/>
    <w:rsid w:val="000E63BC"/>
    <w:rsid w:val="000E66B0"/>
    <w:rsid w:val="000E6DE4"/>
    <w:rsid w:val="000E70AB"/>
    <w:rsid w:val="000E750B"/>
    <w:rsid w:val="000E7B21"/>
    <w:rsid w:val="000F0D93"/>
    <w:rsid w:val="000F10D3"/>
    <w:rsid w:val="000F1B86"/>
    <w:rsid w:val="000F5889"/>
    <w:rsid w:val="000F5ABE"/>
    <w:rsid w:val="000F623F"/>
    <w:rsid w:val="000F6642"/>
    <w:rsid w:val="000F6761"/>
    <w:rsid w:val="000F6A06"/>
    <w:rsid w:val="000F6C13"/>
    <w:rsid w:val="000F6C84"/>
    <w:rsid w:val="000F6D62"/>
    <w:rsid w:val="000F6EA8"/>
    <w:rsid w:val="000F7082"/>
    <w:rsid w:val="000F7241"/>
    <w:rsid w:val="000F73B3"/>
    <w:rsid w:val="000F79E5"/>
    <w:rsid w:val="001005B6"/>
    <w:rsid w:val="00100B29"/>
    <w:rsid w:val="00100EF2"/>
    <w:rsid w:val="001018EB"/>
    <w:rsid w:val="001019A7"/>
    <w:rsid w:val="00102340"/>
    <w:rsid w:val="001026B9"/>
    <w:rsid w:val="00102770"/>
    <w:rsid w:val="00102B77"/>
    <w:rsid w:val="00104137"/>
    <w:rsid w:val="001043D2"/>
    <w:rsid w:val="001045CB"/>
    <w:rsid w:val="00104B0D"/>
    <w:rsid w:val="00105611"/>
    <w:rsid w:val="00105A15"/>
    <w:rsid w:val="00105A5E"/>
    <w:rsid w:val="00105AFC"/>
    <w:rsid w:val="00106B73"/>
    <w:rsid w:val="00106CB4"/>
    <w:rsid w:val="00106CDD"/>
    <w:rsid w:val="00106EBE"/>
    <w:rsid w:val="00106F47"/>
    <w:rsid w:val="00107277"/>
    <w:rsid w:val="001073E4"/>
    <w:rsid w:val="00107463"/>
    <w:rsid w:val="00110333"/>
    <w:rsid w:val="001107C4"/>
    <w:rsid w:val="00110C5F"/>
    <w:rsid w:val="00111944"/>
    <w:rsid w:val="00111D1D"/>
    <w:rsid w:val="00112742"/>
    <w:rsid w:val="00112A38"/>
    <w:rsid w:val="00112A54"/>
    <w:rsid w:val="001131A7"/>
    <w:rsid w:val="00113370"/>
    <w:rsid w:val="00113AFD"/>
    <w:rsid w:val="00113B79"/>
    <w:rsid w:val="00113CEC"/>
    <w:rsid w:val="00113D5E"/>
    <w:rsid w:val="00113EEB"/>
    <w:rsid w:val="00113FDF"/>
    <w:rsid w:val="00114A22"/>
    <w:rsid w:val="00115163"/>
    <w:rsid w:val="00115688"/>
    <w:rsid w:val="001158EA"/>
    <w:rsid w:val="00115937"/>
    <w:rsid w:val="001164AE"/>
    <w:rsid w:val="00116980"/>
    <w:rsid w:val="00116A71"/>
    <w:rsid w:val="00116F15"/>
    <w:rsid w:val="0011750B"/>
    <w:rsid w:val="001178A4"/>
    <w:rsid w:val="00121430"/>
    <w:rsid w:val="00121437"/>
    <w:rsid w:val="00121EA8"/>
    <w:rsid w:val="00122FBD"/>
    <w:rsid w:val="00123387"/>
    <w:rsid w:val="00123427"/>
    <w:rsid w:val="00123675"/>
    <w:rsid w:val="00123D68"/>
    <w:rsid w:val="00123E94"/>
    <w:rsid w:val="00124A50"/>
    <w:rsid w:val="001250FB"/>
    <w:rsid w:val="001252A1"/>
    <w:rsid w:val="00126B69"/>
    <w:rsid w:val="00130145"/>
    <w:rsid w:val="001306C8"/>
    <w:rsid w:val="0013099E"/>
    <w:rsid w:val="0013160D"/>
    <w:rsid w:val="00132217"/>
    <w:rsid w:val="00132A82"/>
    <w:rsid w:val="00133446"/>
    <w:rsid w:val="00133544"/>
    <w:rsid w:val="00134E0E"/>
    <w:rsid w:val="001351BF"/>
    <w:rsid w:val="0013540D"/>
    <w:rsid w:val="00136932"/>
    <w:rsid w:val="001375CF"/>
    <w:rsid w:val="00137C03"/>
    <w:rsid w:val="00137FA2"/>
    <w:rsid w:val="00140D6C"/>
    <w:rsid w:val="0014100F"/>
    <w:rsid w:val="00141049"/>
    <w:rsid w:val="001412A8"/>
    <w:rsid w:val="00141352"/>
    <w:rsid w:val="0014153E"/>
    <w:rsid w:val="00141941"/>
    <w:rsid w:val="00142203"/>
    <w:rsid w:val="00142752"/>
    <w:rsid w:val="00143299"/>
    <w:rsid w:val="0014346F"/>
    <w:rsid w:val="001435C5"/>
    <w:rsid w:val="00143984"/>
    <w:rsid w:val="001445C3"/>
    <w:rsid w:val="0014471C"/>
    <w:rsid w:val="00144D7B"/>
    <w:rsid w:val="00145075"/>
    <w:rsid w:val="0014563C"/>
    <w:rsid w:val="00145876"/>
    <w:rsid w:val="00145C73"/>
    <w:rsid w:val="00145D9F"/>
    <w:rsid w:val="00145E42"/>
    <w:rsid w:val="0014610E"/>
    <w:rsid w:val="001464EA"/>
    <w:rsid w:val="0014727E"/>
    <w:rsid w:val="0014744A"/>
    <w:rsid w:val="00147B86"/>
    <w:rsid w:val="00147D69"/>
    <w:rsid w:val="00150BE3"/>
    <w:rsid w:val="00150CD0"/>
    <w:rsid w:val="00150D2D"/>
    <w:rsid w:val="00150ED1"/>
    <w:rsid w:val="00151396"/>
    <w:rsid w:val="00151D48"/>
    <w:rsid w:val="001520D3"/>
    <w:rsid w:val="00153A24"/>
    <w:rsid w:val="00153A7C"/>
    <w:rsid w:val="001544FA"/>
    <w:rsid w:val="00154618"/>
    <w:rsid w:val="001546C3"/>
    <w:rsid w:val="00154956"/>
    <w:rsid w:val="00154C05"/>
    <w:rsid w:val="00155D11"/>
    <w:rsid w:val="00155D79"/>
    <w:rsid w:val="00156BB6"/>
    <w:rsid w:val="00156F79"/>
    <w:rsid w:val="001573D8"/>
    <w:rsid w:val="00157503"/>
    <w:rsid w:val="001575F9"/>
    <w:rsid w:val="0015785F"/>
    <w:rsid w:val="00157970"/>
    <w:rsid w:val="00157C27"/>
    <w:rsid w:val="001602F9"/>
    <w:rsid w:val="0016081B"/>
    <w:rsid w:val="001609E8"/>
    <w:rsid w:val="001619D6"/>
    <w:rsid w:val="00161BBF"/>
    <w:rsid w:val="00161EFB"/>
    <w:rsid w:val="001622DC"/>
    <w:rsid w:val="00162774"/>
    <w:rsid w:val="0016337A"/>
    <w:rsid w:val="00163542"/>
    <w:rsid w:val="00163813"/>
    <w:rsid w:val="001638EF"/>
    <w:rsid w:val="001641D8"/>
    <w:rsid w:val="001644F4"/>
    <w:rsid w:val="00164FFD"/>
    <w:rsid w:val="00165119"/>
    <w:rsid w:val="001653C2"/>
    <w:rsid w:val="001659B0"/>
    <w:rsid w:val="00165ED1"/>
    <w:rsid w:val="00166103"/>
    <w:rsid w:val="0016661E"/>
    <w:rsid w:val="001666B8"/>
    <w:rsid w:val="001671B7"/>
    <w:rsid w:val="00167281"/>
    <w:rsid w:val="00167B51"/>
    <w:rsid w:val="00170423"/>
    <w:rsid w:val="00170490"/>
    <w:rsid w:val="001706F0"/>
    <w:rsid w:val="0017085D"/>
    <w:rsid w:val="001708BD"/>
    <w:rsid w:val="0017154C"/>
    <w:rsid w:val="001723A2"/>
    <w:rsid w:val="001729A6"/>
    <w:rsid w:val="00172BA2"/>
    <w:rsid w:val="00172D1E"/>
    <w:rsid w:val="00172EB7"/>
    <w:rsid w:val="001730A2"/>
    <w:rsid w:val="001739FD"/>
    <w:rsid w:val="0017441D"/>
    <w:rsid w:val="00174A07"/>
    <w:rsid w:val="00175063"/>
    <w:rsid w:val="00175F8A"/>
    <w:rsid w:val="00176002"/>
    <w:rsid w:val="001760CA"/>
    <w:rsid w:val="0017626A"/>
    <w:rsid w:val="00176499"/>
    <w:rsid w:val="00176905"/>
    <w:rsid w:val="00176AE4"/>
    <w:rsid w:val="00176FFA"/>
    <w:rsid w:val="00177215"/>
    <w:rsid w:val="001775C4"/>
    <w:rsid w:val="00177AE9"/>
    <w:rsid w:val="00180513"/>
    <w:rsid w:val="00180CC4"/>
    <w:rsid w:val="00180D97"/>
    <w:rsid w:val="00181AB9"/>
    <w:rsid w:val="00181B98"/>
    <w:rsid w:val="00181E12"/>
    <w:rsid w:val="001821EF"/>
    <w:rsid w:val="00183028"/>
    <w:rsid w:val="00183359"/>
    <w:rsid w:val="00183A36"/>
    <w:rsid w:val="00183F43"/>
    <w:rsid w:val="001844C2"/>
    <w:rsid w:val="00184E66"/>
    <w:rsid w:val="0018551E"/>
    <w:rsid w:val="00185A95"/>
    <w:rsid w:val="001863F2"/>
    <w:rsid w:val="00186440"/>
    <w:rsid w:val="00186720"/>
    <w:rsid w:val="00186F35"/>
    <w:rsid w:val="001876A1"/>
    <w:rsid w:val="00191519"/>
    <w:rsid w:val="001916D2"/>
    <w:rsid w:val="00191C08"/>
    <w:rsid w:val="00192870"/>
    <w:rsid w:val="00192B06"/>
    <w:rsid w:val="00192EA4"/>
    <w:rsid w:val="00192EEC"/>
    <w:rsid w:val="00192F18"/>
    <w:rsid w:val="001933C8"/>
    <w:rsid w:val="00193548"/>
    <w:rsid w:val="00193900"/>
    <w:rsid w:val="00194479"/>
    <w:rsid w:val="00194707"/>
    <w:rsid w:val="00194A23"/>
    <w:rsid w:val="001955D6"/>
    <w:rsid w:val="00195B37"/>
    <w:rsid w:val="001965ED"/>
    <w:rsid w:val="001967E2"/>
    <w:rsid w:val="00196AE8"/>
    <w:rsid w:val="00197B0E"/>
    <w:rsid w:val="001A09E5"/>
    <w:rsid w:val="001A0DD6"/>
    <w:rsid w:val="001A11D2"/>
    <w:rsid w:val="001A1685"/>
    <w:rsid w:val="001A1DF8"/>
    <w:rsid w:val="001A2333"/>
    <w:rsid w:val="001A39EE"/>
    <w:rsid w:val="001A3E1A"/>
    <w:rsid w:val="001A457C"/>
    <w:rsid w:val="001A5296"/>
    <w:rsid w:val="001A556D"/>
    <w:rsid w:val="001A557A"/>
    <w:rsid w:val="001A788B"/>
    <w:rsid w:val="001A7890"/>
    <w:rsid w:val="001B1FDD"/>
    <w:rsid w:val="001B20C0"/>
    <w:rsid w:val="001B3FDC"/>
    <w:rsid w:val="001B43C8"/>
    <w:rsid w:val="001B44D9"/>
    <w:rsid w:val="001B4B86"/>
    <w:rsid w:val="001B4E25"/>
    <w:rsid w:val="001B5CE4"/>
    <w:rsid w:val="001B5DA1"/>
    <w:rsid w:val="001B5F2E"/>
    <w:rsid w:val="001B606A"/>
    <w:rsid w:val="001B65D1"/>
    <w:rsid w:val="001B6AC2"/>
    <w:rsid w:val="001B7B26"/>
    <w:rsid w:val="001C089F"/>
    <w:rsid w:val="001C17F2"/>
    <w:rsid w:val="001C1D57"/>
    <w:rsid w:val="001C20C7"/>
    <w:rsid w:val="001C2228"/>
    <w:rsid w:val="001C2DC6"/>
    <w:rsid w:val="001C33DE"/>
    <w:rsid w:val="001C523E"/>
    <w:rsid w:val="001C648A"/>
    <w:rsid w:val="001C6ACA"/>
    <w:rsid w:val="001C6D8B"/>
    <w:rsid w:val="001C6DD9"/>
    <w:rsid w:val="001C6EC9"/>
    <w:rsid w:val="001C72AB"/>
    <w:rsid w:val="001C7363"/>
    <w:rsid w:val="001C7382"/>
    <w:rsid w:val="001D0430"/>
    <w:rsid w:val="001D0DC5"/>
    <w:rsid w:val="001D1221"/>
    <w:rsid w:val="001D128A"/>
    <w:rsid w:val="001D170F"/>
    <w:rsid w:val="001D2AC5"/>
    <w:rsid w:val="001D2B14"/>
    <w:rsid w:val="001D2C80"/>
    <w:rsid w:val="001D32BA"/>
    <w:rsid w:val="001D379E"/>
    <w:rsid w:val="001D3988"/>
    <w:rsid w:val="001D39F8"/>
    <w:rsid w:val="001D42BB"/>
    <w:rsid w:val="001D4301"/>
    <w:rsid w:val="001D4EC6"/>
    <w:rsid w:val="001D534C"/>
    <w:rsid w:val="001D59B8"/>
    <w:rsid w:val="001D5F09"/>
    <w:rsid w:val="001D6091"/>
    <w:rsid w:val="001D7475"/>
    <w:rsid w:val="001D7B33"/>
    <w:rsid w:val="001D7C86"/>
    <w:rsid w:val="001D7FC9"/>
    <w:rsid w:val="001E0554"/>
    <w:rsid w:val="001E1288"/>
    <w:rsid w:val="001E1413"/>
    <w:rsid w:val="001E1FAB"/>
    <w:rsid w:val="001E2643"/>
    <w:rsid w:val="001E299B"/>
    <w:rsid w:val="001E2C84"/>
    <w:rsid w:val="001E2CD4"/>
    <w:rsid w:val="001E2E12"/>
    <w:rsid w:val="001E2E4E"/>
    <w:rsid w:val="001E2E6B"/>
    <w:rsid w:val="001E3364"/>
    <w:rsid w:val="001E33E5"/>
    <w:rsid w:val="001E356C"/>
    <w:rsid w:val="001E3EF6"/>
    <w:rsid w:val="001E406E"/>
    <w:rsid w:val="001E43B5"/>
    <w:rsid w:val="001E49AA"/>
    <w:rsid w:val="001E4A0C"/>
    <w:rsid w:val="001E5333"/>
    <w:rsid w:val="001E5855"/>
    <w:rsid w:val="001E5C2C"/>
    <w:rsid w:val="001E5E98"/>
    <w:rsid w:val="001E601E"/>
    <w:rsid w:val="001E641C"/>
    <w:rsid w:val="001E643E"/>
    <w:rsid w:val="001F0342"/>
    <w:rsid w:val="001F121D"/>
    <w:rsid w:val="001F1421"/>
    <w:rsid w:val="001F16CB"/>
    <w:rsid w:val="001F17CC"/>
    <w:rsid w:val="001F1AAB"/>
    <w:rsid w:val="001F1BE4"/>
    <w:rsid w:val="001F232B"/>
    <w:rsid w:val="001F2BE3"/>
    <w:rsid w:val="001F30F4"/>
    <w:rsid w:val="001F33F7"/>
    <w:rsid w:val="001F35DF"/>
    <w:rsid w:val="001F3670"/>
    <w:rsid w:val="001F3B49"/>
    <w:rsid w:val="001F3D19"/>
    <w:rsid w:val="001F4304"/>
    <w:rsid w:val="001F437D"/>
    <w:rsid w:val="001F4CDD"/>
    <w:rsid w:val="001F7A54"/>
    <w:rsid w:val="00200AD0"/>
    <w:rsid w:val="00201691"/>
    <w:rsid w:val="002018AD"/>
    <w:rsid w:val="002019E5"/>
    <w:rsid w:val="002021A4"/>
    <w:rsid w:val="00202411"/>
    <w:rsid w:val="0020391E"/>
    <w:rsid w:val="002048DD"/>
    <w:rsid w:val="00205E5A"/>
    <w:rsid w:val="00205FCA"/>
    <w:rsid w:val="00205FE2"/>
    <w:rsid w:val="00206449"/>
    <w:rsid w:val="002079DA"/>
    <w:rsid w:val="00207B06"/>
    <w:rsid w:val="00207EA3"/>
    <w:rsid w:val="00207EE1"/>
    <w:rsid w:val="00210649"/>
    <w:rsid w:val="00210769"/>
    <w:rsid w:val="00211081"/>
    <w:rsid w:val="0021120E"/>
    <w:rsid w:val="00211DE1"/>
    <w:rsid w:val="00212271"/>
    <w:rsid w:val="002129D7"/>
    <w:rsid w:val="00212DEB"/>
    <w:rsid w:val="00213069"/>
    <w:rsid w:val="00213A7C"/>
    <w:rsid w:val="00213D4F"/>
    <w:rsid w:val="00213F64"/>
    <w:rsid w:val="002143F5"/>
    <w:rsid w:val="00214D57"/>
    <w:rsid w:val="0021540D"/>
    <w:rsid w:val="00215B7E"/>
    <w:rsid w:val="002162D8"/>
    <w:rsid w:val="00217B85"/>
    <w:rsid w:val="00220182"/>
    <w:rsid w:val="0022057C"/>
    <w:rsid w:val="002208DB"/>
    <w:rsid w:val="00220DF3"/>
    <w:rsid w:val="0022114F"/>
    <w:rsid w:val="00221E28"/>
    <w:rsid w:val="00222585"/>
    <w:rsid w:val="0022315B"/>
    <w:rsid w:val="00223A2F"/>
    <w:rsid w:val="00223CBF"/>
    <w:rsid w:val="00224247"/>
    <w:rsid w:val="002244A5"/>
    <w:rsid w:val="002249DA"/>
    <w:rsid w:val="00225F2E"/>
    <w:rsid w:val="002264E3"/>
    <w:rsid w:val="0022737F"/>
    <w:rsid w:val="00227388"/>
    <w:rsid w:val="00227AE6"/>
    <w:rsid w:val="00230D27"/>
    <w:rsid w:val="0023106E"/>
    <w:rsid w:val="0023177A"/>
    <w:rsid w:val="00231F0A"/>
    <w:rsid w:val="002330CB"/>
    <w:rsid w:val="002336DD"/>
    <w:rsid w:val="002337A3"/>
    <w:rsid w:val="00233A02"/>
    <w:rsid w:val="00233B73"/>
    <w:rsid w:val="00234AAE"/>
    <w:rsid w:val="00234DFE"/>
    <w:rsid w:val="00235192"/>
    <w:rsid w:val="00235BE8"/>
    <w:rsid w:val="00235BF8"/>
    <w:rsid w:val="0023625D"/>
    <w:rsid w:val="00236328"/>
    <w:rsid w:val="002368D9"/>
    <w:rsid w:val="00236A0A"/>
    <w:rsid w:val="00236E34"/>
    <w:rsid w:val="0024009D"/>
    <w:rsid w:val="0024042A"/>
    <w:rsid w:val="00240A61"/>
    <w:rsid w:val="00240AB2"/>
    <w:rsid w:val="00240EC7"/>
    <w:rsid w:val="002411B6"/>
    <w:rsid w:val="00241487"/>
    <w:rsid w:val="00241A9E"/>
    <w:rsid w:val="00241F46"/>
    <w:rsid w:val="00242288"/>
    <w:rsid w:val="00242480"/>
    <w:rsid w:val="00242DAF"/>
    <w:rsid w:val="00243442"/>
    <w:rsid w:val="00243581"/>
    <w:rsid w:val="002438D7"/>
    <w:rsid w:val="00244142"/>
    <w:rsid w:val="002445CB"/>
    <w:rsid w:val="00244A44"/>
    <w:rsid w:val="00245007"/>
    <w:rsid w:val="002458DE"/>
    <w:rsid w:val="00245F98"/>
    <w:rsid w:val="00246431"/>
    <w:rsid w:val="00246AA6"/>
    <w:rsid w:val="00246AB3"/>
    <w:rsid w:val="00246D84"/>
    <w:rsid w:val="002471A5"/>
    <w:rsid w:val="00247591"/>
    <w:rsid w:val="002478C4"/>
    <w:rsid w:val="00247C16"/>
    <w:rsid w:val="00250E6C"/>
    <w:rsid w:val="002513F3"/>
    <w:rsid w:val="002515D2"/>
    <w:rsid w:val="002519E6"/>
    <w:rsid w:val="00251AA3"/>
    <w:rsid w:val="00251E21"/>
    <w:rsid w:val="00251F27"/>
    <w:rsid w:val="00252956"/>
    <w:rsid w:val="00252E0A"/>
    <w:rsid w:val="00252F73"/>
    <w:rsid w:val="00253577"/>
    <w:rsid w:val="002540AA"/>
    <w:rsid w:val="002549B5"/>
    <w:rsid w:val="00255408"/>
    <w:rsid w:val="00256F36"/>
    <w:rsid w:val="00257422"/>
    <w:rsid w:val="00257933"/>
    <w:rsid w:val="00257F7F"/>
    <w:rsid w:val="00260314"/>
    <w:rsid w:val="0026071B"/>
    <w:rsid w:val="00260804"/>
    <w:rsid w:val="002608DD"/>
    <w:rsid w:val="002609AE"/>
    <w:rsid w:val="00260FC8"/>
    <w:rsid w:val="002612C6"/>
    <w:rsid w:val="002613B5"/>
    <w:rsid w:val="00261509"/>
    <w:rsid w:val="00261B6A"/>
    <w:rsid w:val="00262912"/>
    <w:rsid w:val="0026299E"/>
    <w:rsid w:val="002632C7"/>
    <w:rsid w:val="00263334"/>
    <w:rsid w:val="00263F92"/>
    <w:rsid w:val="00264376"/>
    <w:rsid w:val="002646E1"/>
    <w:rsid w:val="002649C4"/>
    <w:rsid w:val="00264AE2"/>
    <w:rsid w:val="00264FF7"/>
    <w:rsid w:val="00265028"/>
    <w:rsid w:val="00265031"/>
    <w:rsid w:val="002655A5"/>
    <w:rsid w:val="0026560F"/>
    <w:rsid w:val="00266146"/>
    <w:rsid w:val="00267930"/>
    <w:rsid w:val="0027059A"/>
    <w:rsid w:val="00270982"/>
    <w:rsid w:val="00270C12"/>
    <w:rsid w:val="00270E39"/>
    <w:rsid w:val="00271E08"/>
    <w:rsid w:val="00272928"/>
    <w:rsid w:val="00272A3E"/>
    <w:rsid w:val="00272D36"/>
    <w:rsid w:val="0027331F"/>
    <w:rsid w:val="00273CF4"/>
    <w:rsid w:val="00273EF4"/>
    <w:rsid w:val="00273F25"/>
    <w:rsid w:val="002740B7"/>
    <w:rsid w:val="002744A7"/>
    <w:rsid w:val="002748D3"/>
    <w:rsid w:val="00274C90"/>
    <w:rsid w:val="002758A8"/>
    <w:rsid w:val="00275B4B"/>
    <w:rsid w:val="00276548"/>
    <w:rsid w:val="00276C92"/>
    <w:rsid w:val="00277000"/>
    <w:rsid w:val="00277245"/>
    <w:rsid w:val="00277B8F"/>
    <w:rsid w:val="0028008A"/>
    <w:rsid w:val="00280748"/>
    <w:rsid w:val="002809D9"/>
    <w:rsid w:val="00280D63"/>
    <w:rsid w:val="0028101D"/>
    <w:rsid w:val="002812F4"/>
    <w:rsid w:val="002815C6"/>
    <w:rsid w:val="00281650"/>
    <w:rsid w:val="00281AEA"/>
    <w:rsid w:val="0028237D"/>
    <w:rsid w:val="00282491"/>
    <w:rsid w:val="00282F12"/>
    <w:rsid w:val="002835AD"/>
    <w:rsid w:val="00283ABF"/>
    <w:rsid w:val="00283D5F"/>
    <w:rsid w:val="002841DA"/>
    <w:rsid w:val="00284D20"/>
    <w:rsid w:val="002850AE"/>
    <w:rsid w:val="002853C9"/>
    <w:rsid w:val="00285672"/>
    <w:rsid w:val="002859EA"/>
    <w:rsid w:val="002861C2"/>
    <w:rsid w:val="00287326"/>
    <w:rsid w:val="00287939"/>
    <w:rsid w:val="0029020E"/>
    <w:rsid w:val="00290559"/>
    <w:rsid w:val="002906D2"/>
    <w:rsid w:val="00290D69"/>
    <w:rsid w:val="00290FB4"/>
    <w:rsid w:val="0029109B"/>
    <w:rsid w:val="002911EA"/>
    <w:rsid w:val="00291B72"/>
    <w:rsid w:val="00291F86"/>
    <w:rsid w:val="00293386"/>
    <w:rsid w:val="002935AE"/>
    <w:rsid w:val="00293D2B"/>
    <w:rsid w:val="00293DF4"/>
    <w:rsid w:val="00293F2B"/>
    <w:rsid w:val="0029407C"/>
    <w:rsid w:val="002942A0"/>
    <w:rsid w:val="00294C2F"/>
    <w:rsid w:val="00294F2D"/>
    <w:rsid w:val="002952B4"/>
    <w:rsid w:val="002954B6"/>
    <w:rsid w:val="002956E9"/>
    <w:rsid w:val="00295D1D"/>
    <w:rsid w:val="002963E0"/>
    <w:rsid w:val="00296C2E"/>
    <w:rsid w:val="00296EF2"/>
    <w:rsid w:val="0029700C"/>
    <w:rsid w:val="00297880"/>
    <w:rsid w:val="002978AF"/>
    <w:rsid w:val="00297B6B"/>
    <w:rsid w:val="002A109D"/>
    <w:rsid w:val="002A19B1"/>
    <w:rsid w:val="002A1D25"/>
    <w:rsid w:val="002A2033"/>
    <w:rsid w:val="002A2D78"/>
    <w:rsid w:val="002A2E70"/>
    <w:rsid w:val="002A401E"/>
    <w:rsid w:val="002A45C7"/>
    <w:rsid w:val="002A4655"/>
    <w:rsid w:val="002A4918"/>
    <w:rsid w:val="002A4CC0"/>
    <w:rsid w:val="002A54DA"/>
    <w:rsid w:val="002A5720"/>
    <w:rsid w:val="002A5F64"/>
    <w:rsid w:val="002A6271"/>
    <w:rsid w:val="002A6E4F"/>
    <w:rsid w:val="002A7246"/>
    <w:rsid w:val="002A75FA"/>
    <w:rsid w:val="002A7C08"/>
    <w:rsid w:val="002A7D9E"/>
    <w:rsid w:val="002B03B7"/>
    <w:rsid w:val="002B0A14"/>
    <w:rsid w:val="002B0C08"/>
    <w:rsid w:val="002B0CF9"/>
    <w:rsid w:val="002B10C1"/>
    <w:rsid w:val="002B10E4"/>
    <w:rsid w:val="002B17D9"/>
    <w:rsid w:val="002B2179"/>
    <w:rsid w:val="002B2360"/>
    <w:rsid w:val="002B274B"/>
    <w:rsid w:val="002B2D19"/>
    <w:rsid w:val="002B3192"/>
    <w:rsid w:val="002B330D"/>
    <w:rsid w:val="002B3F5B"/>
    <w:rsid w:val="002B467D"/>
    <w:rsid w:val="002B50F9"/>
    <w:rsid w:val="002B68F4"/>
    <w:rsid w:val="002B695D"/>
    <w:rsid w:val="002B6D55"/>
    <w:rsid w:val="002B746F"/>
    <w:rsid w:val="002B780A"/>
    <w:rsid w:val="002C1E74"/>
    <w:rsid w:val="002C1F1B"/>
    <w:rsid w:val="002C2014"/>
    <w:rsid w:val="002C21DC"/>
    <w:rsid w:val="002C225A"/>
    <w:rsid w:val="002C22FF"/>
    <w:rsid w:val="002C254E"/>
    <w:rsid w:val="002C2C0F"/>
    <w:rsid w:val="002C3098"/>
    <w:rsid w:val="002C3E0D"/>
    <w:rsid w:val="002C4049"/>
    <w:rsid w:val="002C413E"/>
    <w:rsid w:val="002C42D7"/>
    <w:rsid w:val="002C47A9"/>
    <w:rsid w:val="002C4828"/>
    <w:rsid w:val="002C48B0"/>
    <w:rsid w:val="002C49C1"/>
    <w:rsid w:val="002C4F7E"/>
    <w:rsid w:val="002C51FD"/>
    <w:rsid w:val="002C6726"/>
    <w:rsid w:val="002C67D8"/>
    <w:rsid w:val="002C6EC0"/>
    <w:rsid w:val="002C7A6C"/>
    <w:rsid w:val="002C7B25"/>
    <w:rsid w:val="002C7B5B"/>
    <w:rsid w:val="002D002D"/>
    <w:rsid w:val="002D0037"/>
    <w:rsid w:val="002D0653"/>
    <w:rsid w:val="002D090F"/>
    <w:rsid w:val="002D0A27"/>
    <w:rsid w:val="002D1109"/>
    <w:rsid w:val="002D1156"/>
    <w:rsid w:val="002D1183"/>
    <w:rsid w:val="002D16FB"/>
    <w:rsid w:val="002D20B4"/>
    <w:rsid w:val="002D2248"/>
    <w:rsid w:val="002D2A18"/>
    <w:rsid w:val="002D2A1E"/>
    <w:rsid w:val="002D2F27"/>
    <w:rsid w:val="002D3054"/>
    <w:rsid w:val="002D33CD"/>
    <w:rsid w:val="002D3FC8"/>
    <w:rsid w:val="002D4CA5"/>
    <w:rsid w:val="002D5110"/>
    <w:rsid w:val="002D5539"/>
    <w:rsid w:val="002D5C6C"/>
    <w:rsid w:val="002D6A47"/>
    <w:rsid w:val="002E0047"/>
    <w:rsid w:val="002E01D6"/>
    <w:rsid w:val="002E0480"/>
    <w:rsid w:val="002E0CAE"/>
    <w:rsid w:val="002E1031"/>
    <w:rsid w:val="002E1034"/>
    <w:rsid w:val="002E1655"/>
    <w:rsid w:val="002E1B19"/>
    <w:rsid w:val="002E24BC"/>
    <w:rsid w:val="002E2953"/>
    <w:rsid w:val="002E2A42"/>
    <w:rsid w:val="002E3266"/>
    <w:rsid w:val="002E4419"/>
    <w:rsid w:val="002E458B"/>
    <w:rsid w:val="002E47CC"/>
    <w:rsid w:val="002E4A0F"/>
    <w:rsid w:val="002E4C4C"/>
    <w:rsid w:val="002E506C"/>
    <w:rsid w:val="002E5313"/>
    <w:rsid w:val="002E53C3"/>
    <w:rsid w:val="002E5518"/>
    <w:rsid w:val="002E5BE4"/>
    <w:rsid w:val="002E5DA3"/>
    <w:rsid w:val="002E6541"/>
    <w:rsid w:val="002E656D"/>
    <w:rsid w:val="002E6767"/>
    <w:rsid w:val="002E7D88"/>
    <w:rsid w:val="002F0DCD"/>
    <w:rsid w:val="002F1535"/>
    <w:rsid w:val="002F2B63"/>
    <w:rsid w:val="002F2BE3"/>
    <w:rsid w:val="002F2C85"/>
    <w:rsid w:val="002F3561"/>
    <w:rsid w:val="002F3A2A"/>
    <w:rsid w:val="002F3CA2"/>
    <w:rsid w:val="002F4589"/>
    <w:rsid w:val="002F51B2"/>
    <w:rsid w:val="002F6DD7"/>
    <w:rsid w:val="002F73E3"/>
    <w:rsid w:val="002F7634"/>
    <w:rsid w:val="002F7B51"/>
    <w:rsid w:val="0030131D"/>
    <w:rsid w:val="00301E45"/>
    <w:rsid w:val="00302734"/>
    <w:rsid w:val="00302AED"/>
    <w:rsid w:val="00302BB8"/>
    <w:rsid w:val="00302E00"/>
    <w:rsid w:val="00303C90"/>
    <w:rsid w:val="00303D9A"/>
    <w:rsid w:val="003044ED"/>
    <w:rsid w:val="00304574"/>
    <w:rsid w:val="003047A4"/>
    <w:rsid w:val="00304EB1"/>
    <w:rsid w:val="0030521E"/>
    <w:rsid w:val="00305C17"/>
    <w:rsid w:val="00305CEF"/>
    <w:rsid w:val="00305E8D"/>
    <w:rsid w:val="003066FD"/>
    <w:rsid w:val="0030724D"/>
    <w:rsid w:val="00307670"/>
    <w:rsid w:val="00307CD1"/>
    <w:rsid w:val="00310099"/>
    <w:rsid w:val="00310194"/>
    <w:rsid w:val="00310B50"/>
    <w:rsid w:val="00310CCC"/>
    <w:rsid w:val="00311542"/>
    <w:rsid w:val="00311A66"/>
    <w:rsid w:val="00312153"/>
    <w:rsid w:val="00313389"/>
    <w:rsid w:val="00313422"/>
    <w:rsid w:val="0031456E"/>
    <w:rsid w:val="00314E86"/>
    <w:rsid w:val="0031521B"/>
    <w:rsid w:val="003153C1"/>
    <w:rsid w:val="00315531"/>
    <w:rsid w:val="003156AF"/>
    <w:rsid w:val="003156B2"/>
    <w:rsid w:val="0031589E"/>
    <w:rsid w:val="00315A14"/>
    <w:rsid w:val="00315C27"/>
    <w:rsid w:val="00316CBB"/>
    <w:rsid w:val="00316CCE"/>
    <w:rsid w:val="00316EAB"/>
    <w:rsid w:val="00317D4A"/>
    <w:rsid w:val="00317F92"/>
    <w:rsid w:val="00320855"/>
    <w:rsid w:val="00320B37"/>
    <w:rsid w:val="003215CA"/>
    <w:rsid w:val="00321984"/>
    <w:rsid w:val="00321FA4"/>
    <w:rsid w:val="0032257C"/>
    <w:rsid w:val="003226DA"/>
    <w:rsid w:val="00322898"/>
    <w:rsid w:val="00322D67"/>
    <w:rsid w:val="00322EDB"/>
    <w:rsid w:val="003230E2"/>
    <w:rsid w:val="0032400E"/>
    <w:rsid w:val="00324391"/>
    <w:rsid w:val="00324B68"/>
    <w:rsid w:val="00325767"/>
    <w:rsid w:val="003258F6"/>
    <w:rsid w:val="00326B80"/>
    <w:rsid w:val="00326C54"/>
    <w:rsid w:val="00326E16"/>
    <w:rsid w:val="00326F56"/>
    <w:rsid w:val="00327017"/>
    <w:rsid w:val="003273F8"/>
    <w:rsid w:val="00327850"/>
    <w:rsid w:val="00330AAA"/>
    <w:rsid w:val="00331CC9"/>
    <w:rsid w:val="00331E27"/>
    <w:rsid w:val="00332525"/>
    <w:rsid w:val="0033260E"/>
    <w:rsid w:val="00332B67"/>
    <w:rsid w:val="00332DC7"/>
    <w:rsid w:val="003337EB"/>
    <w:rsid w:val="00333CF7"/>
    <w:rsid w:val="00333F47"/>
    <w:rsid w:val="00335183"/>
    <w:rsid w:val="003353CB"/>
    <w:rsid w:val="003358CD"/>
    <w:rsid w:val="00335DB7"/>
    <w:rsid w:val="0033718E"/>
    <w:rsid w:val="00337242"/>
    <w:rsid w:val="003373AD"/>
    <w:rsid w:val="00337401"/>
    <w:rsid w:val="00337558"/>
    <w:rsid w:val="00337AD2"/>
    <w:rsid w:val="00341362"/>
    <w:rsid w:val="003414E2"/>
    <w:rsid w:val="003417FF"/>
    <w:rsid w:val="00341807"/>
    <w:rsid w:val="00341994"/>
    <w:rsid w:val="00341A91"/>
    <w:rsid w:val="00341BE5"/>
    <w:rsid w:val="00341CFB"/>
    <w:rsid w:val="00341D41"/>
    <w:rsid w:val="00341FA5"/>
    <w:rsid w:val="00341FD2"/>
    <w:rsid w:val="0034262E"/>
    <w:rsid w:val="00342711"/>
    <w:rsid w:val="00342951"/>
    <w:rsid w:val="00342D25"/>
    <w:rsid w:val="00342E9C"/>
    <w:rsid w:val="003431AB"/>
    <w:rsid w:val="00343CAF"/>
    <w:rsid w:val="0034427E"/>
    <w:rsid w:val="00344B86"/>
    <w:rsid w:val="00345E6B"/>
    <w:rsid w:val="00345ED1"/>
    <w:rsid w:val="00346407"/>
    <w:rsid w:val="00346A9E"/>
    <w:rsid w:val="00346B3A"/>
    <w:rsid w:val="00346F07"/>
    <w:rsid w:val="00347762"/>
    <w:rsid w:val="00347F3D"/>
    <w:rsid w:val="003503C2"/>
    <w:rsid w:val="00350508"/>
    <w:rsid w:val="00350C04"/>
    <w:rsid w:val="00350E7B"/>
    <w:rsid w:val="00351073"/>
    <w:rsid w:val="003515D5"/>
    <w:rsid w:val="00351B7A"/>
    <w:rsid w:val="00351CE2"/>
    <w:rsid w:val="003525F2"/>
    <w:rsid w:val="0035288A"/>
    <w:rsid w:val="00352D26"/>
    <w:rsid w:val="00352E5C"/>
    <w:rsid w:val="0035352A"/>
    <w:rsid w:val="00353858"/>
    <w:rsid w:val="00353DC6"/>
    <w:rsid w:val="00353E3C"/>
    <w:rsid w:val="00354503"/>
    <w:rsid w:val="00354FF3"/>
    <w:rsid w:val="00355485"/>
    <w:rsid w:val="0035595D"/>
    <w:rsid w:val="0035726A"/>
    <w:rsid w:val="003574C6"/>
    <w:rsid w:val="00357EA6"/>
    <w:rsid w:val="00360261"/>
    <w:rsid w:val="00361131"/>
    <w:rsid w:val="003612FC"/>
    <w:rsid w:val="00361DA0"/>
    <w:rsid w:val="00361E68"/>
    <w:rsid w:val="00361EB9"/>
    <w:rsid w:val="003622AA"/>
    <w:rsid w:val="00362365"/>
    <w:rsid w:val="003625BE"/>
    <w:rsid w:val="00362D0F"/>
    <w:rsid w:val="00362DCC"/>
    <w:rsid w:val="0036305A"/>
    <w:rsid w:val="003634A3"/>
    <w:rsid w:val="00363535"/>
    <w:rsid w:val="00363BA8"/>
    <w:rsid w:val="00363BF9"/>
    <w:rsid w:val="00363DDC"/>
    <w:rsid w:val="0036430F"/>
    <w:rsid w:val="003656EE"/>
    <w:rsid w:val="00366790"/>
    <w:rsid w:val="00366A30"/>
    <w:rsid w:val="00367594"/>
    <w:rsid w:val="00367C55"/>
    <w:rsid w:val="00367CF8"/>
    <w:rsid w:val="003706B4"/>
    <w:rsid w:val="0037073B"/>
    <w:rsid w:val="00370EA3"/>
    <w:rsid w:val="003718B5"/>
    <w:rsid w:val="00371F67"/>
    <w:rsid w:val="00371FB2"/>
    <w:rsid w:val="00372639"/>
    <w:rsid w:val="00373630"/>
    <w:rsid w:val="00374109"/>
    <w:rsid w:val="003745E7"/>
    <w:rsid w:val="0037531D"/>
    <w:rsid w:val="00375831"/>
    <w:rsid w:val="003759D9"/>
    <w:rsid w:val="00375D0A"/>
    <w:rsid w:val="0037600E"/>
    <w:rsid w:val="003769FC"/>
    <w:rsid w:val="00376B23"/>
    <w:rsid w:val="00377005"/>
    <w:rsid w:val="003771CA"/>
    <w:rsid w:val="003774F0"/>
    <w:rsid w:val="00377505"/>
    <w:rsid w:val="00377E06"/>
    <w:rsid w:val="0038019B"/>
    <w:rsid w:val="00380588"/>
    <w:rsid w:val="003806A7"/>
    <w:rsid w:val="003808B8"/>
    <w:rsid w:val="00381080"/>
    <w:rsid w:val="00381F23"/>
    <w:rsid w:val="003828BF"/>
    <w:rsid w:val="003840A6"/>
    <w:rsid w:val="00384A7E"/>
    <w:rsid w:val="003854F2"/>
    <w:rsid w:val="0038588E"/>
    <w:rsid w:val="00386053"/>
    <w:rsid w:val="00386B15"/>
    <w:rsid w:val="00386C14"/>
    <w:rsid w:val="0038785C"/>
    <w:rsid w:val="00387F24"/>
    <w:rsid w:val="003901C7"/>
    <w:rsid w:val="003901FD"/>
    <w:rsid w:val="00391474"/>
    <w:rsid w:val="00391928"/>
    <w:rsid w:val="003919F7"/>
    <w:rsid w:val="00391C0B"/>
    <w:rsid w:val="00391D98"/>
    <w:rsid w:val="00392034"/>
    <w:rsid w:val="00392883"/>
    <w:rsid w:val="00392B54"/>
    <w:rsid w:val="00392F91"/>
    <w:rsid w:val="00393756"/>
    <w:rsid w:val="00393A8E"/>
    <w:rsid w:val="003945E5"/>
    <w:rsid w:val="003949A9"/>
    <w:rsid w:val="00394DC3"/>
    <w:rsid w:val="00395442"/>
    <w:rsid w:val="00395BD3"/>
    <w:rsid w:val="003960CF"/>
    <w:rsid w:val="0039638D"/>
    <w:rsid w:val="0039711A"/>
    <w:rsid w:val="0039777F"/>
    <w:rsid w:val="003977E2"/>
    <w:rsid w:val="00397CC6"/>
    <w:rsid w:val="003A0126"/>
    <w:rsid w:val="003A0A69"/>
    <w:rsid w:val="003A0CD9"/>
    <w:rsid w:val="003A13AA"/>
    <w:rsid w:val="003A1758"/>
    <w:rsid w:val="003A238B"/>
    <w:rsid w:val="003A2719"/>
    <w:rsid w:val="003A2DB6"/>
    <w:rsid w:val="003A322E"/>
    <w:rsid w:val="003A5679"/>
    <w:rsid w:val="003A58F0"/>
    <w:rsid w:val="003A5F08"/>
    <w:rsid w:val="003A65B0"/>
    <w:rsid w:val="003A717F"/>
    <w:rsid w:val="003A794F"/>
    <w:rsid w:val="003A7A36"/>
    <w:rsid w:val="003B00AF"/>
    <w:rsid w:val="003B02D6"/>
    <w:rsid w:val="003B0E73"/>
    <w:rsid w:val="003B1004"/>
    <w:rsid w:val="003B17FC"/>
    <w:rsid w:val="003B1CAD"/>
    <w:rsid w:val="003B1CF4"/>
    <w:rsid w:val="003B2BDD"/>
    <w:rsid w:val="003B350F"/>
    <w:rsid w:val="003B3555"/>
    <w:rsid w:val="003B382B"/>
    <w:rsid w:val="003B3928"/>
    <w:rsid w:val="003B3B42"/>
    <w:rsid w:val="003B5449"/>
    <w:rsid w:val="003B5816"/>
    <w:rsid w:val="003B58B1"/>
    <w:rsid w:val="003B5EF6"/>
    <w:rsid w:val="003B6411"/>
    <w:rsid w:val="003B6440"/>
    <w:rsid w:val="003B6901"/>
    <w:rsid w:val="003B695F"/>
    <w:rsid w:val="003C1173"/>
    <w:rsid w:val="003C1C0E"/>
    <w:rsid w:val="003C2825"/>
    <w:rsid w:val="003C2F71"/>
    <w:rsid w:val="003C3544"/>
    <w:rsid w:val="003C36D5"/>
    <w:rsid w:val="003C39C9"/>
    <w:rsid w:val="003C39FD"/>
    <w:rsid w:val="003C4C13"/>
    <w:rsid w:val="003C4D10"/>
    <w:rsid w:val="003C4F7F"/>
    <w:rsid w:val="003C52A0"/>
    <w:rsid w:val="003C57E2"/>
    <w:rsid w:val="003C5A57"/>
    <w:rsid w:val="003C5F61"/>
    <w:rsid w:val="003C6373"/>
    <w:rsid w:val="003C6671"/>
    <w:rsid w:val="003C6A78"/>
    <w:rsid w:val="003C6CFA"/>
    <w:rsid w:val="003C6DE8"/>
    <w:rsid w:val="003C7816"/>
    <w:rsid w:val="003C7F0C"/>
    <w:rsid w:val="003D01A4"/>
    <w:rsid w:val="003D0239"/>
    <w:rsid w:val="003D053D"/>
    <w:rsid w:val="003D364A"/>
    <w:rsid w:val="003D36EF"/>
    <w:rsid w:val="003D3789"/>
    <w:rsid w:val="003D3C6A"/>
    <w:rsid w:val="003D43B8"/>
    <w:rsid w:val="003D45D4"/>
    <w:rsid w:val="003D47CA"/>
    <w:rsid w:val="003D4CE8"/>
    <w:rsid w:val="003D4D6B"/>
    <w:rsid w:val="003D517E"/>
    <w:rsid w:val="003D5228"/>
    <w:rsid w:val="003D578F"/>
    <w:rsid w:val="003D6BFC"/>
    <w:rsid w:val="003E0A38"/>
    <w:rsid w:val="003E12A0"/>
    <w:rsid w:val="003E23B8"/>
    <w:rsid w:val="003E2554"/>
    <w:rsid w:val="003E31F9"/>
    <w:rsid w:val="003E3D84"/>
    <w:rsid w:val="003E3F5F"/>
    <w:rsid w:val="003E40C6"/>
    <w:rsid w:val="003E5247"/>
    <w:rsid w:val="003E52E8"/>
    <w:rsid w:val="003E59FC"/>
    <w:rsid w:val="003E6341"/>
    <w:rsid w:val="003E6D11"/>
    <w:rsid w:val="003E73D3"/>
    <w:rsid w:val="003E73E2"/>
    <w:rsid w:val="003E7408"/>
    <w:rsid w:val="003E75FF"/>
    <w:rsid w:val="003E7E7A"/>
    <w:rsid w:val="003E7EB0"/>
    <w:rsid w:val="003F0927"/>
    <w:rsid w:val="003F1FC4"/>
    <w:rsid w:val="003F2600"/>
    <w:rsid w:val="003F2A62"/>
    <w:rsid w:val="003F2B8E"/>
    <w:rsid w:val="003F3391"/>
    <w:rsid w:val="003F3CCB"/>
    <w:rsid w:val="003F4F37"/>
    <w:rsid w:val="003F523D"/>
    <w:rsid w:val="003F58CE"/>
    <w:rsid w:val="003F6BAC"/>
    <w:rsid w:val="003F6C2C"/>
    <w:rsid w:val="003F789D"/>
    <w:rsid w:val="003F7AA4"/>
    <w:rsid w:val="003F7B78"/>
    <w:rsid w:val="003F7C5E"/>
    <w:rsid w:val="0040039D"/>
    <w:rsid w:val="004005FD"/>
    <w:rsid w:val="00400971"/>
    <w:rsid w:val="00400C73"/>
    <w:rsid w:val="00401105"/>
    <w:rsid w:val="0040147A"/>
    <w:rsid w:val="00401787"/>
    <w:rsid w:val="00401B31"/>
    <w:rsid w:val="00401CFC"/>
    <w:rsid w:val="00401DC7"/>
    <w:rsid w:val="00402141"/>
    <w:rsid w:val="00402220"/>
    <w:rsid w:val="0040280C"/>
    <w:rsid w:val="00402EC9"/>
    <w:rsid w:val="004033B2"/>
    <w:rsid w:val="00404246"/>
    <w:rsid w:val="0040426A"/>
    <w:rsid w:val="00404594"/>
    <w:rsid w:val="00404C74"/>
    <w:rsid w:val="00404DA5"/>
    <w:rsid w:val="00405729"/>
    <w:rsid w:val="00405D58"/>
    <w:rsid w:val="00405F08"/>
    <w:rsid w:val="00406605"/>
    <w:rsid w:val="004066C5"/>
    <w:rsid w:val="00406961"/>
    <w:rsid w:val="004100EC"/>
    <w:rsid w:val="004102E9"/>
    <w:rsid w:val="004106A8"/>
    <w:rsid w:val="0041099F"/>
    <w:rsid w:val="00410CC3"/>
    <w:rsid w:val="00411289"/>
    <w:rsid w:val="00411A5B"/>
    <w:rsid w:val="00411FF5"/>
    <w:rsid w:val="004121CD"/>
    <w:rsid w:val="0041224C"/>
    <w:rsid w:val="00412873"/>
    <w:rsid w:val="00412D08"/>
    <w:rsid w:val="00412EFA"/>
    <w:rsid w:val="00413838"/>
    <w:rsid w:val="004139A1"/>
    <w:rsid w:val="00413C18"/>
    <w:rsid w:val="00413DC2"/>
    <w:rsid w:val="00413EDA"/>
    <w:rsid w:val="004140BD"/>
    <w:rsid w:val="00414C7B"/>
    <w:rsid w:val="00415034"/>
    <w:rsid w:val="004159CD"/>
    <w:rsid w:val="00415FEA"/>
    <w:rsid w:val="004161D3"/>
    <w:rsid w:val="0041646D"/>
    <w:rsid w:val="00416D32"/>
    <w:rsid w:val="00416EF0"/>
    <w:rsid w:val="00416F9E"/>
    <w:rsid w:val="004172EA"/>
    <w:rsid w:val="0042004E"/>
    <w:rsid w:val="004203A2"/>
    <w:rsid w:val="00420DCD"/>
    <w:rsid w:val="00421956"/>
    <w:rsid w:val="00421C57"/>
    <w:rsid w:val="00421D43"/>
    <w:rsid w:val="0042262A"/>
    <w:rsid w:val="00422899"/>
    <w:rsid w:val="00422B52"/>
    <w:rsid w:val="00423462"/>
    <w:rsid w:val="004240D1"/>
    <w:rsid w:val="00424BB8"/>
    <w:rsid w:val="0042532C"/>
    <w:rsid w:val="004253E8"/>
    <w:rsid w:val="00425906"/>
    <w:rsid w:val="004259BD"/>
    <w:rsid w:val="004259F7"/>
    <w:rsid w:val="00425FD4"/>
    <w:rsid w:val="00425FD5"/>
    <w:rsid w:val="00426589"/>
    <w:rsid w:val="00426D4C"/>
    <w:rsid w:val="0042750E"/>
    <w:rsid w:val="00427BA9"/>
    <w:rsid w:val="00427F6C"/>
    <w:rsid w:val="00430291"/>
    <w:rsid w:val="0043042B"/>
    <w:rsid w:val="00431231"/>
    <w:rsid w:val="004314E8"/>
    <w:rsid w:val="0043196A"/>
    <w:rsid w:val="00431ACE"/>
    <w:rsid w:val="00431B34"/>
    <w:rsid w:val="00432B37"/>
    <w:rsid w:val="00433E78"/>
    <w:rsid w:val="004343EF"/>
    <w:rsid w:val="00434DC6"/>
    <w:rsid w:val="00434E13"/>
    <w:rsid w:val="00435DFA"/>
    <w:rsid w:val="00436AA9"/>
    <w:rsid w:val="00436B15"/>
    <w:rsid w:val="00436B27"/>
    <w:rsid w:val="0043785D"/>
    <w:rsid w:val="00437C00"/>
    <w:rsid w:val="00437FD1"/>
    <w:rsid w:val="00440585"/>
    <w:rsid w:val="0044155D"/>
    <w:rsid w:val="004420CB"/>
    <w:rsid w:val="0044224A"/>
    <w:rsid w:val="00442355"/>
    <w:rsid w:val="00442373"/>
    <w:rsid w:val="004425BF"/>
    <w:rsid w:val="00442600"/>
    <w:rsid w:val="00442791"/>
    <w:rsid w:val="00443C1A"/>
    <w:rsid w:val="00443D97"/>
    <w:rsid w:val="00443DC6"/>
    <w:rsid w:val="00443E9D"/>
    <w:rsid w:val="00443F6E"/>
    <w:rsid w:val="00443FF4"/>
    <w:rsid w:val="00444DCE"/>
    <w:rsid w:val="0044544A"/>
    <w:rsid w:val="004462D7"/>
    <w:rsid w:val="00446E28"/>
    <w:rsid w:val="004471D6"/>
    <w:rsid w:val="00447532"/>
    <w:rsid w:val="004475AF"/>
    <w:rsid w:val="004475C6"/>
    <w:rsid w:val="00447708"/>
    <w:rsid w:val="00447846"/>
    <w:rsid w:val="004479F6"/>
    <w:rsid w:val="00450244"/>
    <w:rsid w:val="004506C9"/>
    <w:rsid w:val="00450756"/>
    <w:rsid w:val="004511BF"/>
    <w:rsid w:val="004515E1"/>
    <w:rsid w:val="00451651"/>
    <w:rsid w:val="00451977"/>
    <w:rsid w:val="00452567"/>
    <w:rsid w:val="00452F49"/>
    <w:rsid w:val="004530E2"/>
    <w:rsid w:val="004538FC"/>
    <w:rsid w:val="00453919"/>
    <w:rsid w:val="004539D6"/>
    <w:rsid w:val="00453C67"/>
    <w:rsid w:val="004541A1"/>
    <w:rsid w:val="0045460B"/>
    <w:rsid w:val="0045467D"/>
    <w:rsid w:val="00454949"/>
    <w:rsid w:val="00454C45"/>
    <w:rsid w:val="004554E4"/>
    <w:rsid w:val="004567D3"/>
    <w:rsid w:val="004568E8"/>
    <w:rsid w:val="00457219"/>
    <w:rsid w:val="00457347"/>
    <w:rsid w:val="004577A2"/>
    <w:rsid w:val="0045793F"/>
    <w:rsid w:val="00457C6C"/>
    <w:rsid w:val="00457EF7"/>
    <w:rsid w:val="0046025B"/>
    <w:rsid w:val="004602AB"/>
    <w:rsid w:val="00460A7A"/>
    <w:rsid w:val="00460EAA"/>
    <w:rsid w:val="00461DC0"/>
    <w:rsid w:val="00462162"/>
    <w:rsid w:val="004624DE"/>
    <w:rsid w:val="00462E97"/>
    <w:rsid w:val="004630CA"/>
    <w:rsid w:val="00463658"/>
    <w:rsid w:val="004636EB"/>
    <w:rsid w:val="004642E7"/>
    <w:rsid w:val="00464716"/>
    <w:rsid w:val="00464C17"/>
    <w:rsid w:val="00464F4B"/>
    <w:rsid w:val="0046521B"/>
    <w:rsid w:val="00465220"/>
    <w:rsid w:val="00465380"/>
    <w:rsid w:val="004654AA"/>
    <w:rsid w:val="00466EEC"/>
    <w:rsid w:val="004678C4"/>
    <w:rsid w:val="00467B0A"/>
    <w:rsid w:val="0047003F"/>
    <w:rsid w:val="00470806"/>
    <w:rsid w:val="00470908"/>
    <w:rsid w:val="00471035"/>
    <w:rsid w:val="004710C9"/>
    <w:rsid w:val="00471644"/>
    <w:rsid w:val="00471D30"/>
    <w:rsid w:val="004721F8"/>
    <w:rsid w:val="004722E6"/>
    <w:rsid w:val="004722FC"/>
    <w:rsid w:val="00472805"/>
    <w:rsid w:val="0047284E"/>
    <w:rsid w:val="00472962"/>
    <w:rsid w:val="00473FBF"/>
    <w:rsid w:val="00474BA0"/>
    <w:rsid w:val="00474E6C"/>
    <w:rsid w:val="00475025"/>
    <w:rsid w:val="00475282"/>
    <w:rsid w:val="0047568F"/>
    <w:rsid w:val="0047609D"/>
    <w:rsid w:val="004761C7"/>
    <w:rsid w:val="0047623D"/>
    <w:rsid w:val="004764E2"/>
    <w:rsid w:val="0047698A"/>
    <w:rsid w:val="00476C57"/>
    <w:rsid w:val="004773DD"/>
    <w:rsid w:val="004776FC"/>
    <w:rsid w:val="00477D98"/>
    <w:rsid w:val="0048169C"/>
    <w:rsid w:val="004817BF"/>
    <w:rsid w:val="00481A79"/>
    <w:rsid w:val="00482604"/>
    <w:rsid w:val="00482828"/>
    <w:rsid w:val="00483117"/>
    <w:rsid w:val="00483895"/>
    <w:rsid w:val="004839BD"/>
    <w:rsid w:val="00483C34"/>
    <w:rsid w:val="00484650"/>
    <w:rsid w:val="004847FB"/>
    <w:rsid w:val="00484B78"/>
    <w:rsid w:val="00485443"/>
    <w:rsid w:val="00485597"/>
    <w:rsid w:val="00485E79"/>
    <w:rsid w:val="00486783"/>
    <w:rsid w:val="0048678E"/>
    <w:rsid w:val="00487162"/>
    <w:rsid w:val="00491375"/>
    <w:rsid w:val="004916C7"/>
    <w:rsid w:val="00491BFA"/>
    <w:rsid w:val="004924A3"/>
    <w:rsid w:val="00492877"/>
    <w:rsid w:val="0049297D"/>
    <w:rsid w:val="00492B99"/>
    <w:rsid w:val="00493865"/>
    <w:rsid w:val="00493D57"/>
    <w:rsid w:val="0049440D"/>
    <w:rsid w:val="0049483D"/>
    <w:rsid w:val="004949E3"/>
    <w:rsid w:val="00494A47"/>
    <w:rsid w:val="00495265"/>
    <w:rsid w:val="0049577D"/>
    <w:rsid w:val="00495F74"/>
    <w:rsid w:val="00495FFE"/>
    <w:rsid w:val="00496282"/>
    <w:rsid w:val="0049685A"/>
    <w:rsid w:val="0049791A"/>
    <w:rsid w:val="004A0149"/>
    <w:rsid w:val="004A1006"/>
    <w:rsid w:val="004A10FE"/>
    <w:rsid w:val="004A133A"/>
    <w:rsid w:val="004A1430"/>
    <w:rsid w:val="004A16DB"/>
    <w:rsid w:val="004A1C2F"/>
    <w:rsid w:val="004A250F"/>
    <w:rsid w:val="004A25BA"/>
    <w:rsid w:val="004A279C"/>
    <w:rsid w:val="004A27FB"/>
    <w:rsid w:val="004A2A0D"/>
    <w:rsid w:val="004A2A4A"/>
    <w:rsid w:val="004A2E3C"/>
    <w:rsid w:val="004A350A"/>
    <w:rsid w:val="004A407D"/>
    <w:rsid w:val="004A4E87"/>
    <w:rsid w:val="004A4E96"/>
    <w:rsid w:val="004A50A3"/>
    <w:rsid w:val="004A5882"/>
    <w:rsid w:val="004A5E97"/>
    <w:rsid w:val="004A6054"/>
    <w:rsid w:val="004A63DA"/>
    <w:rsid w:val="004A6486"/>
    <w:rsid w:val="004A6AFE"/>
    <w:rsid w:val="004A798E"/>
    <w:rsid w:val="004A7F2F"/>
    <w:rsid w:val="004B055E"/>
    <w:rsid w:val="004B0A42"/>
    <w:rsid w:val="004B1562"/>
    <w:rsid w:val="004B229B"/>
    <w:rsid w:val="004B2542"/>
    <w:rsid w:val="004B284A"/>
    <w:rsid w:val="004B32FC"/>
    <w:rsid w:val="004B3F50"/>
    <w:rsid w:val="004B497E"/>
    <w:rsid w:val="004B4ACF"/>
    <w:rsid w:val="004B4ADB"/>
    <w:rsid w:val="004B4C5E"/>
    <w:rsid w:val="004B5611"/>
    <w:rsid w:val="004B5B3D"/>
    <w:rsid w:val="004B6458"/>
    <w:rsid w:val="004B6C22"/>
    <w:rsid w:val="004B75B5"/>
    <w:rsid w:val="004B773F"/>
    <w:rsid w:val="004B7BCE"/>
    <w:rsid w:val="004B7CB6"/>
    <w:rsid w:val="004C0DBC"/>
    <w:rsid w:val="004C1196"/>
    <w:rsid w:val="004C144F"/>
    <w:rsid w:val="004C1B42"/>
    <w:rsid w:val="004C22F9"/>
    <w:rsid w:val="004C2532"/>
    <w:rsid w:val="004C3C1F"/>
    <w:rsid w:val="004C3E7B"/>
    <w:rsid w:val="004C493E"/>
    <w:rsid w:val="004C4DF4"/>
    <w:rsid w:val="004C5300"/>
    <w:rsid w:val="004C604D"/>
    <w:rsid w:val="004C6EAC"/>
    <w:rsid w:val="004C73F9"/>
    <w:rsid w:val="004C7C9A"/>
    <w:rsid w:val="004C7E0B"/>
    <w:rsid w:val="004D048D"/>
    <w:rsid w:val="004D0896"/>
    <w:rsid w:val="004D15B4"/>
    <w:rsid w:val="004D16A3"/>
    <w:rsid w:val="004D1BC2"/>
    <w:rsid w:val="004D247C"/>
    <w:rsid w:val="004D25F6"/>
    <w:rsid w:val="004D3433"/>
    <w:rsid w:val="004D3537"/>
    <w:rsid w:val="004D397B"/>
    <w:rsid w:val="004D3B73"/>
    <w:rsid w:val="004D3BE8"/>
    <w:rsid w:val="004D3C28"/>
    <w:rsid w:val="004D42E2"/>
    <w:rsid w:val="004D55A7"/>
    <w:rsid w:val="004D5BE7"/>
    <w:rsid w:val="004D622A"/>
    <w:rsid w:val="004D6924"/>
    <w:rsid w:val="004D7989"/>
    <w:rsid w:val="004E07EA"/>
    <w:rsid w:val="004E0BED"/>
    <w:rsid w:val="004E1059"/>
    <w:rsid w:val="004E1A2B"/>
    <w:rsid w:val="004E1EC8"/>
    <w:rsid w:val="004E2425"/>
    <w:rsid w:val="004E2FF7"/>
    <w:rsid w:val="004E3217"/>
    <w:rsid w:val="004E4121"/>
    <w:rsid w:val="004E4817"/>
    <w:rsid w:val="004E4D75"/>
    <w:rsid w:val="004E5B33"/>
    <w:rsid w:val="004E6869"/>
    <w:rsid w:val="004E6A73"/>
    <w:rsid w:val="004E6EC8"/>
    <w:rsid w:val="004E7130"/>
    <w:rsid w:val="004E78E8"/>
    <w:rsid w:val="004E7A85"/>
    <w:rsid w:val="004E7EEC"/>
    <w:rsid w:val="004E7FB6"/>
    <w:rsid w:val="004F0782"/>
    <w:rsid w:val="004F184B"/>
    <w:rsid w:val="004F1D6D"/>
    <w:rsid w:val="004F227A"/>
    <w:rsid w:val="004F25D6"/>
    <w:rsid w:val="004F2695"/>
    <w:rsid w:val="004F2977"/>
    <w:rsid w:val="004F30AA"/>
    <w:rsid w:val="004F4C27"/>
    <w:rsid w:val="004F538B"/>
    <w:rsid w:val="004F552C"/>
    <w:rsid w:val="004F5CA6"/>
    <w:rsid w:val="004F69DE"/>
    <w:rsid w:val="004F69F5"/>
    <w:rsid w:val="004F6B9B"/>
    <w:rsid w:val="004F6D30"/>
    <w:rsid w:val="004F78B0"/>
    <w:rsid w:val="004F7E1F"/>
    <w:rsid w:val="004F7F42"/>
    <w:rsid w:val="005003F9"/>
    <w:rsid w:val="00500BF4"/>
    <w:rsid w:val="00501258"/>
    <w:rsid w:val="00501495"/>
    <w:rsid w:val="005031FE"/>
    <w:rsid w:val="00503630"/>
    <w:rsid w:val="00503C42"/>
    <w:rsid w:val="005042A4"/>
    <w:rsid w:val="00504B41"/>
    <w:rsid w:val="00504E87"/>
    <w:rsid w:val="005050C2"/>
    <w:rsid w:val="005053C1"/>
    <w:rsid w:val="00505E16"/>
    <w:rsid w:val="00506508"/>
    <w:rsid w:val="00506905"/>
    <w:rsid w:val="00506C7E"/>
    <w:rsid w:val="0051067A"/>
    <w:rsid w:val="00510A32"/>
    <w:rsid w:val="00510DE9"/>
    <w:rsid w:val="00511041"/>
    <w:rsid w:val="00512489"/>
    <w:rsid w:val="00513FA4"/>
    <w:rsid w:val="005144A9"/>
    <w:rsid w:val="005146EB"/>
    <w:rsid w:val="00514F74"/>
    <w:rsid w:val="00515222"/>
    <w:rsid w:val="005165F1"/>
    <w:rsid w:val="0051676C"/>
    <w:rsid w:val="005167C6"/>
    <w:rsid w:val="005170FA"/>
    <w:rsid w:val="005175D7"/>
    <w:rsid w:val="0051769C"/>
    <w:rsid w:val="005178D4"/>
    <w:rsid w:val="0052009F"/>
    <w:rsid w:val="005202D6"/>
    <w:rsid w:val="005202DD"/>
    <w:rsid w:val="00520E95"/>
    <w:rsid w:val="005221C3"/>
    <w:rsid w:val="00522C2A"/>
    <w:rsid w:val="00522D51"/>
    <w:rsid w:val="0052461B"/>
    <w:rsid w:val="00525DD3"/>
    <w:rsid w:val="005269F4"/>
    <w:rsid w:val="00527513"/>
    <w:rsid w:val="0052751D"/>
    <w:rsid w:val="00527C74"/>
    <w:rsid w:val="00530B2A"/>
    <w:rsid w:val="00530E83"/>
    <w:rsid w:val="005312A5"/>
    <w:rsid w:val="005316A5"/>
    <w:rsid w:val="00531C5B"/>
    <w:rsid w:val="00531E32"/>
    <w:rsid w:val="005321A8"/>
    <w:rsid w:val="00532528"/>
    <w:rsid w:val="005334FA"/>
    <w:rsid w:val="00533704"/>
    <w:rsid w:val="0053388B"/>
    <w:rsid w:val="005345D9"/>
    <w:rsid w:val="005350DA"/>
    <w:rsid w:val="0053533D"/>
    <w:rsid w:val="00536335"/>
    <w:rsid w:val="005368A7"/>
    <w:rsid w:val="005369C3"/>
    <w:rsid w:val="00536C85"/>
    <w:rsid w:val="00536F8B"/>
    <w:rsid w:val="00536FAF"/>
    <w:rsid w:val="005375A0"/>
    <w:rsid w:val="005375FA"/>
    <w:rsid w:val="00540119"/>
    <w:rsid w:val="00540638"/>
    <w:rsid w:val="005406E1"/>
    <w:rsid w:val="005414C2"/>
    <w:rsid w:val="00542454"/>
    <w:rsid w:val="0054343F"/>
    <w:rsid w:val="005452DA"/>
    <w:rsid w:val="005463F8"/>
    <w:rsid w:val="005466D6"/>
    <w:rsid w:val="00546B48"/>
    <w:rsid w:val="00546D9C"/>
    <w:rsid w:val="0054701E"/>
    <w:rsid w:val="0054733D"/>
    <w:rsid w:val="005478BB"/>
    <w:rsid w:val="005503BF"/>
    <w:rsid w:val="00550B38"/>
    <w:rsid w:val="00551A9B"/>
    <w:rsid w:val="005521C4"/>
    <w:rsid w:val="0055278E"/>
    <w:rsid w:val="00552D8A"/>
    <w:rsid w:val="00553404"/>
    <w:rsid w:val="00553A2A"/>
    <w:rsid w:val="00553B1E"/>
    <w:rsid w:val="0055437E"/>
    <w:rsid w:val="005545FD"/>
    <w:rsid w:val="005547BE"/>
    <w:rsid w:val="005550DC"/>
    <w:rsid w:val="00555626"/>
    <w:rsid w:val="00555FEA"/>
    <w:rsid w:val="00556A7C"/>
    <w:rsid w:val="00556CA2"/>
    <w:rsid w:val="00557006"/>
    <w:rsid w:val="00557169"/>
    <w:rsid w:val="0055785D"/>
    <w:rsid w:val="005600AD"/>
    <w:rsid w:val="0056131C"/>
    <w:rsid w:val="0056141D"/>
    <w:rsid w:val="00561583"/>
    <w:rsid w:val="0056246D"/>
    <w:rsid w:val="00562473"/>
    <w:rsid w:val="005628E4"/>
    <w:rsid w:val="005629D0"/>
    <w:rsid w:val="00562A02"/>
    <w:rsid w:val="00564721"/>
    <w:rsid w:val="00564D7C"/>
    <w:rsid w:val="005651CE"/>
    <w:rsid w:val="00566173"/>
    <w:rsid w:val="00566941"/>
    <w:rsid w:val="00571017"/>
    <w:rsid w:val="00571302"/>
    <w:rsid w:val="0057140E"/>
    <w:rsid w:val="00571A5D"/>
    <w:rsid w:val="00571C2A"/>
    <w:rsid w:val="00572C93"/>
    <w:rsid w:val="00572EA5"/>
    <w:rsid w:val="00574FBE"/>
    <w:rsid w:val="0057509E"/>
    <w:rsid w:val="005757FC"/>
    <w:rsid w:val="0057639A"/>
    <w:rsid w:val="0057675F"/>
    <w:rsid w:val="005778C3"/>
    <w:rsid w:val="00577EDC"/>
    <w:rsid w:val="00577F0D"/>
    <w:rsid w:val="005807FA"/>
    <w:rsid w:val="00580FA0"/>
    <w:rsid w:val="0058166B"/>
    <w:rsid w:val="0058168E"/>
    <w:rsid w:val="00582BE3"/>
    <w:rsid w:val="00582F5C"/>
    <w:rsid w:val="0058434E"/>
    <w:rsid w:val="005847A0"/>
    <w:rsid w:val="00584D26"/>
    <w:rsid w:val="005851BE"/>
    <w:rsid w:val="00585978"/>
    <w:rsid w:val="00585F43"/>
    <w:rsid w:val="0058609C"/>
    <w:rsid w:val="00586130"/>
    <w:rsid w:val="005862D6"/>
    <w:rsid w:val="00586837"/>
    <w:rsid w:val="0058687B"/>
    <w:rsid w:val="00586A10"/>
    <w:rsid w:val="005874DE"/>
    <w:rsid w:val="005878D7"/>
    <w:rsid w:val="00587D8D"/>
    <w:rsid w:val="00590A12"/>
    <w:rsid w:val="00590B1C"/>
    <w:rsid w:val="00590BF9"/>
    <w:rsid w:val="00590C2D"/>
    <w:rsid w:val="00590F33"/>
    <w:rsid w:val="00591536"/>
    <w:rsid w:val="00591538"/>
    <w:rsid w:val="00591B0E"/>
    <w:rsid w:val="005927F6"/>
    <w:rsid w:val="00592B62"/>
    <w:rsid w:val="00592EAA"/>
    <w:rsid w:val="005930ED"/>
    <w:rsid w:val="005933F9"/>
    <w:rsid w:val="0059379C"/>
    <w:rsid w:val="005938CF"/>
    <w:rsid w:val="005939D8"/>
    <w:rsid w:val="00595426"/>
    <w:rsid w:val="00595453"/>
    <w:rsid w:val="00597963"/>
    <w:rsid w:val="00597A0F"/>
    <w:rsid w:val="00597C87"/>
    <w:rsid w:val="00597E33"/>
    <w:rsid w:val="00597F72"/>
    <w:rsid w:val="005A0E75"/>
    <w:rsid w:val="005A11CC"/>
    <w:rsid w:val="005A153A"/>
    <w:rsid w:val="005A3420"/>
    <w:rsid w:val="005A3AE5"/>
    <w:rsid w:val="005A417E"/>
    <w:rsid w:val="005A457A"/>
    <w:rsid w:val="005A47F3"/>
    <w:rsid w:val="005A4CA5"/>
    <w:rsid w:val="005A4F6C"/>
    <w:rsid w:val="005A53DB"/>
    <w:rsid w:val="005A56AF"/>
    <w:rsid w:val="005A614A"/>
    <w:rsid w:val="005A6B09"/>
    <w:rsid w:val="005A774B"/>
    <w:rsid w:val="005A7B4E"/>
    <w:rsid w:val="005A7FA2"/>
    <w:rsid w:val="005B0030"/>
    <w:rsid w:val="005B11C8"/>
    <w:rsid w:val="005B1E18"/>
    <w:rsid w:val="005B21B4"/>
    <w:rsid w:val="005B29CC"/>
    <w:rsid w:val="005B29DC"/>
    <w:rsid w:val="005B2BAB"/>
    <w:rsid w:val="005B2D2C"/>
    <w:rsid w:val="005B3E5B"/>
    <w:rsid w:val="005B3F7C"/>
    <w:rsid w:val="005B466B"/>
    <w:rsid w:val="005B521E"/>
    <w:rsid w:val="005B5224"/>
    <w:rsid w:val="005B5244"/>
    <w:rsid w:val="005B530A"/>
    <w:rsid w:val="005B57B9"/>
    <w:rsid w:val="005B5FDE"/>
    <w:rsid w:val="005B6183"/>
    <w:rsid w:val="005B6664"/>
    <w:rsid w:val="005B72D6"/>
    <w:rsid w:val="005C00A0"/>
    <w:rsid w:val="005C0B2C"/>
    <w:rsid w:val="005C0C10"/>
    <w:rsid w:val="005C1291"/>
    <w:rsid w:val="005C12F8"/>
    <w:rsid w:val="005C150E"/>
    <w:rsid w:val="005C17CB"/>
    <w:rsid w:val="005C2F24"/>
    <w:rsid w:val="005C3132"/>
    <w:rsid w:val="005C31C6"/>
    <w:rsid w:val="005C3B98"/>
    <w:rsid w:val="005C3E18"/>
    <w:rsid w:val="005C3EFE"/>
    <w:rsid w:val="005C5208"/>
    <w:rsid w:val="005C5842"/>
    <w:rsid w:val="005C5F82"/>
    <w:rsid w:val="005C6CB6"/>
    <w:rsid w:val="005C7503"/>
    <w:rsid w:val="005C77D3"/>
    <w:rsid w:val="005C7971"/>
    <w:rsid w:val="005D0A77"/>
    <w:rsid w:val="005D0C7E"/>
    <w:rsid w:val="005D14F3"/>
    <w:rsid w:val="005D15AA"/>
    <w:rsid w:val="005D16DC"/>
    <w:rsid w:val="005D18AD"/>
    <w:rsid w:val="005D2169"/>
    <w:rsid w:val="005D253A"/>
    <w:rsid w:val="005D2657"/>
    <w:rsid w:val="005D2F66"/>
    <w:rsid w:val="005D332A"/>
    <w:rsid w:val="005D3487"/>
    <w:rsid w:val="005D3728"/>
    <w:rsid w:val="005D3852"/>
    <w:rsid w:val="005D3E67"/>
    <w:rsid w:val="005D4389"/>
    <w:rsid w:val="005D442E"/>
    <w:rsid w:val="005D4642"/>
    <w:rsid w:val="005D4695"/>
    <w:rsid w:val="005D481E"/>
    <w:rsid w:val="005D4A32"/>
    <w:rsid w:val="005D515A"/>
    <w:rsid w:val="005D5AB8"/>
    <w:rsid w:val="005D61E5"/>
    <w:rsid w:val="005D7C41"/>
    <w:rsid w:val="005D7CFB"/>
    <w:rsid w:val="005E06B6"/>
    <w:rsid w:val="005E0A02"/>
    <w:rsid w:val="005E157D"/>
    <w:rsid w:val="005E1E62"/>
    <w:rsid w:val="005E21E0"/>
    <w:rsid w:val="005E2549"/>
    <w:rsid w:val="005E38CE"/>
    <w:rsid w:val="005E394E"/>
    <w:rsid w:val="005E3BED"/>
    <w:rsid w:val="005E3D61"/>
    <w:rsid w:val="005E3E7E"/>
    <w:rsid w:val="005E3FE0"/>
    <w:rsid w:val="005E4305"/>
    <w:rsid w:val="005E47C8"/>
    <w:rsid w:val="005E4ACD"/>
    <w:rsid w:val="005E4B23"/>
    <w:rsid w:val="005E5EAA"/>
    <w:rsid w:val="005E5F4B"/>
    <w:rsid w:val="005E6043"/>
    <w:rsid w:val="005E6730"/>
    <w:rsid w:val="005E70D3"/>
    <w:rsid w:val="005E7237"/>
    <w:rsid w:val="005E7252"/>
    <w:rsid w:val="005E78FE"/>
    <w:rsid w:val="005E79A5"/>
    <w:rsid w:val="005F0395"/>
    <w:rsid w:val="005F0729"/>
    <w:rsid w:val="005F092B"/>
    <w:rsid w:val="005F0DA8"/>
    <w:rsid w:val="005F1984"/>
    <w:rsid w:val="005F1FDA"/>
    <w:rsid w:val="005F22F1"/>
    <w:rsid w:val="005F26CF"/>
    <w:rsid w:val="005F2F3F"/>
    <w:rsid w:val="005F36EE"/>
    <w:rsid w:val="005F39D4"/>
    <w:rsid w:val="005F3AA4"/>
    <w:rsid w:val="005F4EDA"/>
    <w:rsid w:val="005F4F7D"/>
    <w:rsid w:val="005F5CEE"/>
    <w:rsid w:val="005F654D"/>
    <w:rsid w:val="005F65EA"/>
    <w:rsid w:val="005F718C"/>
    <w:rsid w:val="005F752D"/>
    <w:rsid w:val="005F7AB3"/>
    <w:rsid w:val="00600458"/>
    <w:rsid w:val="00600975"/>
    <w:rsid w:val="006009E8"/>
    <w:rsid w:val="0060142F"/>
    <w:rsid w:val="00601E45"/>
    <w:rsid w:val="00602185"/>
    <w:rsid w:val="006021F7"/>
    <w:rsid w:val="00602420"/>
    <w:rsid w:val="00602A0C"/>
    <w:rsid w:val="00602A11"/>
    <w:rsid w:val="00602D39"/>
    <w:rsid w:val="00603260"/>
    <w:rsid w:val="00603416"/>
    <w:rsid w:val="0060369A"/>
    <w:rsid w:val="00604BBA"/>
    <w:rsid w:val="00604EE8"/>
    <w:rsid w:val="006051AF"/>
    <w:rsid w:val="006052E6"/>
    <w:rsid w:val="006059C0"/>
    <w:rsid w:val="0060611B"/>
    <w:rsid w:val="006061C0"/>
    <w:rsid w:val="006069B2"/>
    <w:rsid w:val="00607B71"/>
    <w:rsid w:val="00607F02"/>
    <w:rsid w:val="00607F32"/>
    <w:rsid w:val="006100F1"/>
    <w:rsid w:val="00610166"/>
    <w:rsid w:val="006104AC"/>
    <w:rsid w:val="00612270"/>
    <w:rsid w:val="00612401"/>
    <w:rsid w:val="00612480"/>
    <w:rsid w:val="006129B6"/>
    <w:rsid w:val="00612A67"/>
    <w:rsid w:val="00612BD1"/>
    <w:rsid w:val="00612C2E"/>
    <w:rsid w:val="00613640"/>
    <w:rsid w:val="0061383F"/>
    <w:rsid w:val="00613EB9"/>
    <w:rsid w:val="00614123"/>
    <w:rsid w:val="00614334"/>
    <w:rsid w:val="0061564C"/>
    <w:rsid w:val="006156AF"/>
    <w:rsid w:val="00615CAD"/>
    <w:rsid w:val="00616A8C"/>
    <w:rsid w:val="006170C8"/>
    <w:rsid w:val="00617C10"/>
    <w:rsid w:val="00617CC2"/>
    <w:rsid w:val="00620258"/>
    <w:rsid w:val="006202B7"/>
    <w:rsid w:val="006206BE"/>
    <w:rsid w:val="00620907"/>
    <w:rsid w:val="0062110E"/>
    <w:rsid w:val="006218E3"/>
    <w:rsid w:val="00622BB9"/>
    <w:rsid w:val="00623783"/>
    <w:rsid w:val="00624B7A"/>
    <w:rsid w:val="00624CD2"/>
    <w:rsid w:val="0062597A"/>
    <w:rsid w:val="00625C49"/>
    <w:rsid w:val="00626420"/>
    <w:rsid w:val="0062649E"/>
    <w:rsid w:val="00626DF4"/>
    <w:rsid w:val="00627E8B"/>
    <w:rsid w:val="00630E60"/>
    <w:rsid w:val="006323CD"/>
    <w:rsid w:val="00632666"/>
    <w:rsid w:val="00632DC9"/>
    <w:rsid w:val="006333FC"/>
    <w:rsid w:val="00633523"/>
    <w:rsid w:val="006337EE"/>
    <w:rsid w:val="006338CA"/>
    <w:rsid w:val="0063420A"/>
    <w:rsid w:val="00634379"/>
    <w:rsid w:val="00634651"/>
    <w:rsid w:val="00634700"/>
    <w:rsid w:val="00634A94"/>
    <w:rsid w:val="00634E3B"/>
    <w:rsid w:val="00635377"/>
    <w:rsid w:val="0063608C"/>
    <w:rsid w:val="0063626E"/>
    <w:rsid w:val="0063657F"/>
    <w:rsid w:val="006369A4"/>
    <w:rsid w:val="00636D67"/>
    <w:rsid w:val="00637EF1"/>
    <w:rsid w:val="00640E03"/>
    <w:rsid w:val="00641021"/>
    <w:rsid w:val="006411E6"/>
    <w:rsid w:val="006412C9"/>
    <w:rsid w:val="006420B5"/>
    <w:rsid w:val="00642797"/>
    <w:rsid w:val="00642A44"/>
    <w:rsid w:val="00642FAE"/>
    <w:rsid w:val="00643475"/>
    <w:rsid w:val="00643D54"/>
    <w:rsid w:val="0064407C"/>
    <w:rsid w:val="00644ECF"/>
    <w:rsid w:val="00645240"/>
    <w:rsid w:val="00645324"/>
    <w:rsid w:val="00645604"/>
    <w:rsid w:val="006465A5"/>
    <w:rsid w:val="00647034"/>
    <w:rsid w:val="006472FB"/>
    <w:rsid w:val="00647705"/>
    <w:rsid w:val="00647C79"/>
    <w:rsid w:val="006501E8"/>
    <w:rsid w:val="0065054E"/>
    <w:rsid w:val="00650CE2"/>
    <w:rsid w:val="00650E31"/>
    <w:rsid w:val="0065134D"/>
    <w:rsid w:val="0065181C"/>
    <w:rsid w:val="00652255"/>
    <w:rsid w:val="0065286F"/>
    <w:rsid w:val="00652D1D"/>
    <w:rsid w:val="00653936"/>
    <w:rsid w:val="00653DC9"/>
    <w:rsid w:val="006540F2"/>
    <w:rsid w:val="00655714"/>
    <w:rsid w:val="0065622B"/>
    <w:rsid w:val="0065631F"/>
    <w:rsid w:val="0065702F"/>
    <w:rsid w:val="006570E6"/>
    <w:rsid w:val="0065773F"/>
    <w:rsid w:val="00657A26"/>
    <w:rsid w:val="00657D23"/>
    <w:rsid w:val="00657F3C"/>
    <w:rsid w:val="006603DC"/>
    <w:rsid w:val="0066217F"/>
    <w:rsid w:val="0066241D"/>
    <w:rsid w:val="00662841"/>
    <w:rsid w:val="006633BC"/>
    <w:rsid w:val="00663429"/>
    <w:rsid w:val="0066356F"/>
    <w:rsid w:val="00663B0B"/>
    <w:rsid w:val="00663E4C"/>
    <w:rsid w:val="00664DD4"/>
    <w:rsid w:val="0066596D"/>
    <w:rsid w:val="00666508"/>
    <w:rsid w:val="00666962"/>
    <w:rsid w:val="00666AFD"/>
    <w:rsid w:val="00666E57"/>
    <w:rsid w:val="00667082"/>
    <w:rsid w:val="006673EC"/>
    <w:rsid w:val="00667861"/>
    <w:rsid w:val="0066799E"/>
    <w:rsid w:val="00667CC2"/>
    <w:rsid w:val="00667E43"/>
    <w:rsid w:val="00670B20"/>
    <w:rsid w:val="00670BF7"/>
    <w:rsid w:val="00671EA2"/>
    <w:rsid w:val="0067205B"/>
    <w:rsid w:val="00672095"/>
    <w:rsid w:val="00672348"/>
    <w:rsid w:val="00672B2D"/>
    <w:rsid w:val="00672DBE"/>
    <w:rsid w:val="006732CB"/>
    <w:rsid w:val="00673BCE"/>
    <w:rsid w:val="00674601"/>
    <w:rsid w:val="00674C4A"/>
    <w:rsid w:val="00675129"/>
    <w:rsid w:val="00675229"/>
    <w:rsid w:val="00676022"/>
    <w:rsid w:val="0067630E"/>
    <w:rsid w:val="00677601"/>
    <w:rsid w:val="006777F8"/>
    <w:rsid w:val="00677B88"/>
    <w:rsid w:val="00677CC6"/>
    <w:rsid w:val="00681270"/>
    <w:rsid w:val="006813D8"/>
    <w:rsid w:val="006814C1"/>
    <w:rsid w:val="00682206"/>
    <w:rsid w:val="00682E48"/>
    <w:rsid w:val="006832A5"/>
    <w:rsid w:val="00683374"/>
    <w:rsid w:val="0068381E"/>
    <w:rsid w:val="00683892"/>
    <w:rsid w:val="0068438B"/>
    <w:rsid w:val="00684A67"/>
    <w:rsid w:val="00684C9C"/>
    <w:rsid w:val="0068506A"/>
    <w:rsid w:val="006851C2"/>
    <w:rsid w:val="006851D6"/>
    <w:rsid w:val="006851F7"/>
    <w:rsid w:val="006859FE"/>
    <w:rsid w:val="0068658D"/>
    <w:rsid w:val="0068691C"/>
    <w:rsid w:val="00686C25"/>
    <w:rsid w:val="00686D8C"/>
    <w:rsid w:val="00690726"/>
    <w:rsid w:val="006907A1"/>
    <w:rsid w:val="00690A7B"/>
    <w:rsid w:val="00690BFB"/>
    <w:rsid w:val="006918B8"/>
    <w:rsid w:val="00691C69"/>
    <w:rsid w:val="00691D01"/>
    <w:rsid w:val="00691D78"/>
    <w:rsid w:val="006920DB"/>
    <w:rsid w:val="00693048"/>
    <w:rsid w:val="0069361F"/>
    <w:rsid w:val="00693E2D"/>
    <w:rsid w:val="006943A5"/>
    <w:rsid w:val="006958F2"/>
    <w:rsid w:val="00695C72"/>
    <w:rsid w:val="00695D20"/>
    <w:rsid w:val="00695E53"/>
    <w:rsid w:val="00695ED7"/>
    <w:rsid w:val="00695F34"/>
    <w:rsid w:val="00696279"/>
    <w:rsid w:val="0069631B"/>
    <w:rsid w:val="00696D17"/>
    <w:rsid w:val="006979B5"/>
    <w:rsid w:val="006979B8"/>
    <w:rsid w:val="00697E7A"/>
    <w:rsid w:val="006A0081"/>
    <w:rsid w:val="006A0118"/>
    <w:rsid w:val="006A03BE"/>
    <w:rsid w:val="006A0861"/>
    <w:rsid w:val="006A090D"/>
    <w:rsid w:val="006A0F04"/>
    <w:rsid w:val="006A17BE"/>
    <w:rsid w:val="006A193A"/>
    <w:rsid w:val="006A1DBC"/>
    <w:rsid w:val="006A212B"/>
    <w:rsid w:val="006A225C"/>
    <w:rsid w:val="006A22B9"/>
    <w:rsid w:val="006A2944"/>
    <w:rsid w:val="006A2E49"/>
    <w:rsid w:val="006A3141"/>
    <w:rsid w:val="006A3530"/>
    <w:rsid w:val="006A5986"/>
    <w:rsid w:val="006A62F1"/>
    <w:rsid w:val="006A6F31"/>
    <w:rsid w:val="006A6FA9"/>
    <w:rsid w:val="006A6FBB"/>
    <w:rsid w:val="006A7009"/>
    <w:rsid w:val="006A7623"/>
    <w:rsid w:val="006A76F7"/>
    <w:rsid w:val="006A78B0"/>
    <w:rsid w:val="006A7AE9"/>
    <w:rsid w:val="006B0387"/>
    <w:rsid w:val="006B08B1"/>
    <w:rsid w:val="006B093F"/>
    <w:rsid w:val="006B14A4"/>
    <w:rsid w:val="006B1648"/>
    <w:rsid w:val="006B2054"/>
    <w:rsid w:val="006B3745"/>
    <w:rsid w:val="006B42DF"/>
    <w:rsid w:val="006B4774"/>
    <w:rsid w:val="006B4943"/>
    <w:rsid w:val="006B4E5F"/>
    <w:rsid w:val="006B4EE8"/>
    <w:rsid w:val="006B4F32"/>
    <w:rsid w:val="006B50F5"/>
    <w:rsid w:val="006B564D"/>
    <w:rsid w:val="006B6465"/>
    <w:rsid w:val="006B6751"/>
    <w:rsid w:val="006B6931"/>
    <w:rsid w:val="006B7320"/>
    <w:rsid w:val="006B77A5"/>
    <w:rsid w:val="006C004B"/>
    <w:rsid w:val="006C04BA"/>
    <w:rsid w:val="006C080B"/>
    <w:rsid w:val="006C169D"/>
    <w:rsid w:val="006C2763"/>
    <w:rsid w:val="006C34DB"/>
    <w:rsid w:val="006C3B94"/>
    <w:rsid w:val="006C3F01"/>
    <w:rsid w:val="006C4215"/>
    <w:rsid w:val="006C44A7"/>
    <w:rsid w:val="006C4733"/>
    <w:rsid w:val="006C49CE"/>
    <w:rsid w:val="006C4BC9"/>
    <w:rsid w:val="006C598E"/>
    <w:rsid w:val="006C6015"/>
    <w:rsid w:val="006C6AB4"/>
    <w:rsid w:val="006C705E"/>
    <w:rsid w:val="006C729C"/>
    <w:rsid w:val="006C759D"/>
    <w:rsid w:val="006C7CA3"/>
    <w:rsid w:val="006D040F"/>
    <w:rsid w:val="006D0953"/>
    <w:rsid w:val="006D199E"/>
    <w:rsid w:val="006D4782"/>
    <w:rsid w:val="006D49FA"/>
    <w:rsid w:val="006D5073"/>
    <w:rsid w:val="006D57CA"/>
    <w:rsid w:val="006D599C"/>
    <w:rsid w:val="006D6146"/>
    <w:rsid w:val="006D62C9"/>
    <w:rsid w:val="006D658B"/>
    <w:rsid w:val="006D6D13"/>
    <w:rsid w:val="006D6E57"/>
    <w:rsid w:val="006D74C2"/>
    <w:rsid w:val="006D785B"/>
    <w:rsid w:val="006E0162"/>
    <w:rsid w:val="006E0316"/>
    <w:rsid w:val="006E039B"/>
    <w:rsid w:val="006E0C0F"/>
    <w:rsid w:val="006E1350"/>
    <w:rsid w:val="006E2842"/>
    <w:rsid w:val="006E2AF3"/>
    <w:rsid w:val="006E3209"/>
    <w:rsid w:val="006E36DE"/>
    <w:rsid w:val="006E39E7"/>
    <w:rsid w:val="006E3AEF"/>
    <w:rsid w:val="006E3B45"/>
    <w:rsid w:val="006E40B7"/>
    <w:rsid w:val="006E4AB5"/>
    <w:rsid w:val="006E5C4F"/>
    <w:rsid w:val="006E5D5E"/>
    <w:rsid w:val="006E603D"/>
    <w:rsid w:val="006E660E"/>
    <w:rsid w:val="006E7030"/>
    <w:rsid w:val="006E7468"/>
    <w:rsid w:val="006E77E5"/>
    <w:rsid w:val="006E7975"/>
    <w:rsid w:val="006F0A62"/>
    <w:rsid w:val="006F0A90"/>
    <w:rsid w:val="006F0CD9"/>
    <w:rsid w:val="006F1112"/>
    <w:rsid w:val="006F12F7"/>
    <w:rsid w:val="006F1B4A"/>
    <w:rsid w:val="006F1E0B"/>
    <w:rsid w:val="006F2EF8"/>
    <w:rsid w:val="006F3579"/>
    <w:rsid w:val="006F3C22"/>
    <w:rsid w:val="006F3C43"/>
    <w:rsid w:val="006F3E0F"/>
    <w:rsid w:val="006F423F"/>
    <w:rsid w:val="006F5232"/>
    <w:rsid w:val="006F53B0"/>
    <w:rsid w:val="006F64DA"/>
    <w:rsid w:val="006F6B35"/>
    <w:rsid w:val="006F6EEB"/>
    <w:rsid w:val="006F7161"/>
    <w:rsid w:val="006F7D43"/>
    <w:rsid w:val="0070061E"/>
    <w:rsid w:val="0070081A"/>
    <w:rsid w:val="00700B29"/>
    <w:rsid w:val="00701355"/>
    <w:rsid w:val="0070176C"/>
    <w:rsid w:val="00701FE2"/>
    <w:rsid w:val="00702889"/>
    <w:rsid w:val="0070385F"/>
    <w:rsid w:val="007038F7"/>
    <w:rsid w:val="00703BD0"/>
    <w:rsid w:val="00704077"/>
    <w:rsid w:val="00705012"/>
    <w:rsid w:val="007050CE"/>
    <w:rsid w:val="007056FC"/>
    <w:rsid w:val="007065D4"/>
    <w:rsid w:val="0070735A"/>
    <w:rsid w:val="007077C1"/>
    <w:rsid w:val="0071030A"/>
    <w:rsid w:val="007108C9"/>
    <w:rsid w:val="007108EB"/>
    <w:rsid w:val="00710DCD"/>
    <w:rsid w:val="0071125C"/>
    <w:rsid w:val="00711655"/>
    <w:rsid w:val="00711D58"/>
    <w:rsid w:val="0071256A"/>
    <w:rsid w:val="00712655"/>
    <w:rsid w:val="00712816"/>
    <w:rsid w:val="00712D43"/>
    <w:rsid w:val="007135AC"/>
    <w:rsid w:val="007145C5"/>
    <w:rsid w:val="007146B5"/>
    <w:rsid w:val="00714968"/>
    <w:rsid w:val="00715283"/>
    <w:rsid w:val="0071552C"/>
    <w:rsid w:val="007156B7"/>
    <w:rsid w:val="00715771"/>
    <w:rsid w:val="00715A4F"/>
    <w:rsid w:val="00716A3D"/>
    <w:rsid w:val="00716D6E"/>
    <w:rsid w:val="00717988"/>
    <w:rsid w:val="007201B7"/>
    <w:rsid w:val="00720A59"/>
    <w:rsid w:val="00720BA4"/>
    <w:rsid w:val="00720CE5"/>
    <w:rsid w:val="007211D7"/>
    <w:rsid w:val="00721533"/>
    <w:rsid w:val="00721765"/>
    <w:rsid w:val="00721887"/>
    <w:rsid w:val="007223D6"/>
    <w:rsid w:val="007223E8"/>
    <w:rsid w:val="007226AC"/>
    <w:rsid w:val="00722729"/>
    <w:rsid w:val="007227F5"/>
    <w:rsid w:val="00722A3E"/>
    <w:rsid w:val="00722F8F"/>
    <w:rsid w:val="00723A67"/>
    <w:rsid w:val="0072416B"/>
    <w:rsid w:val="00724236"/>
    <w:rsid w:val="00724EEC"/>
    <w:rsid w:val="0072696F"/>
    <w:rsid w:val="00727043"/>
    <w:rsid w:val="007271AC"/>
    <w:rsid w:val="00727228"/>
    <w:rsid w:val="007305F2"/>
    <w:rsid w:val="00731BBB"/>
    <w:rsid w:val="0073299A"/>
    <w:rsid w:val="00732A1C"/>
    <w:rsid w:val="00732B83"/>
    <w:rsid w:val="00732C85"/>
    <w:rsid w:val="007333A9"/>
    <w:rsid w:val="0073363F"/>
    <w:rsid w:val="00733CB2"/>
    <w:rsid w:val="00733E8D"/>
    <w:rsid w:val="00733FD1"/>
    <w:rsid w:val="007343A4"/>
    <w:rsid w:val="00734464"/>
    <w:rsid w:val="00734EB2"/>
    <w:rsid w:val="00735411"/>
    <w:rsid w:val="00735B15"/>
    <w:rsid w:val="007374C5"/>
    <w:rsid w:val="007376AA"/>
    <w:rsid w:val="0074044A"/>
    <w:rsid w:val="00741A66"/>
    <w:rsid w:val="00741DA3"/>
    <w:rsid w:val="00742460"/>
    <w:rsid w:val="007426EF"/>
    <w:rsid w:val="00742F3A"/>
    <w:rsid w:val="00743010"/>
    <w:rsid w:val="00743732"/>
    <w:rsid w:val="00743ECF"/>
    <w:rsid w:val="0074438D"/>
    <w:rsid w:val="007443ED"/>
    <w:rsid w:val="0074589D"/>
    <w:rsid w:val="00745AE1"/>
    <w:rsid w:val="007470E1"/>
    <w:rsid w:val="00747317"/>
    <w:rsid w:val="007476CB"/>
    <w:rsid w:val="00747B4B"/>
    <w:rsid w:val="00750276"/>
    <w:rsid w:val="00750C0B"/>
    <w:rsid w:val="00751444"/>
    <w:rsid w:val="007515A3"/>
    <w:rsid w:val="00752082"/>
    <w:rsid w:val="007521C7"/>
    <w:rsid w:val="0075227F"/>
    <w:rsid w:val="007522BF"/>
    <w:rsid w:val="00752B9A"/>
    <w:rsid w:val="00752C53"/>
    <w:rsid w:val="00752D17"/>
    <w:rsid w:val="00752D8F"/>
    <w:rsid w:val="00753193"/>
    <w:rsid w:val="00753539"/>
    <w:rsid w:val="00753A88"/>
    <w:rsid w:val="00753E91"/>
    <w:rsid w:val="00753EB4"/>
    <w:rsid w:val="007545CB"/>
    <w:rsid w:val="00754875"/>
    <w:rsid w:val="00755165"/>
    <w:rsid w:val="00755399"/>
    <w:rsid w:val="00755B61"/>
    <w:rsid w:val="00755C1C"/>
    <w:rsid w:val="00755D16"/>
    <w:rsid w:val="00755E49"/>
    <w:rsid w:val="00755E99"/>
    <w:rsid w:val="00756174"/>
    <w:rsid w:val="0075682F"/>
    <w:rsid w:val="007568B4"/>
    <w:rsid w:val="007569E0"/>
    <w:rsid w:val="00756A0E"/>
    <w:rsid w:val="00756CDC"/>
    <w:rsid w:val="00757440"/>
    <w:rsid w:val="0076188B"/>
    <w:rsid w:val="00762440"/>
    <w:rsid w:val="007624AD"/>
    <w:rsid w:val="00762565"/>
    <w:rsid w:val="00763098"/>
    <w:rsid w:val="00764404"/>
    <w:rsid w:val="007646E5"/>
    <w:rsid w:val="0076510C"/>
    <w:rsid w:val="007652FC"/>
    <w:rsid w:val="00766246"/>
    <w:rsid w:val="007666E0"/>
    <w:rsid w:val="00766B22"/>
    <w:rsid w:val="00766F62"/>
    <w:rsid w:val="007676AF"/>
    <w:rsid w:val="007705B3"/>
    <w:rsid w:val="007706F8"/>
    <w:rsid w:val="0077090E"/>
    <w:rsid w:val="00770B76"/>
    <w:rsid w:val="0077111D"/>
    <w:rsid w:val="007716D8"/>
    <w:rsid w:val="0077186A"/>
    <w:rsid w:val="00771AD7"/>
    <w:rsid w:val="00771E38"/>
    <w:rsid w:val="007722C9"/>
    <w:rsid w:val="00772928"/>
    <w:rsid w:val="00772BF3"/>
    <w:rsid w:val="00772EC4"/>
    <w:rsid w:val="00774115"/>
    <w:rsid w:val="00774409"/>
    <w:rsid w:val="0077479E"/>
    <w:rsid w:val="00774A38"/>
    <w:rsid w:val="00776719"/>
    <w:rsid w:val="0077693F"/>
    <w:rsid w:val="00776957"/>
    <w:rsid w:val="007770F2"/>
    <w:rsid w:val="007771CC"/>
    <w:rsid w:val="00777336"/>
    <w:rsid w:val="007776AF"/>
    <w:rsid w:val="00780B22"/>
    <w:rsid w:val="00781691"/>
    <w:rsid w:val="0078282A"/>
    <w:rsid w:val="00782C51"/>
    <w:rsid w:val="00782EE3"/>
    <w:rsid w:val="00782FE7"/>
    <w:rsid w:val="00783BC0"/>
    <w:rsid w:val="00784096"/>
    <w:rsid w:val="007849E6"/>
    <w:rsid w:val="00785303"/>
    <w:rsid w:val="007853EF"/>
    <w:rsid w:val="0078547B"/>
    <w:rsid w:val="007854DE"/>
    <w:rsid w:val="0078628C"/>
    <w:rsid w:val="00786E7D"/>
    <w:rsid w:val="007872C9"/>
    <w:rsid w:val="00787683"/>
    <w:rsid w:val="00787D6C"/>
    <w:rsid w:val="00787ED1"/>
    <w:rsid w:val="00787FE2"/>
    <w:rsid w:val="00790D84"/>
    <w:rsid w:val="00790FD8"/>
    <w:rsid w:val="0079121D"/>
    <w:rsid w:val="00791788"/>
    <w:rsid w:val="0079205A"/>
    <w:rsid w:val="0079205D"/>
    <w:rsid w:val="00792370"/>
    <w:rsid w:val="007929ED"/>
    <w:rsid w:val="00792E20"/>
    <w:rsid w:val="00792E90"/>
    <w:rsid w:val="00793007"/>
    <w:rsid w:val="007938CA"/>
    <w:rsid w:val="007944B0"/>
    <w:rsid w:val="007944D3"/>
    <w:rsid w:val="007946C0"/>
    <w:rsid w:val="0079472B"/>
    <w:rsid w:val="007959E2"/>
    <w:rsid w:val="007961CD"/>
    <w:rsid w:val="007965A1"/>
    <w:rsid w:val="00796E07"/>
    <w:rsid w:val="00797694"/>
    <w:rsid w:val="007A0160"/>
    <w:rsid w:val="007A08D9"/>
    <w:rsid w:val="007A12E2"/>
    <w:rsid w:val="007A185A"/>
    <w:rsid w:val="007A2600"/>
    <w:rsid w:val="007A26DE"/>
    <w:rsid w:val="007A279C"/>
    <w:rsid w:val="007A3464"/>
    <w:rsid w:val="007A3A40"/>
    <w:rsid w:val="007A4028"/>
    <w:rsid w:val="007A4076"/>
    <w:rsid w:val="007A4D7C"/>
    <w:rsid w:val="007A4E5B"/>
    <w:rsid w:val="007A51BC"/>
    <w:rsid w:val="007A5770"/>
    <w:rsid w:val="007A59A9"/>
    <w:rsid w:val="007A5EC1"/>
    <w:rsid w:val="007A5FA6"/>
    <w:rsid w:val="007A6511"/>
    <w:rsid w:val="007A651D"/>
    <w:rsid w:val="007A69B3"/>
    <w:rsid w:val="007A6A13"/>
    <w:rsid w:val="007A6C5B"/>
    <w:rsid w:val="007A72A1"/>
    <w:rsid w:val="007A7547"/>
    <w:rsid w:val="007A7A37"/>
    <w:rsid w:val="007B0FEE"/>
    <w:rsid w:val="007B0FEF"/>
    <w:rsid w:val="007B1937"/>
    <w:rsid w:val="007B1D72"/>
    <w:rsid w:val="007B1EA2"/>
    <w:rsid w:val="007B23B9"/>
    <w:rsid w:val="007B2A7B"/>
    <w:rsid w:val="007B3BFD"/>
    <w:rsid w:val="007B4667"/>
    <w:rsid w:val="007B4A04"/>
    <w:rsid w:val="007B4A0A"/>
    <w:rsid w:val="007B4AA5"/>
    <w:rsid w:val="007B4EE3"/>
    <w:rsid w:val="007B53F9"/>
    <w:rsid w:val="007B5455"/>
    <w:rsid w:val="007B5617"/>
    <w:rsid w:val="007B606F"/>
    <w:rsid w:val="007B751F"/>
    <w:rsid w:val="007B7561"/>
    <w:rsid w:val="007B787B"/>
    <w:rsid w:val="007B7EE2"/>
    <w:rsid w:val="007C0B12"/>
    <w:rsid w:val="007C0D98"/>
    <w:rsid w:val="007C0E43"/>
    <w:rsid w:val="007C0EFE"/>
    <w:rsid w:val="007C14DB"/>
    <w:rsid w:val="007C19D1"/>
    <w:rsid w:val="007C1AEF"/>
    <w:rsid w:val="007C2488"/>
    <w:rsid w:val="007C2F3A"/>
    <w:rsid w:val="007C308D"/>
    <w:rsid w:val="007C30ED"/>
    <w:rsid w:val="007C3887"/>
    <w:rsid w:val="007C3B29"/>
    <w:rsid w:val="007C3D99"/>
    <w:rsid w:val="007C3DFE"/>
    <w:rsid w:val="007C3EDE"/>
    <w:rsid w:val="007C42C2"/>
    <w:rsid w:val="007C4967"/>
    <w:rsid w:val="007C4D00"/>
    <w:rsid w:val="007C4D4B"/>
    <w:rsid w:val="007C4F48"/>
    <w:rsid w:val="007C57A2"/>
    <w:rsid w:val="007C5A5F"/>
    <w:rsid w:val="007C5B6C"/>
    <w:rsid w:val="007C6607"/>
    <w:rsid w:val="007C6621"/>
    <w:rsid w:val="007C6656"/>
    <w:rsid w:val="007C7D4A"/>
    <w:rsid w:val="007D0758"/>
    <w:rsid w:val="007D0A17"/>
    <w:rsid w:val="007D0C73"/>
    <w:rsid w:val="007D1912"/>
    <w:rsid w:val="007D24F8"/>
    <w:rsid w:val="007D26A2"/>
    <w:rsid w:val="007D2742"/>
    <w:rsid w:val="007D2F65"/>
    <w:rsid w:val="007D324A"/>
    <w:rsid w:val="007D3A36"/>
    <w:rsid w:val="007D3AC3"/>
    <w:rsid w:val="007D42D5"/>
    <w:rsid w:val="007D4781"/>
    <w:rsid w:val="007D4E85"/>
    <w:rsid w:val="007D4FBD"/>
    <w:rsid w:val="007D5275"/>
    <w:rsid w:val="007D55E3"/>
    <w:rsid w:val="007D5733"/>
    <w:rsid w:val="007D59BB"/>
    <w:rsid w:val="007D5BD0"/>
    <w:rsid w:val="007D5FCF"/>
    <w:rsid w:val="007D60E1"/>
    <w:rsid w:val="007D635D"/>
    <w:rsid w:val="007D6796"/>
    <w:rsid w:val="007D6C0E"/>
    <w:rsid w:val="007D783A"/>
    <w:rsid w:val="007D7A5B"/>
    <w:rsid w:val="007D7C1F"/>
    <w:rsid w:val="007E0563"/>
    <w:rsid w:val="007E13C9"/>
    <w:rsid w:val="007E1A19"/>
    <w:rsid w:val="007E266B"/>
    <w:rsid w:val="007E299F"/>
    <w:rsid w:val="007E2ADE"/>
    <w:rsid w:val="007E2AFE"/>
    <w:rsid w:val="007E2C7D"/>
    <w:rsid w:val="007E3667"/>
    <w:rsid w:val="007E45E2"/>
    <w:rsid w:val="007E4DF7"/>
    <w:rsid w:val="007E5182"/>
    <w:rsid w:val="007E56F4"/>
    <w:rsid w:val="007E57AE"/>
    <w:rsid w:val="007E608E"/>
    <w:rsid w:val="007E6870"/>
    <w:rsid w:val="007E6952"/>
    <w:rsid w:val="007E6A55"/>
    <w:rsid w:val="007E6B8E"/>
    <w:rsid w:val="007E79F1"/>
    <w:rsid w:val="007E7AC1"/>
    <w:rsid w:val="007E7B62"/>
    <w:rsid w:val="007F00EA"/>
    <w:rsid w:val="007F0695"/>
    <w:rsid w:val="007F06C1"/>
    <w:rsid w:val="007F0797"/>
    <w:rsid w:val="007F092E"/>
    <w:rsid w:val="007F0B8E"/>
    <w:rsid w:val="007F1AA4"/>
    <w:rsid w:val="007F1B3C"/>
    <w:rsid w:val="007F1E7B"/>
    <w:rsid w:val="007F22A3"/>
    <w:rsid w:val="007F26B1"/>
    <w:rsid w:val="007F2BA5"/>
    <w:rsid w:val="007F2C78"/>
    <w:rsid w:val="007F2DA0"/>
    <w:rsid w:val="007F3212"/>
    <w:rsid w:val="007F383E"/>
    <w:rsid w:val="007F3A04"/>
    <w:rsid w:val="007F3D47"/>
    <w:rsid w:val="007F43A6"/>
    <w:rsid w:val="007F4B3D"/>
    <w:rsid w:val="007F4B43"/>
    <w:rsid w:val="007F5060"/>
    <w:rsid w:val="007F6647"/>
    <w:rsid w:val="007F709D"/>
    <w:rsid w:val="007F70BA"/>
    <w:rsid w:val="007F726C"/>
    <w:rsid w:val="007F77EB"/>
    <w:rsid w:val="007F7B93"/>
    <w:rsid w:val="007F7F8D"/>
    <w:rsid w:val="00800D9B"/>
    <w:rsid w:val="00801125"/>
    <w:rsid w:val="0080164B"/>
    <w:rsid w:val="0080181B"/>
    <w:rsid w:val="00801990"/>
    <w:rsid w:val="00801A0B"/>
    <w:rsid w:val="00802374"/>
    <w:rsid w:val="00802631"/>
    <w:rsid w:val="00802701"/>
    <w:rsid w:val="00802FD3"/>
    <w:rsid w:val="00803631"/>
    <w:rsid w:val="008036E0"/>
    <w:rsid w:val="00804398"/>
    <w:rsid w:val="00804817"/>
    <w:rsid w:val="00804BBF"/>
    <w:rsid w:val="0080534D"/>
    <w:rsid w:val="00805D6B"/>
    <w:rsid w:val="0080605F"/>
    <w:rsid w:val="00806456"/>
    <w:rsid w:val="008065E1"/>
    <w:rsid w:val="008067F0"/>
    <w:rsid w:val="00806DD9"/>
    <w:rsid w:val="0080731C"/>
    <w:rsid w:val="00807C0D"/>
    <w:rsid w:val="00810A2B"/>
    <w:rsid w:val="00810EE4"/>
    <w:rsid w:val="00811258"/>
    <w:rsid w:val="00811775"/>
    <w:rsid w:val="008122FC"/>
    <w:rsid w:val="00812728"/>
    <w:rsid w:val="00812CF6"/>
    <w:rsid w:val="00812E64"/>
    <w:rsid w:val="00812EC6"/>
    <w:rsid w:val="00813E6C"/>
    <w:rsid w:val="008140BC"/>
    <w:rsid w:val="00814220"/>
    <w:rsid w:val="0081456E"/>
    <w:rsid w:val="00814F37"/>
    <w:rsid w:val="008153C4"/>
    <w:rsid w:val="008157EC"/>
    <w:rsid w:val="00815A1B"/>
    <w:rsid w:val="0081628F"/>
    <w:rsid w:val="008163F8"/>
    <w:rsid w:val="00816EA4"/>
    <w:rsid w:val="00816FBC"/>
    <w:rsid w:val="008174A5"/>
    <w:rsid w:val="00817740"/>
    <w:rsid w:val="00817B35"/>
    <w:rsid w:val="00817FA8"/>
    <w:rsid w:val="008204B8"/>
    <w:rsid w:val="008207AA"/>
    <w:rsid w:val="00820E26"/>
    <w:rsid w:val="0082154B"/>
    <w:rsid w:val="008217FE"/>
    <w:rsid w:val="00821F31"/>
    <w:rsid w:val="008225C9"/>
    <w:rsid w:val="00823439"/>
    <w:rsid w:val="00823858"/>
    <w:rsid w:val="00823B7C"/>
    <w:rsid w:val="008241E1"/>
    <w:rsid w:val="00824867"/>
    <w:rsid w:val="008249A5"/>
    <w:rsid w:val="00824CC5"/>
    <w:rsid w:val="00824DF3"/>
    <w:rsid w:val="00825AA6"/>
    <w:rsid w:val="00826229"/>
    <w:rsid w:val="0082672E"/>
    <w:rsid w:val="00826B82"/>
    <w:rsid w:val="00826E19"/>
    <w:rsid w:val="00830093"/>
    <w:rsid w:val="00830408"/>
    <w:rsid w:val="00830816"/>
    <w:rsid w:val="00830BEB"/>
    <w:rsid w:val="008314EE"/>
    <w:rsid w:val="00831860"/>
    <w:rsid w:val="00832670"/>
    <w:rsid w:val="00832F65"/>
    <w:rsid w:val="00833408"/>
    <w:rsid w:val="008344D4"/>
    <w:rsid w:val="008346AD"/>
    <w:rsid w:val="00834E25"/>
    <w:rsid w:val="00835806"/>
    <w:rsid w:val="00835E0D"/>
    <w:rsid w:val="008368CC"/>
    <w:rsid w:val="00836AE9"/>
    <w:rsid w:val="00836E1B"/>
    <w:rsid w:val="00836F7C"/>
    <w:rsid w:val="008370C4"/>
    <w:rsid w:val="00837876"/>
    <w:rsid w:val="00837B75"/>
    <w:rsid w:val="00837E30"/>
    <w:rsid w:val="00840A7F"/>
    <w:rsid w:val="00840AE3"/>
    <w:rsid w:val="00840FFC"/>
    <w:rsid w:val="0084124D"/>
    <w:rsid w:val="008422A1"/>
    <w:rsid w:val="0084249A"/>
    <w:rsid w:val="00842A84"/>
    <w:rsid w:val="008437A4"/>
    <w:rsid w:val="008437C2"/>
    <w:rsid w:val="008437EE"/>
    <w:rsid w:val="008449E9"/>
    <w:rsid w:val="00844AFB"/>
    <w:rsid w:val="00844D94"/>
    <w:rsid w:val="00845216"/>
    <w:rsid w:val="008460D8"/>
    <w:rsid w:val="008460EA"/>
    <w:rsid w:val="008463D5"/>
    <w:rsid w:val="00846876"/>
    <w:rsid w:val="00847008"/>
    <w:rsid w:val="00847470"/>
    <w:rsid w:val="00847E95"/>
    <w:rsid w:val="0085024F"/>
    <w:rsid w:val="00851214"/>
    <w:rsid w:val="008513C7"/>
    <w:rsid w:val="00851A09"/>
    <w:rsid w:val="00852CEB"/>
    <w:rsid w:val="00852DFE"/>
    <w:rsid w:val="0085341C"/>
    <w:rsid w:val="00853AD5"/>
    <w:rsid w:val="00853B36"/>
    <w:rsid w:val="00853C74"/>
    <w:rsid w:val="008549BD"/>
    <w:rsid w:val="00854F91"/>
    <w:rsid w:val="0085516F"/>
    <w:rsid w:val="008558C1"/>
    <w:rsid w:val="00855F4D"/>
    <w:rsid w:val="008565FB"/>
    <w:rsid w:val="008569CC"/>
    <w:rsid w:val="00856ABF"/>
    <w:rsid w:val="008572FE"/>
    <w:rsid w:val="00857371"/>
    <w:rsid w:val="00857632"/>
    <w:rsid w:val="00857697"/>
    <w:rsid w:val="00857704"/>
    <w:rsid w:val="00857D74"/>
    <w:rsid w:val="008605DA"/>
    <w:rsid w:val="008606F7"/>
    <w:rsid w:val="00860CD5"/>
    <w:rsid w:val="00861EF5"/>
    <w:rsid w:val="00861F43"/>
    <w:rsid w:val="008625AB"/>
    <w:rsid w:val="00863BB4"/>
    <w:rsid w:val="00863C28"/>
    <w:rsid w:val="00863D76"/>
    <w:rsid w:val="00864D2D"/>
    <w:rsid w:val="00865241"/>
    <w:rsid w:val="00865EC7"/>
    <w:rsid w:val="00866387"/>
    <w:rsid w:val="008666B2"/>
    <w:rsid w:val="00866A1F"/>
    <w:rsid w:val="008675AB"/>
    <w:rsid w:val="00867988"/>
    <w:rsid w:val="00867C26"/>
    <w:rsid w:val="008700F3"/>
    <w:rsid w:val="00870DEE"/>
    <w:rsid w:val="0087134E"/>
    <w:rsid w:val="00871389"/>
    <w:rsid w:val="00871737"/>
    <w:rsid w:val="00871789"/>
    <w:rsid w:val="00871C05"/>
    <w:rsid w:val="0087300E"/>
    <w:rsid w:val="00873156"/>
    <w:rsid w:val="00874141"/>
    <w:rsid w:val="00874A4F"/>
    <w:rsid w:val="00875765"/>
    <w:rsid w:val="00875C65"/>
    <w:rsid w:val="00876786"/>
    <w:rsid w:val="00877428"/>
    <w:rsid w:val="00877632"/>
    <w:rsid w:val="0087774A"/>
    <w:rsid w:val="00877879"/>
    <w:rsid w:val="00877DD0"/>
    <w:rsid w:val="0088016A"/>
    <w:rsid w:val="0088099D"/>
    <w:rsid w:val="00881DFD"/>
    <w:rsid w:val="00882C51"/>
    <w:rsid w:val="008834EE"/>
    <w:rsid w:val="00883C8F"/>
    <w:rsid w:val="0088465B"/>
    <w:rsid w:val="0088487D"/>
    <w:rsid w:val="008850EC"/>
    <w:rsid w:val="00885281"/>
    <w:rsid w:val="00885ABD"/>
    <w:rsid w:val="0088617B"/>
    <w:rsid w:val="0088674E"/>
    <w:rsid w:val="0088675B"/>
    <w:rsid w:val="0088739A"/>
    <w:rsid w:val="00887661"/>
    <w:rsid w:val="00887683"/>
    <w:rsid w:val="0089013A"/>
    <w:rsid w:val="0089162C"/>
    <w:rsid w:val="008916A9"/>
    <w:rsid w:val="008916AE"/>
    <w:rsid w:val="00891935"/>
    <w:rsid w:val="00892F32"/>
    <w:rsid w:val="00892FDE"/>
    <w:rsid w:val="00893A23"/>
    <w:rsid w:val="00894144"/>
    <w:rsid w:val="008953E2"/>
    <w:rsid w:val="00895A5C"/>
    <w:rsid w:val="00895A62"/>
    <w:rsid w:val="00895EF7"/>
    <w:rsid w:val="00897DD9"/>
    <w:rsid w:val="008A0554"/>
    <w:rsid w:val="008A0FA0"/>
    <w:rsid w:val="008A1BAF"/>
    <w:rsid w:val="008A1BCA"/>
    <w:rsid w:val="008A2A90"/>
    <w:rsid w:val="008A2BFB"/>
    <w:rsid w:val="008A2D9E"/>
    <w:rsid w:val="008A3034"/>
    <w:rsid w:val="008A4B39"/>
    <w:rsid w:val="008A5578"/>
    <w:rsid w:val="008A5585"/>
    <w:rsid w:val="008A6837"/>
    <w:rsid w:val="008A7339"/>
    <w:rsid w:val="008B006C"/>
    <w:rsid w:val="008B1E51"/>
    <w:rsid w:val="008B3315"/>
    <w:rsid w:val="008B399D"/>
    <w:rsid w:val="008B4CD1"/>
    <w:rsid w:val="008B539F"/>
    <w:rsid w:val="008B5681"/>
    <w:rsid w:val="008B6661"/>
    <w:rsid w:val="008B679C"/>
    <w:rsid w:val="008B6CA8"/>
    <w:rsid w:val="008B7594"/>
    <w:rsid w:val="008B7D0A"/>
    <w:rsid w:val="008B7E02"/>
    <w:rsid w:val="008B7E67"/>
    <w:rsid w:val="008B7FF9"/>
    <w:rsid w:val="008C0847"/>
    <w:rsid w:val="008C0A17"/>
    <w:rsid w:val="008C0ACE"/>
    <w:rsid w:val="008C0B8C"/>
    <w:rsid w:val="008C0CF8"/>
    <w:rsid w:val="008C141C"/>
    <w:rsid w:val="008C16E1"/>
    <w:rsid w:val="008C18CD"/>
    <w:rsid w:val="008C197C"/>
    <w:rsid w:val="008C1A94"/>
    <w:rsid w:val="008C1AEF"/>
    <w:rsid w:val="008C1FF2"/>
    <w:rsid w:val="008C265B"/>
    <w:rsid w:val="008C285B"/>
    <w:rsid w:val="008C2C32"/>
    <w:rsid w:val="008C31CF"/>
    <w:rsid w:val="008C3725"/>
    <w:rsid w:val="008C37F9"/>
    <w:rsid w:val="008C3EE4"/>
    <w:rsid w:val="008C3F7B"/>
    <w:rsid w:val="008C40BD"/>
    <w:rsid w:val="008C44BF"/>
    <w:rsid w:val="008C4D1F"/>
    <w:rsid w:val="008C514D"/>
    <w:rsid w:val="008C53FD"/>
    <w:rsid w:val="008C59A0"/>
    <w:rsid w:val="008C60F5"/>
    <w:rsid w:val="008C62FD"/>
    <w:rsid w:val="008C637C"/>
    <w:rsid w:val="008C7612"/>
    <w:rsid w:val="008C7777"/>
    <w:rsid w:val="008C791F"/>
    <w:rsid w:val="008C7CE2"/>
    <w:rsid w:val="008D0D14"/>
    <w:rsid w:val="008D144F"/>
    <w:rsid w:val="008D176A"/>
    <w:rsid w:val="008D1976"/>
    <w:rsid w:val="008D198A"/>
    <w:rsid w:val="008D1AC8"/>
    <w:rsid w:val="008D1D9E"/>
    <w:rsid w:val="008D1EA1"/>
    <w:rsid w:val="008D1EFA"/>
    <w:rsid w:val="008D290A"/>
    <w:rsid w:val="008D2AA2"/>
    <w:rsid w:val="008D31DB"/>
    <w:rsid w:val="008D3636"/>
    <w:rsid w:val="008D3939"/>
    <w:rsid w:val="008D3ACA"/>
    <w:rsid w:val="008D4479"/>
    <w:rsid w:val="008D46BB"/>
    <w:rsid w:val="008D4837"/>
    <w:rsid w:val="008D5626"/>
    <w:rsid w:val="008D5A18"/>
    <w:rsid w:val="008D60A5"/>
    <w:rsid w:val="008D63E5"/>
    <w:rsid w:val="008D670B"/>
    <w:rsid w:val="008D6B2D"/>
    <w:rsid w:val="008D7190"/>
    <w:rsid w:val="008D748B"/>
    <w:rsid w:val="008D75C2"/>
    <w:rsid w:val="008D77DD"/>
    <w:rsid w:val="008E0716"/>
    <w:rsid w:val="008E098C"/>
    <w:rsid w:val="008E0F19"/>
    <w:rsid w:val="008E1800"/>
    <w:rsid w:val="008E1FC4"/>
    <w:rsid w:val="008E20FF"/>
    <w:rsid w:val="008E212C"/>
    <w:rsid w:val="008E2275"/>
    <w:rsid w:val="008E244B"/>
    <w:rsid w:val="008E2511"/>
    <w:rsid w:val="008E3902"/>
    <w:rsid w:val="008E3CDE"/>
    <w:rsid w:val="008E3E7E"/>
    <w:rsid w:val="008E43EE"/>
    <w:rsid w:val="008E57FA"/>
    <w:rsid w:val="008E6450"/>
    <w:rsid w:val="008E68BC"/>
    <w:rsid w:val="008E7024"/>
    <w:rsid w:val="008E721E"/>
    <w:rsid w:val="008E7310"/>
    <w:rsid w:val="008E754D"/>
    <w:rsid w:val="008E7BDB"/>
    <w:rsid w:val="008F0606"/>
    <w:rsid w:val="008F0684"/>
    <w:rsid w:val="008F09A5"/>
    <w:rsid w:val="008F159B"/>
    <w:rsid w:val="008F1944"/>
    <w:rsid w:val="008F1B83"/>
    <w:rsid w:val="008F1EC5"/>
    <w:rsid w:val="008F225B"/>
    <w:rsid w:val="008F2504"/>
    <w:rsid w:val="008F2647"/>
    <w:rsid w:val="008F317C"/>
    <w:rsid w:val="008F32FB"/>
    <w:rsid w:val="008F356B"/>
    <w:rsid w:val="008F3852"/>
    <w:rsid w:val="008F3900"/>
    <w:rsid w:val="008F3E55"/>
    <w:rsid w:val="008F4857"/>
    <w:rsid w:val="008F4F81"/>
    <w:rsid w:val="008F519B"/>
    <w:rsid w:val="008F5E5E"/>
    <w:rsid w:val="008F658D"/>
    <w:rsid w:val="008F669F"/>
    <w:rsid w:val="008F6FE6"/>
    <w:rsid w:val="008F7370"/>
    <w:rsid w:val="008F757E"/>
    <w:rsid w:val="008F781E"/>
    <w:rsid w:val="008F7B7E"/>
    <w:rsid w:val="008F7FFD"/>
    <w:rsid w:val="009009AB"/>
    <w:rsid w:val="00900BC9"/>
    <w:rsid w:val="009013D6"/>
    <w:rsid w:val="009014F4"/>
    <w:rsid w:val="0090158F"/>
    <w:rsid w:val="00901978"/>
    <w:rsid w:val="00901EC1"/>
    <w:rsid w:val="00902495"/>
    <w:rsid w:val="00902866"/>
    <w:rsid w:val="00903433"/>
    <w:rsid w:val="00903B0F"/>
    <w:rsid w:val="00903C57"/>
    <w:rsid w:val="0090425C"/>
    <w:rsid w:val="009044E3"/>
    <w:rsid w:val="00904A1C"/>
    <w:rsid w:val="00905092"/>
    <w:rsid w:val="0090553F"/>
    <w:rsid w:val="009055DA"/>
    <w:rsid w:val="00905D74"/>
    <w:rsid w:val="00907087"/>
    <w:rsid w:val="00907559"/>
    <w:rsid w:val="009075A9"/>
    <w:rsid w:val="00910115"/>
    <w:rsid w:val="009106D3"/>
    <w:rsid w:val="00911F6E"/>
    <w:rsid w:val="009121CC"/>
    <w:rsid w:val="00912482"/>
    <w:rsid w:val="009127F8"/>
    <w:rsid w:val="00912823"/>
    <w:rsid w:val="00912C68"/>
    <w:rsid w:val="00912D6E"/>
    <w:rsid w:val="0091320A"/>
    <w:rsid w:val="00913418"/>
    <w:rsid w:val="00914253"/>
    <w:rsid w:val="009156FC"/>
    <w:rsid w:val="00915919"/>
    <w:rsid w:val="00915B64"/>
    <w:rsid w:val="00915E92"/>
    <w:rsid w:val="00916A8F"/>
    <w:rsid w:val="00916C82"/>
    <w:rsid w:val="00916FF9"/>
    <w:rsid w:val="009171B1"/>
    <w:rsid w:val="00917319"/>
    <w:rsid w:val="00917B19"/>
    <w:rsid w:val="0092017A"/>
    <w:rsid w:val="009201CB"/>
    <w:rsid w:val="00920306"/>
    <w:rsid w:val="00920758"/>
    <w:rsid w:val="00921C3C"/>
    <w:rsid w:val="00921F5D"/>
    <w:rsid w:val="0092227C"/>
    <w:rsid w:val="00922B23"/>
    <w:rsid w:val="00923153"/>
    <w:rsid w:val="00923381"/>
    <w:rsid w:val="009235B0"/>
    <w:rsid w:val="00923AD6"/>
    <w:rsid w:val="00924184"/>
    <w:rsid w:val="009249FD"/>
    <w:rsid w:val="00924C3F"/>
    <w:rsid w:val="00924EAA"/>
    <w:rsid w:val="009252A7"/>
    <w:rsid w:val="00925588"/>
    <w:rsid w:val="00927485"/>
    <w:rsid w:val="00927973"/>
    <w:rsid w:val="00927A7C"/>
    <w:rsid w:val="00927B15"/>
    <w:rsid w:val="00930D7E"/>
    <w:rsid w:val="009310A4"/>
    <w:rsid w:val="009312E1"/>
    <w:rsid w:val="00931915"/>
    <w:rsid w:val="00931C80"/>
    <w:rsid w:val="0093285D"/>
    <w:rsid w:val="00932B17"/>
    <w:rsid w:val="009331D6"/>
    <w:rsid w:val="0093388E"/>
    <w:rsid w:val="009340A9"/>
    <w:rsid w:val="009347A6"/>
    <w:rsid w:val="00934A5A"/>
    <w:rsid w:val="00934E0C"/>
    <w:rsid w:val="009351C1"/>
    <w:rsid w:val="00935394"/>
    <w:rsid w:val="009361D6"/>
    <w:rsid w:val="009365E6"/>
    <w:rsid w:val="00936909"/>
    <w:rsid w:val="00937419"/>
    <w:rsid w:val="00937B88"/>
    <w:rsid w:val="009405A3"/>
    <w:rsid w:val="00940AC4"/>
    <w:rsid w:val="00941364"/>
    <w:rsid w:val="0094148C"/>
    <w:rsid w:val="00941722"/>
    <w:rsid w:val="00941A40"/>
    <w:rsid w:val="00941B8E"/>
    <w:rsid w:val="009425AE"/>
    <w:rsid w:val="00942A0B"/>
    <w:rsid w:val="00943079"/>
    <w:rsid w:val="00943848"/>
    <w:rsid w:val="00943D66"/>
    <w:rsid w:val="009442C9"/>
    <w:rsid w:val="009445ED"/>
    <w:rsid w:val="00944FD5"/>
    <w:rsid w:val="00945120"/>
    <w:rsid w:val="009454BC"/>
    <w:rsid w:val="0094563B"/>
    <w:rsid w:val="00945FA3"/>
    <w:rsid w:val="0094642F"/>
    <w:rsid w:val="0094667A"/>
    <w:rsid w:val="00946C03"/>
    <w:rsid w:val="00947854"/>
    <w:rsid w:val="009478D5"/>
    <w:rsid w:val="00947B8C"/>
    <w:rsid w:val="00950F20"/>
    <w:rsid w:val="00951447"/>
    <w:rsid w:val="009514B5"/>
    <w:rsid w:val="00951B62"/>
    <w:rsid w:val="0095237C"/>
    <w:rsid w:val="009553F8"/>
    <w:rsid w:val="0095558A"/>
    <w:rsid w:val="00956703"/>
    <w:rsid w:val="00956793"/>
    <w:rsid w:val="00956D3A"/>
    <w:rsid w:val="00956EA9"/>
    <w:rsid w:val="00957462"/>
    <w:rsid w:val="00957EF7"/>
    <w:rsid w:val="009600EC"/>
    <w:rsid w:val="00961D50"/>
    <w:rsid w:val="00961E13"/>
    <w:rsid w:val="00961F92"/>
    <w:rsid w:val="00962270"/>
    <w:rsid w:val="0096273A"/>
    <w:rsid w:val="00962D9F"/>
    <w:rsid w:val="009631C2"/>
    <w:rsid w:val="00963F03"/>
    <w:rsid w:val="009642A7"/>
    <w:rsid w:val="009643E1"/>
    <w:rsid w:val="00964A5A"/>
    <w:rsid w:val="00964D0C"/>
    <w:rsid w:val="00965810"/>
    <w:rsid w:val="00965C95"/>
    <w:rsid w:val="009660AC"/>
    <w:rsid w:val="009661DE"/>
    <w:rsid w:val="00970631"/>
    <w:rsid w:val="009708C4"/>
    <w:rsid w:val="009708CE"/>
    <w:rsid w:val="0097106B"/>
    <w:rsid w:val="0097131B"/>
    <w:rsid w:val="009718F5"/>
    <w:rsid w:val="00971CAB"/>
    <w:rsid w:val="009721E6"/>
    <w:rsid w:val="009728A8"/>
    <w:rsid w:val="009729E5"/>
    <w:rsid w:val="00973327"/>
    <w:rsid w:val="00974667"/>
    <w:rsid w:val="00974CF3"/>
    <w:rsid w:val="00974D26"/>
    <w:rsid w:val="0097595F"/>
    <w:rsid w:val="00975C48"/>
    <w:rsid w:val="00975CBB"/>
    <w:rsid w:val="00975D1C"/>
    <w:rsid w:val="009765C6"/>
    <w:rsid w:val="00977408"/>
    <w:rsid w:val="00977769"/>
    <w:rsid w:val="009779AC"/>
    <w:rsid w:val="00977B1C"/>
    <w:rsid w:val="00980505"/>
    <w:rsid w:val="00981466"/>
    <w:rsid w:val="009815EF"/>
    <w:rsid w:val="009818B0"/>
    <w:rsid w:val="00981CA3"/>
    <w:rsid w:val="00981D65"/>
    <w:rsid w:val="0098249A"/>
    <w:rsid w:val="009826A5"/>
    <w:rsid w:val="00982AEA"/>
    <w:rsid w:val="00983366"/>
    <w:rsid w:val="009834F6"/>
    <w:rsid w:val="00983998"/>
    <w:rsid w:val="00983BBE"/>
    <w:rsid w:val="0098446B"/>
    <w:rsid w:val="009859A0"/>
    <w:rsid w:val="00985A87"/>
    <w:rsid w:val="00985D11"/>
    <w:rsid w:val="00986689"/>
    <w:rsid w:val="0098674D"/>
    <w:rsid w:val="00987038"/>
    <w:rsid w:val="00987261"/>
    <w:rsid w:val="0098729D"/>
    <w:rsid w:val="00987401"/>
    <w:rsid w:val="00987CFD"/>
    <w:rsid w:val="0099002B"/>
    <w:rsid w:val="00990705"/>
    <w:rsid w:val="00990EC1"/>
    <w:rsid w:val="00990EC8"/>
    <w:rsid w:val="009911F1"/>
    <w:rsid w:val="00992708"/>
    <w:rsid w:val="00992AA7"/>
    <w:rsid w:val="00992EBF"/>
    <w:rsid w:val="00993A13"/>
    <w:rsid w:val="00993C11"/>
    <w:rsid w:val="00993F07"/>
    <w:rsid w:val="0099401F"/>
    <w:rsid w:val="00994D7E"/>
    <w:rsid w:val="00994E7F"/>
    <w:rsid w:val="009950F5"/>
    <w:rsid w:val="00995440"/>
    <w:rsid w:val="009955B3"/>
    <w:rsid w:val="00995945"/>
    <w:rsid w:val="00995973"/>
    <w:rsid w:val="00995EA7"/>
    <w:rsid w:val="00996168"/>
    <w:rsid w:val="0099648A"/>
    <w:rsid w:val="009A0B0D"/>
    <w:rsid w:val="009A0EDA"/>
    <w:rsid w:val="009A1421"/>
    <w:rsid w:val="009A1869"/>
    <w:rsid w:val="009A1E19"/>
    <w:rsid w:val="009A1FE5"/>
    <w:rsid w:val="009A2FA6"/>
    <w:rsid w:val="009A3231"/>
    <w:rsid w:val="009A33BA"/>
    <w:rsid w:val="009A34C6"/>
    <w:rsid w:val="009A361E"/>
    <w:rsid w:val="009A40F9"/>
    <w:rsid w:val="009A438E"/>
    <w:rsid w:val="009A547B"/>
    <w:rsid w:val="009A599C"/>
    <w:rsid w:val="009A5CF3"/>
    <w:rsid w:val="009A610E"/>
    <w:rsid w:val="009A6A45"/>
    <w:rsid w:val="009A6CBC"/>
    <w:rsid w:val="009A6CDA"/>
    <w:rsid w:val="009A6F02"/>
    <w:rsid w:val="009B0B2F"/>
    <w:rsid w:val="009B0BBF"/>
    <w:rsid w:val="009B0DFB"/>
    <w:rsid w:val="009B19C2"/>
    <w:rsid w:val="009B2D34"/>
    <w:rsid w:val="009B32BF"/>
    <w:rsid w:val="009B3383"/>
    <w:rsid w:val="009B3A4F"/>
    <w:rsid w:val="009B3AC5"/>
    <w:rsid w:val="009B3D67"/>
    <w:rsid w:val="009B4031"/>
    <w:rsid w:val="009B4099"/>
    <w:rsid w:val="009B46B8"/>
    <w:rsid w:val="009B4717"/>
    <w:rsid w:val="009B4B07"/>
    <w:rsid w:val="009B4B97"/>
    <w:rsid w:val="009B4ECE"/>
    <w:rsid w:val="009B4F30"/>
    <w:rsid w:val="009B6C1D"/>
    <w:rsid w:val="009B743F"/>
    <w:rsid w:val="009B7761"/>
    <w:rsid w:val="009C078B"/>
    <w:rsid w:val="009C23BA"/>
    <w:rsid w:val="009C28E9"/>
    <w:rsid w:val="009C29AB"/>
    <w:rsid w:val="009C2B68"/>
    <w:rsid w:val="009C2D22"/>
    <w:rsid w:val="009C3237"/>
    <w:rsid w:val="009C4522"/>
    <w:rsid w:val="009C47EC"/>
    <w:rsid w:val="009C4892"/>
    <w:rsid w:val="009C4FDF"/>
    <w:rsid w:val="009C5022"/>
    <w:rsid w:val="009C51E7"/>
    <w:rsid w:val="009C5596"/>
    <w:rsid w:val="009C5796"/>
    <w:rsid w:val="009C62D0"/>
    <w:rsid w:val="009C6633"/>
    <w:rsid w:val="009C6A77"/>
    <w:rsid w:val="009C6B59"/>
    <w:rsid w:val="009C7206"/>
    <w:rsid w:val="009C7F9D"/>
    <w:rsid w:val="009D0542"/>
    <w:rsid w:val="009D0FF9"/>
    <w:rsid w:val="009D19B2"/>
    <w:rsid w:val="009D2027"/>
    <w:rsid w:val="009D24B7"/>
    <w:rsid w:val="009D3D66"/>
    <w:rsid w:val="009D4198"/>
    <w:rsid w:val="009D46AE"/>
    <w:rsid w:val="009D6198"/>
    <w:rsid w:val="009D634E"/>
    <w:rsid w:val="009D7B45"/>
    <w:rsid w:val="009E108C"/>
    <w:rsid w:val="009E1235"/>
    <w:rsid w:val="009E16EF"/>
    <w:rsid w:val="009E1784"/>
    <w:rsid w:val="009E1C61"/>
    <w:rsid w:val="009E3414"/>
    <w:rsid w:val="009E36FA"/>
    <w:rsid w:val="009E3B3B"/>
    <w:rsid w:val="009E4240"/>
    <w:rsid w:val="009E45A2"/>
    <w:rsid w:val="009E4CDE"/>
    <w:rsid w:val="009E4DEB"/>
    <w:rsid w:val="009E5720"/>
    <w:rsid w:val="009E58F1"/>
    <w:rsid w:val="009E6968"/>
    <w:rsid w:val="009E71D6"/>
    <w:rsid w:val="009E7225"/>
    <w:rsid w:val="009E75FB"/>
    <w:rsid w:val="009E79E0"/>
    <w:rsid w:val="009E7A76"/>
    <w:rsid w:val="009E7C9E"/>
    <w:rsid w:val="009F035D"/>
    <w:rsid w:val="009F07BB"/>
    <w:rsid w:val="009F0943"/>
    <w:rsid w:val="009F0961"/>
    <w:rsid w:val="009F1194"/>
    <w:rsid w:val="009F121B"/>
    <w:rsid w:val="009F2085"/>
    <w:rsid w:val="009F2638"/>
    <w:rsid w:val="009F2AAA"/>
    <w:rsid w:val="009F32E1"/>
    <w:rsid w:val="009F33F8"/>
    <w:rsid w:val="009F54D5"/>
    <w:rsid w:val="009F5907"/>
    <w:rsid w:val="009F5D9B"/>
    <w:rsid w:val="009F6177"/>
    <w:rsid w:val="009F72FE"/>
    <w:rsid w:val="009F749E"/>
    <w:rsid w:val="009F7917"/>
    <w:rsid w:val="009F7923"/>
    <w:rsid w:val="00A0005A"/>
    <w:rsid w:val="00A005AD"/>
    <w:rsid w:val="00A014BA"/>
    <w:rsid w:val="00A016D2"/>
    <w:rsid w:val="00A01A5F"/>
    <w:rsid w:val="00A01EDB"/>
    <w:rsid w:val="00A01FEF"/>
    <w:rsid w:val="00A023AB"/>
    <w:rsid w:val="00A0250A"/>
    <w:rsid w:val="00A03B53"/>
    <w:rsid w:val="00A03B7C"/>
    <w:rsid w:val="00A03D6D"/>
    <w:rsid w:val="00A0412F"/>
    <w:rsid w:val="00A04638"/>
    <w:rsid w:val="00A05022"/>
    <w:rsid w:val="00A054F0"/>
    <w:rsid w:val="00A0570C"/>
    <w:rsid w:val="00A05E02"/>
    <w:rsid w:val="00A05EFC"/>
    <w:rsid w:val="00A06686"/>
    <w:rsid w:val="00A0732F"/>
    <w:rsid w:val="00A074E3"/>
    <w:rsid w:val="00A1002D"/>
    <w:rsid w:val="00A1098A"/>
    <w:rsid w:val="00A10A14"/>
    <w:rsid w:val="00A10E9C"/>
    <w:rsid w:val="00A11386"/>
    <w:rsid w:val="00A1176E"/>
    <w:rsid w:val="00A11A38"/>
    <w:rsid w:val="00A12311"/>
    <w:rsid w:val="00A123E7"/>
    <w:rsid w:val="00A12482"/>
    <w:rsid w:val="00A1250B"/>
    <w:rsid w:val="00A12BF1"/>
    <w:rsid w:val="00A13B96"/>
    <w:rsid w:val="00A13C9A"/>
    <w:rsid w:val="00A14017"/>
    <w:rsid w:val="00A1439B"/>
    <w:rsid w:val="00A145BD"/>
    <w:rsid w:val="00A147F0"/>
    <w:rsid w:val="00A14839"/>
    <w:rsid w:val="00A14CC2"/>
    <w:rsid w:val="00A14F36"/>
    <w:rsid w:val="00A16244"/>
    <w:rsid w:val="00A166DB"/>
    <w:rsid w:val="00A16C23"/>
    <w:rsid w:val="00A178AA"/>
    <w:rsid w:val="00A20FEF"/>
    <w:rsid w:val="00A21521"/>
    <w:rsid w:val="00A2167F"/>
    <w:rsid w:val="00A22960"/>
    <w:rsid w:val="00A2354B"/>
    <w:rsid w:val="00A235BD"/>
    <w:rsid w:val="00A23D93"/>
    <w:rsid w:val="00A2496B"/>
    <w:rsid w:val="00A24FA7"/>
    <w:rsid w:val="00A2501F"/>
    <w:rsid w:val="00A251AB"/>
    <w:rsid w:val="00A25A95"/>
    <w:rsid w:val="00A263CA"/>
    <w:rsid w:val="00A26FF7"/>
    <w:rsid w:val="00A272E2"/>
    <w:rsid w:val="00A278F4"/>
    <w:rsid w:val="00A30C6E"/>
    <w:rsid w:val="00A30DC5"/>
    <w:rsid w:val="00A31BCA"/>
    <w:rsid w:val="00A325A7"/>
    <w:rsid w:val="00A3276A"/>
    <w:rsid w:val="00A329A6"/>
    <w:rsid w:val="00A32C85"/>
    <w:rsid w:val="00A32DF5"/>
    <w:rsid w:val="00A334F4"/>
    <w:rsid w:val="00A33C34"/>
    <w:rsid w:val="00A33C80"/>
    <w:rsid w:val="00A34285"/>
    <w:rsid w:val="00A3462D"/>
    <w:rsid w:val="00A34C74"/>
    <w:rsid w:val="00A357B7"/>
    <w:rsid w:val="00A35A30"/>
    <w:rsid w:val="00A3663A"/>
    <w:rsid w:val="00A3678C"/>
    <w:rsid w:val="00A374C9"/>
    <w:rsid w:val="00A375FE"/>
    <w:rsid w:val="00A378EE"/>
    <w:rsid w:val="00A415AF"/>
    <w:rsid w:val="00A415CF"/>
    <w:rsid w:val="00A41D5C"/>
    <w:rsid w:val="00A42589"/>
    <w:rsid w:val="00A43194"/>
    <w:rsid w:val="00A4354C"/>
    <w:rsid w:val="00A43B52"/>
    <w:rsid w:val="00A441A4"/>
    <w:rsid w:val="00A443C3"/>
    <w:rsid w:val="00A4455C"/>
    <w:rsid w:val="00A447C8"/>
    <w:rsid w:val="00A449ED"/>
    <w:rsid w:val="00A4510D"/>
    <w:rsid w:val="00A45845"/>
    <w:rsid w:val="00A45D9B"/>
    <w:rsid w:val="00A45F5B"/>
    <w:rsid w:val="00A464E9"/>
    <w:rsid w:val="00A4691A"/>
    <w:rsid w:val="00A46E8C"/>
    <w:rsid w:val="00A47522"/>
    <w:rsid w:val="00A477E6"/>
    <w:rsid w:val="00A47ADC"/>
    <w:rsid w:val="00A47C93"/>
    <w:rsid w:val="00A502A6"/>
    <w:rsid w:val="00A5078E"/>
    <w:rsid w:val="00A50F27"/>
    <w:rsid w:val="00A51025"/>
    <w:rsid w:val="00A5133F"/>
    <w:rsid w:val="00A516DB"/>
    <w:rsid w:val="00A522F7"/>
    <w:rsid w:val="00A5309A"/>
    <w:rsid w:val="00A53E57"/>
    <w:rsid w:val="00A5468C"/>
    <w:rsid w:val="00A5518B"/>
    <w:rsid w:val="00A55829"/>
    <w:rsid w:val="00A5609B"/>
    <w:rsid w:val="00A56690"/>
    <w:rsid w:val="00A56D98"/>
    <w:rsid w:val="00A608CD"/>
    <w:rsid w:val="00A608D5"/>
    <w:rsid w:val="00A60DC7"/>
    <w:rsid w:val="00A61948"/>
    <w:rsid w:val="00A62072"/>
    <w:rsid w:val="00A623E6"/>
    <w:rsid w:val="00A63172"/>
    <w:rsid w:val="00A6328C"/>
    <w:rsid w:val="00A63A8A"/>
    <w:rsid w:val="00A6442D"/>
    <w:rsid w:val="00A645EA"/>
    <w:rsid w:val="00A64783"/>
    <w:rsid w:val="00A64829"/>
    <w:rsid w:val="00A64B67"/>
    <w:rsid w:val="00A64DB6"/>
    <w:rsid w:val="00A65D0C"/>
    <w:rsid w:val="00A65DAA"/>
    <w:rsid w:val="00A65FCE"/>
    <w:rsid w:val="00A6632A"/>
    <w:rsid w:val="00A668E5"/>
    <w:rsid w:val="00A67939"/>
    <w:rsid w:val="00A7033B"/>
    <w:rsid w:val="00A71C55"/>
    <w:rsid w:val="00A7208B"/>
    <w:rsid w:val="00A72512"/>
    <w:rsid w:val="00A73377"/>
    <w:rsid w:val="00A733DE"/>
    <w:rsid w:val="00A746DB"/>
    <w:rsid w:val="00A747BC"/>
    <w:rsid w:val="00A749A7"/>
    <w:rsid w:val="00A74A92"/>
    <w:rsid w:val="00A74DB6"/>
    <w:rsid w:val="00A74FAD"/>
    <w:rsid w:val="00A753EA"/>
    <w:rsid w:val="00A762C6"/>
    <w:rsid w:val="00A768A0"/>
    <w:rsid w:val="00A76A65"/>
    <w:rsid w:val="00A76D63"/>
    <w:rsid w:val="00A76E8E"/>
    <w:rsid w:val="00A7700E"/>
    <w:rsid w:val="00A77AC3"/>
    <w:rsid w:val="00A80AD7"/>
    <w:rsid w:val="00A815FE"/>
    <w:rsid w:val="00A827C3"/>
    <w:rsid w:val="00A82CA2"/>
    <w:rsid w:val="00A834F5"/>
    <w:rsid w:val="00A8385D"/>
    <w:rsid w:val="00A83DE7"/>
    <w:rsid w:val="00A83F0B"/>
    <w:rsid w:val="00A843EC"/>
    <w:rsid w:val="00A84617"/>
    <w:rsid w:val="00A84AF4"/>
    <w:rsid w:val="00A8544C"/>
    <w:rsid w:val="00A85550"/>
    <w:rsid w:val="00A86060"/>
    <w:rsid w:val="00A8617B"/>
    <w:rsid w:val="00A86C1B"/>
    <w:rsid w:val="00A86F31"/>
    <w:rsid w:val="00A871FB"/>
    <w:rsid w:val="00A87BD4"/>
    <w:rsid w:val="00A87CD2"/>
    <w:rsid w:val="00A87DAE"/>
    <w:rsid w:val="00A9005C"/>
    <w:rsid w:val="00A90E7B"/>
    <w:rsid w:val="00A9123B"/>
    <w:rsid w:val="00A913D2"/>
    <w:rsid w:val="00A91C9F"/>
    <w:rsid w:val="00A9270A"/>
    <w:rsid w:val="00A92BA3"/>
    <w:rsid w:val="00A92BAB"/>
    <w:rsid w:val="00A93B40"/>
    <w:rsid w:val="00A94DB1"/>
    <w:rsid w:val="00A94F67"/>
    <w:rsid w:val="00A95319"/>
    <w:rsid w:val="00A96695"/>
    <w:rsid w:val="00AA01A9"/>
    <w:rsid w:val="00AA04AE"/>
    <w:rsid w:val="00AA04E5"/>
    <w:rsid w:val="00AA0546"/>
    <w:rsid w:val="00AA0738"/>
    <w:rsid w:val="00AA0B48"/>
    <w:rsid w:val="00AA0D36"/>
    <w:rsid w:val="00AA103A"/>
    <w:rsid w:val="00AA1B16"/>
    <w:rsid w:val="00AA2147"/>
    <w:rsid w:val="00AA22A4"/>
    <w:rsid w:val="00AA29EE"/>
    <w:rsid w:val="00AA36C4"/>
    <w:rsid w:val="00AA380B"/>
    <w:rsid w:val="00AA407E"/>
    <w:rsid w:val="00AA4347"/>
    <w:rsid w:val="00AA448A"/>
    <w:rsid w:val="00AA4F20"/>
    <w:rsid w:val="00AA5255"/>
    <w:rsid w:val="00AA529A"/>
    <w:rsid w:val="00AA69A0"/>
    <w:rsid w:val="00AA6FB3"/>
    <w:rsid w:val="00AA72BB"/>
    <w:rsid w:val="00AA7639"/>
    <w:rsid w:val="00AA79E4"/>
    <w:rsid w:val="00AB0802"/>
    <w:rsid w:val="00AB09B1"/>
    <w:rsid w:val="00AB0FE4"/>
    <w:rsid w:val="00AB1039"/>
    <w:rsid w:val="00AB126F"/>
    <w:rsid w:val="00AB19C5"/>
    <w:rsid w:val="00AB1F2B"/>
    <w:rsid w:val="00AB2BCC"/>
    <w:rsid w:val="00AB2D50"/>
    <w:rsid w:val="00AB3936"/>
    <w:rsid w:val="00AB398E"/>
    <w:rsid w:val="00AB3A23"/>
    <w:rsid w:val="00AB3C6B"/>
    <w:rsid w:val="00AB639C"/>
    <w:rsid w:val="00AB67FD"/>
    <w:rsid w:val="00AB6E54"/>
    <w:rsid w:val="00AB7117"/>
    <w:rsid w:val="00AB7AB4"/>
    <w:rsid w:val="00AC05CC"/>
    <w:rsid w:val="00AC06F8"/>
    <w:rsid w:val="00AC0CA6"/>
    <w:rsid w:val="00AC0FE3"/>
    <w:rsid w:val="00AC130C"/>
    <w:rsid w:val="00AC1B5E"/>
    <w:rsid w:val="00AC1E23"/>
    <w:rsid w:val="00AC2BE4"/>
    <w:rsid w:val="00AC2E13"/>
    <w:rsid w:val="00AC2E20"/>
    <w:rsid w:val="00AC3077"/>
    <w:rsid w:val="00AC37DA"/>
    <w:rsid w:val="00AC41C8"/>
    <w:rsid w:val="00AC43C7"/>
    <w:rsid w:val="00AC4C55"/>
    <w:rsid w:val="00AC4DFB"/>
    <w:rsid w:val="00AC4E4C"/>
    <w:rsid w:val="00AC5F3E"/>
    <w:rsid w:val="00AC6459"/>
    <w:rsid w:val="00AC64D7"/>
    <w:rsid w:val="00AC7BE9"/>
    <w:rsid w:val="00AD00F0"/>
    <w:rsid w:val="00AD07DC"/>
    <w:rsid w:val="00AD1469"/>
    <w:rsid w:val="00AD1EBB"/>
    <w:rsid w:val="00AD1F03"/>
    <w:rsid w:val="00AD228D"/>
    <w:rsid w:val="00AD2AED"/>
    <w:rsid w:val="00AD2EA6"/>
    <w:rsid w:val="00AD30FD"/>
    <w:rsid w:val="00AD33DA"/>
    <w:rsid w:val="00AD44B6"/>
    <w:rsid w:val="00AD5053"/>
    <w:rsid w:val="00AD50C4"/>
    <w:rsid w:val="00AD540D"/>
    <w:rsid w:val="00AD58AC"/>
    <w:rsid w:val="00AD62A5"/>
    <w:rsid w:val="00AD6372"/>
    <w:rsid w:val="00AD7324"/>
    <w:rsid w:val="00AD78D9"/>
    <w:rsid w:val="00AD7CD3"/>
    <w:rsid w:val="00AE04F7"/>
    <w:rsid w:val="00AE0A89"/>
    <w:rsid w:val="00AE0C09"/>
    <w:rsid w:val="00AE1238"/>
    <w:rsid w:val="00AE1629"/>
    <w:rsid w:val="00AE1B2C"/>
    <w:rsid w:val="00AE1BBF"/>
    <w:rsid w:val="00AE2207"/>
    <w:rsid w:val="00AE22D1"/>
    <w:rsid w:val="00AE249D"/>
    <w:rsid w:val="00AE299F"/>
    <w:rsid w:val="00AE2EBF"/>
    <w:rsid w:val="00AE331A"/>
    <w:rsid w:val="00AE33DF"/>
    <w:rsid w:val="00AE3B0A"/>
    <w:rsid w:val="00AE3D19"/>
    <w:rsid w:val="00AE3E47"/>
    <w:rsid w:val="00AE413D"/>
    <w:rsid w:val="00AE4374"/>
    <w:rsid w:val="00AE44F7"/>
    <w:rsid w:val="00AE4533"/>
    <w:rsid w:val="00AE479D"/>
    <w:rsid w:val="00AE4955"/>
    <w:rsid w:val="00AE4D2C"/>
    <w:rsid w:val="00AE5648"/>
    <w:rsid w:val="00AE59C3"/>
    <w:rsid w:val="00AE6097"/>
    <w:rsid w:val="00AE661F"/>
    <w:rsid w:val="00AE678D"/>
    <w:rsid w:val="00AE6BBD"/>
    <w:rsid w:val="00AE7E4E"/>
    <w:rsid w:val="00AF015E"/>
    <w:rsid w:val="00AF120D"/>
    <w:rsid w:val="00AF127D"/>
    <w:rsid w:val="00AF203A"/>
    <w:rsid w:val="00AF2DC0"/>
    <w:rsid w:val="00AF31E3"/>
    <w:rsid w:val="00AF4079"/>
    <w:rsid w:val="00AF4164"/>
    <w:rsid w:val="00AF4310"/>
    <w:rsid w:val="00AF46F9"/>
    <w:rsid w:val="00AF4D41"/>
    <w:rsid w:val="00AF501D"/>
    <w:rsid w:val="00AF51B0"/>
    <w:rsid w:val="00AF54DD"/>
    <w:rsid w:val="00AF55FD"/>
    <w:rsid w:val="00AF64F1"/>
    <w:rsid w:val="00AF709B"/>
    <w:rsid w:val="00AF72FB"/>
    <w:rsid w:val="00AF7DE7"/>
    <w:rsid w:val="00AF7E90"/>
    <w:rsid w:val="00B00665"/>
    <w:rsid w:val="00B00947"/>
    <w:rsid w:val="00B0195A"/>
    <w:rsid w:val="00B019B9"/>
    <w:rsid w:val="00B02372"/>
    <w:rsid w:val="00B023B8"/>
    <w:rsid w:val="00B02A29"/>
    <w:rsid w:val="00B02ADE"/>
    <w:rsid w:val="00B02E85"/>
    <w:rsid w:val="00B032A4"/>
    <w:rsid w:val="00B033CE"/>
    <w:rsid w:val="00B03E9D"/>
    <w:rsid w:val="00B0421E"/>
    <w:rsid w:val="00B05464"/>
    <w:rsid w:val="00B0546E"/>
    <w:rsid w:val="00B058DB"/>
    <w:rsid w:val="00B05EB2"/>
    <w:rsid w:val="00B05F75"/>
    <w:rsid w:val="00B06959"/>
    <w:rsid w:val="00B06B11"/>
    <w:rsid w:val="00B06CF8"/>
    <w:rsid w:val="00B07434"/>
    <w:rsid w:val="00B07FC9"/>
    <w:rsid w:val="00B10EB7"/>
    <w:rsid w:val="00B10EE7"/>
    <w:rsid w:val="00B11341"/>
    <w:rsid w:val="00B113E8"/>
    <w:rsid w:val="00B114AA"/>
    <w:rsid w:val="00B12A2C"/>
    <w:rsid w:val="00B146B6"/>
    <w:rsid w:val="00B151E2"/>
    <w:rsid w:val="00B15734"/>
    <w:rsid w:val="00B15922"/>
    <w:rsid w:val="00B15C40"/>
    <w:rsid w:val="00B16333"/>
    <w:rsid w:val="00B1653C"/>
    <w:rsid w:val="00B16E21"/>
    <w:rsid w:val="00B16F0D"/>
    <w:rsid w:val="00B173BC"/>
    <w:rsid w:val="00B17DEF"/>
    <w:rsid w:val="00B202A8"/>
    <w:rsid w:val="00B20794"/>
    <w:rsid w:val="00B20BDD"/>
    <w:rsid w:val="00B215A1"/>
    <w:rsid w:val="00B215A3"/>
    <w:rsid w:val="00B2270D"/>
    <w:rsid w:val="00B22E17"/>
    <w:rsid w:val="00B22E77"/>
    <w:rsid w:val="00B2346A"/>
    <w:rsid w:val="00B23C4C"/>
    <w:rsid w:val="00B23D01"/>
    <w:rsid w:val="00B245D6"/>
    <w:rsid w:val="00B2461A"/>
    <w:rsid w:val="00B24685"/>
    <w:rsid w:val="00B255C4"/>
    <w:rsid w:val="00B255DA"/>
    <w:rsid w:val="00B25AC0"/>
    <w:rsid w:val="00B25B6C"/>
    <w:rsid w:val="00B2627F"/>
    <w:rsid w:val="00B265A7"/>
    <w:rsid w:val="00B268A7"/>
    <w:rsid w:val="00B269A7"/>
    <w:rsid w:val="00B269F4"/>
    <w:rsid w:val="00B26B85"/>
    <w:rsid w:val="00B279AD"/>
    <w:rsid w:val="00B27AD0"/>
    <w:rsid w:val="00B27CAB"/>
    <w:rsid w:val="00B303E4"/>
    <w:rsid w:val="00B30BE4"/>
    <w:rsid w:val="00B324CB"/>
    <w:rsid w:val="00B326B3"/>
    <w:rsid w:val="00B328D2"/>
    <w:rsid w:val="00B328FD"/>
    <w:rsid w:val="00B32A85"/>
    <w:rsid w:val="00B32EB1"/>
    <w:rsid w:val="00B33658"/>
    <w:rsid w:val="00B347CA"/>
    <w:rsid w:val="00B34827"/>
    <w:rsid w:val="00B36890"/>
    <w:rsid w:val="00B36CA8"/>
    <w:rsid w:val="00B36E90"/>
    <w:rsid w:val="00B36FDD"/>
    <w:rsid w:val="00B37361"/>
    <w:rsid w:val="00B37932"/>
    <w:rsid w:val="00B37C9F"/>
    <w:rsid w:val="00B37DF2"/>
    <w:rsid w:val="00B416A3"/>
    <w:rsid w:val="00B41B1D"/>
    <w:rsid w:val="00B41E8B"/>
    <w:rsid w:val="00B420D5"/>
    <w:rsid w:val="00B421A2"/>
    <w:rsid w:val="00B423BB"/>
    <w:rsid w:val="00B42569"/>
    <w:rsid w:val="00B42772"/>
    <w:rsid w:val="00B42FDE"/>
    <w:rsid w:val="00B43E19"/>
    <w:rsid w:val="00B4408D"/>
    <w:rsid w:val="00B45B08"/>
    <w:rsid w:val="00B45DFF"/>
    <w:rsid w:val="00B461BF"/>
    <w:rsid w:val="00B46A50"/>
    <w:rsid w:val="00B46C4E"/>
    <w:rsid w:val="00B4704B"/>
    <w:rsid w:val="00B47141"/>
    <w:rsid w:val="00B47628"/>
    <w:rsid w:val="00B47A5A"/>
    <w:rsid w:val="00B502BD"/>
    <w:rsid w:val="00B5061F"/>
    <w:rsid w:val="00B50BC8"/>
    <w:rsid w:val="00B52151"/>
    <w:rsid w:val="00B52266"/>
    <w:rsid w:val="00B52273"/>
    <w:rsid w:val="00B529ED"/>
    <w:rsid w:val="00B52FC5"/>
    <w:rsid w:val="00B52FDD"/>
    <w:rsid w:val="00B5389B"/>
    <w:rsid w:val="00B5406C"/>
    <w:rsid w:val="00B54868"/>
    <w:rsid w:val="00B54E36"/>
    <w:rsid w:val="00B54EB3"/>
    <w:rsid w:val="00B54FAA"/>
    <w:rsid w:val="00B552AE"/>
    <w:rsid w:val="00B55784"/>
    <w:rsid w:val="00B55898"/>
    <w:rsid w:val="00B55E36"/>
    <w:rsid w:val="00B56A66"/>
    <w:rsid w:val="00B571FD"/>
    <w:rsid w:val="00B60316"/>
    <w:rsid w:val="00B60D71"/>
    <w:rsid w:val="00B61557"/>
    <w:rsid w:val="00B62719"/>
    <w:rsid w:val="00B62C63"/>
    <w:rsid w:val="00B63849"/>
    <w:rsid w:val="00B63D00"/>
    <w:rsid w:val="00B64251"/>
    <w:rsid w:val="00B64349"/>
    <w:rsid w:val="00B64729"/>
    <w:rsid w:val="00B64F6E"/>
    <w:rsid w:val="00B64FCF"/>
    <w:rsid w:val="00B652C7"/>
    <w:rsid w:val="00B656FE"/>
    <w:rsid w:val="00B662FB"/>
    <w:rsid w:val="00B664A4"/>
    <w:rsid w:val="00B66C24"/>
    <w:rsid w:val="00B66E3A"/>
    <w:rsid w:val="00B66EE8"/>
    <w:rsid w:val="00B6718D"/>
    <w:rsid w:val="00B67D1A"/>
    <w:rsid w:val="00B70646"/>
    <w:rsid w:val="00B70F8A"/>
    <w:rsid w:val="00B7102E"/>
    <w:rsid w:val="00B71099"/>
    <w:rsid w:val="00B710B6"/>
    <w:rsid w:val="00B71586"/>
    <w:rsid w:val="00B71E7E"/>
    <w:rsid w:val="00B71EEB"/>
    <w:rsid w:val="00B71F24"/>
    <w:rsid w:val="00B722B3"/>
    <w:rsid w:val="00B73160"/>
    <w:rsid w:val="00B7335C"/>
    <w:rsid w:val="00B73C64"/>
    <w:rsid w:val="00B73E6E"/>
    <w:rsid w:val="00B74090"/>
    <w:rsid w:val="00B746A2"/>
    <w:rsid w:val="00B746CA"/>
    <w:rsid w:val="00B746D8"/>
    <w:rsid w:val="00B74F98"/>
    <w:rsid w:val="00B7581C"/>
    <w:rsid w:val="00B75BAF"/>
    <w:rsid w:val="00B75C36"/>
    <w:rsid w:val="00B76062"/>
    <w:rsid w:val="00B7629F"/>
    <w:rsid w:val="00B76427"/>
    <w:rsid w:val="00B765A5"/>
    <w:rsid w:val="00B7678E"/>
    <w:rsid w:val="00B76B14"/>
    <w:rsid w:val="00B76E02"/>
    <w:rsid w:val="00B7715E"/>
    <w:rsid w:val="00B7725D"/>
    <w:rsid w:val="00B774F6"/>
    <w:rsid w:val="00B77972"/>
    <w:rsid w:val="00B77C4E"/>
    <w:rsid w:val="00B77D65"/>
    <w:rsid w:val="00B8015E"/>
    <w:rsid w:val="00B80316"/>
    <w:rsid w:val="00B80525"/>
    <w:rsid w:val="00B80A3F"/>
    <w:rsid w:val="00B813CE"/>
    <w:rsid w:val="00B81B6D"/>
    <w:rsid w:val="00B81D3F"/>
    <w:rsid w:val="00B81FCE"/>
    <w:rsid w:val="00B821B9"/>
    <w:rsid w:val="00B83F51"/>
    <w:rsid w:val="00B842DA"/>
    <w:rsid w:val="00B84645"/>
    <w:rsid w:val="00B84FA7"/>
    <w:rsid w:val="00B84FCA"/>
    <w:rsid w:val="00B8564C"/>
    <w:rsid w:val="00B85792"/>
    <w:rsid w:val="00B86294"/>
    <w:rsid w:val="00B8634A"/>
    <w:rsid w:val="00B867F0"/>
    <w:rsid w:val="00B86F54"/>
    <w:rsid w:val="00B872B3"/>
    <w:rsid w:val="00B878A2"/>
    <w:rsid w:val="00B87D1F"/>
    <w:rsid w:val="00B87E8A"/>
    <w:rsid w:val="00B903D3"/>
    <w:rsid w:val="00B9072D"/>
    <w:rsid w:val="00B9133C"/>
    <w:rsid w:val="00B91C4D"/>
    <w:rsid w:val="00B91D3A"/>
    <w:rsid w:val="00B91E21"/>
    <w:rsid w:val="00B924BD"/>
    <w:rsid w:val="00B924D8"/>
    <w:rsid w:val="00B92BDF"/>
    <w:rsid w:val="00B930B0"/>
    <w:rsid w:val="00B93A3B"/>
    <w:rsid w:val="00B93BA3"/>
    <w:rsid w:val="00B93C59"/>
    <w:rsid w:val="00B94114"/>
    <w:rsid w:val="00B941A7"/>
    <w:rsid w:val="00B95D0E"/>
    <w:rsid w:val="00B96ECD"/>
    <w:rsid w:val="00B97AA5"/>
    <w:rsid w:val="00B97F2C"/>
    <w:rsid w:val="00BA0386"/>
    <w:rsid w:val="00BA09FE"/>
    <w:rsid w:val="00BA139B"/>
    <w:rsid w:val="00BA13B9"/>
    <w:rsid w:val="00BA1737"/>
    <w:rsid w:val="00BA17A1"/>
    <w:rsid w:val="00BA2941"/>
    <w:rsid w:val="00BA2E33"/>
    <w:rsid w:val="00BA31C0"/>
    <w:rsid w:val="00BA3257"/>
    <w:rsid w:val="00BA35B6"/>
    <w:rsid w:val="00BA46C8"/>
    <w:rsid w:val="00BA46F8"/>
    <w:rsid w:val="00BA4A34"/>
    <w:rsid w:val="00BA4B4B"/>
    <w:rsid w:val="00BA4CF6"/>
    <w:rsid w:val="00BA5138"/>
    <w:rsid w:val="00BA524A"/>
    <w:rsid w:val="00BA536F"/>
    <w:rsid w:val="00BA5718"/>
    <w:rsid w:val="00BA58DD"/>
    <w:rsid w:val="00BA5E52"/>
    <w:rsid w:val="00BA6098"/>
    <w:rsid w:val="00BA61EF"/>
    <w:rsid w:val="00BA6B75"/>
    <w:rsid w:val="00BA6BB3"/>
    <w:rsid w:val="00BA7310"/>
    <w:rsid w:val="00BA75D8"/>
    <w:rsid w:val="00BA7DDF"/>
    <w:rsid w:val="00BA7ED1"/>
    <w:rsid w:val="00BB007D"/>
    <w:rsid w:val="00BB0B11"/>
    <w:rsid w:val="00BB0C95"/>
    <w:rsid w:val="00BB0E22"/>
    <w:rsid w:val="00BB1FB7"/>
    <w:rsid w:val="00BB1FDE"/>
    <w:rsid w:val="00BB2620"/>
    <w:rsid w:val="00BB27BE"/>
    <w:rsid w:val="00BB28E4"/>
    <w:rsid w:val="00BB2D99"/>
    <w:rsid w:val="00BB2EA6"/>
    <w:rsid w:val="00BB436E"/>
    <w:rsid w:val="00BB4839"/>
    <w:rsid w:val="00BB4E20"/>
    <w:rsid w:val="00BB4E45"/>
    <w:rsid w:val="00BB5739"/>
    <w:rsid w:val="00BB692B"/>
    <w:rsid w:val="00BB71CC"/>
    <w:rsid w:val="00BB7311"/>
    <w:rsid w:val="00BB7625"/>
    <w:rsid w:val="00BC0243"/>
    <w:rsid w:val="00BC12C7"/>
    <w:rsid w:val="00BC13E8"/>
    <w:rsid w:val="00BC142F"/>
    <w:rsid w:val="00BC2015"/>
    <w:rsid w:val="00BC205D"/>
    <w:rsid w:val="00BC2AF7"/>
    <w:rsid w:val="00BC334B"/>
    <w:rsid w:val="00BC347B"/>
    <w:rsid w:val="00BC3611"/>
    <w:rsid w:val="00BC414A"/>
    <w:rsid w:val="00BC4582"/>
    <w:rsid w:val="00BC4E9F"/>
    <w:rsid w:val="00BC5833"/>
    <w:rsid w:val="00BC5A95"/>
    <w:rsid w:val="00BC6D3E"/>
    <w:rsid w:val="00BC74DC"/>
    <w:rsid w:val="00BC7649"/>
    <w:rsid w:val="00BC79C5"/>
    <w:rsid w:val="00BD0DB9"/>
    <w:rsid w:val="00BD1064"/>
    <w:rsid w:val="00BD11EE"/>
    <w:rsid w:val="00BD161A"/>
    <w:rsid w:val="00BD2A70"/>
    <w:rsid w:val="00BD3904"/>
    <w:rsid w:val="00BD3B93"/>
    <w:rsid w:val="00BD47AC"/>
    <w:rsid w:val="00BD4FB5"/>
    <w:rsid w:val="00BD543A"/>
    <w:rsid w:val="00BD58A8"/>
    <w:rsid w:val="00BD62A7"/>
    <w:rsid w:val="00BD6840"/>
    <w:rsid w:val="00BD6CAA"/>
    <w:rsid w:val="00BD7749"/>
    <w:rsid w:val="00BE0676"/>
    <w:rsid w:val="00BE0A95"/>
    <w:rsid w:val="00BE1134"/>
    <w:rsid w:val="00BE1C5B"/>
    <w:rsid w:val="00BE24F3"/>
    <w:rsid w:val="00BE258D"/>
    <w:rsid w:val="00BE2895"/>
    <w:rsid w:val="00BE34D7"/>
    <w:rsid w:val="00BE3AD1"/>
    <w:rsid w:val="00BE3BA7"/>
    <w:rsid w:val="00BE52CD"/>
    <w:rsid w:val="00BE67F4"/>
    <w:rsid w:val="00BE6FB1"/>
    <w:rsid w:val="00BE7392"/>
    <w:rsid w:val="00BE7C8A"/>
    <w:rsid w:val="00BE7CA9"/>
    <w:rsid w:val="00BF071E"/>
    <w:rsid w:val="00BF1504"/>
    <w:rsid w:val="00BF1BD9"/>
    <w:rsid w:val="00BF251D"/>
    <w:rsid w:val="00BF26D3"/>
    <w:rsid w:val="00BF2812"/>
    <w:rsid w:val="00BF2B77"/>
    <w:rsid w:val="00BF2D2E"/>
    <w:rsid w:val="00BF35C8"/>
    <w:rsid w:val="00BF3C5E"/>
    <w:rsid w:val="00BF41F7"/>
    <w:rsid w:val="00BF45C2"/>
    <w:rsid w:val="00BF4D34"/>
    <w:rsid w:val="00BF59B4"/>
    <w:rsid w:val="00BF61E2"/>
    <w:rsid w:val="00BF6B6B"/>
    <w:rsid w:val="00BF717B"/>
    <w:rsid w:val="00BF724A"/>
    <w:rsid w:val="00BF73FB"/>
    <w:rsid w:val="00BF7926"/>
    <w:rsid w:val="00BF7949"/>
    <w:rsid w:val="00BF7D2E"/>
    <w:rsid w:val="00C000E3"/>
    <w:rsid w:val="00C0037E"/>
    <w:rsid w:val="00C0063C"/>
    <w:rsid w:val="00C01275"/>
    <w:rsid w:val="00C01315"/>
    <w:rsid w:val="00C01EF1"/>
    <w:rsid w:val="00C0238F"/>
    <w:rsid w:val="00C02D9E"/>
    <w:rsid w:val="00C02F05"/>
    <w:rsid w:val="00C03187"/>
    <w:rsid w:val="00C035D4"/>
    <w:rsid w:val="00C03890"/>
    <w:rsid w:val="00C03C5F"/>
    <w:rsid w:val="00C03F2D"/>
    <w:rsid w:val="00C05149"/>
    <w:rsid w:val="00C052AA"/>
    <w:rsid w:val="00C05823"/>
    <w:rsid w:val="00C05C38"/>
    <w:rsid w:val="00C06174"/>
    <w:rsid w:val="00C068C0"/>
    <w:rsid w:val="00C06D9A"/>
    <w:rsid w:val="00C06E58"/>
    <w:rsid w:val="00C072F1"/>
    <w:rsid w:val="00C07D21"/>
    <w:rsid w:val="00C1098B"/>
    <w:rsid w:val="00C10BC9"/>
    <w:rsid w:val="00C10C43"/>
    <w:rsid w:val="00C10D95"/>
    <w:rsid w:val="00C10DDA"/>
    <w:rsid w:val="00C10F32"/>
    <w:rsid w:val="00C11598"/>
    <w:rsid w:val="00C11DDF"/>
    <w:rsid w:val="00C12160"/>
    <w:rsid w:val="00C125A6"/>
    <w:rsid w:val="00C1284D"/>
    <w:rsid w:val="00C12ADE"/>
    <w:rsid w:val="00C12F38"/>
    <w:rsid w:val="00C1303A"/>
    <w:rsid w:val="00C13574"/>
    <w:rsid w:val="00C141BD"/>
    <w:rsid w:val="00C146CF"/>
    <w:rsid w:val="00C14B29"/>
    <w:rsid w:val="00C15138"/>
    <w:rsid w:val="00C157F3"/>
    <w:rsid w:val="00C158AC"/>
    <w:rsid w:val="00C15961"/>
    <w:rsid w:val="00C15A25"/>
    <w:rsid w:val="00C15D41"/>
    <w:rsid w:val="00C15EBC"/>
    <w:rsid w:val="00C164A6"/>
    <w:rsid w:val="00C1653B"/>
    <w:rsid w:val="00C17F33"/>
    <w:rsid w:val="00C20F4A"/>
    <w:rsid w:val="00C216DB"/>
    <w:rsid w:val="00C21EAB"/>
    <w:rsid w:val="00C224F3"/>
    <w:rsid w:val="00C22BDA"/>
    <w:rsid w:val="00C2351D"/>
    <w:rsid w:val="00C23B68"/>
    <w:rsid w:val="00C2476B"/>
    <w:rsid w:val="00C24E62"/>
    <w:rsid w:val="00C25326"/>
    <w:rsid w:val="00C257D8"/>
    <w:rsid w:val="00C25D14"/>
    <w:rsid w:val="00C26068"/>
    <w:rsid w:val="00C267EE"/>
    <w:rsid w:val="00C26A79"/>
    <w:rsid w:val="00C26E3C"/>
    <w:rsid w:val="00C26EF3"/>
    <w:rsid w:val="00C270C9"/>
    <w:rsid w:val="00C271C6"/>
    <w:rsid w:val="00C276CE"/>
    <w:rsid w:val="00C27F2F"/>
    <w:rsid w:val="00C306A1"/>
    <w:rsid w:val="00C30EC7"/>
    <w:rsid w:val="00C3122C"/>
    <w:rsid w:val="00C326BB"/>
    <w:rsid w:val="00C326F3"/>
    <w:rsid w:val="00C328AA"/>
    <w:rsid w:val="00C328D8"/>
    <w:rsid w:val="00C33AA0"/>
    <w:rsid w:val="00C33F4C"/>
    <w:rsid w:val="00C3460A"/>
    <w:rsid w:val="00C34ADC"/>
    <w:rsid w:val="00C357EF"/>
    <w:rsid w:val="00C35899"/>
    <w:rsid w:val="00C35B53"/>
    <w:rsid w:val="00C35CE9"/>
    <w:rsid w:val="00C36B3C"/>
    <w:rsid w:val="00C36F4A"/>
    <w:rsid w:val="00C374A3"/>
    <w:rsid w:val="00C376D3"/>
    <w:rsid w:val="00C37F06"/>
    <w:rsid w:val="00C405E1"/>
    <w:rsid w:val="00C40931"/>
    <w:rsid w:val="00C41169"/>
    <w:rsid w:val="00C42041"/>
    <w:rsid w:val="00C423E8"/>
    <w:rsid w:val="00C425B5"/>
    <w:rsid w:val="00C429FF"/>
    <w:rsid w:val="00C42C20"/>
    <w:rsid w:val="00C42E4D"/>
    <w:rsid w:val="00C42E64"/>
    <w:rsid w:val="00C431B2"/>
    <w:rsid w:val="00C4322C"/>
    <w:rsid w:val="00C4370D"/>
    <w:rsid w:val="00C43714"/>
    <w:rsid w:val="00C438AD"/>
    <w:rsid w:val="00C448E3"/>
    <w:rsid w:val="00C45610"/>
    <w:rsid w:val="00C45B24"/>
    <w:rsid w:val="00C45FC2"/>
    <w:rsid w:val="00C467A0"/>
    <w:rsid w:val="00C478D7"/>
    <w:rsid w:val="00C478E7"/>
    <w:rsid w:val="00C50772"/>
    <w:rsid w:val="00C50C49"/>
    <w:rsid w:val="00C510CA"/>
    <w:rsid w:val="00C51234"/>
    <w:rsid w:val="00C518D2"/>
    <w:rsid w:val="00C52103"/>
    <w:rsid w:val="00C52396"/>
    <w:rsid w:val="00C52450"/>
    <w:rsid w:val="00C52A9E"/>
    <w:rsid w:val="00C52E02"/>
    <w:rsid w:val="00C52F43"/>
    <w:rsid w:val="00C534FB"/>
    <w:rsid w:val="00C53AB9"/>
    <w:rsid w:val="00C53AE2"/>
    <w:rsid w:val="00C53B1A"/>
    <w:rsid w:val="00C53C77"/>
    <w:rsid w:val="00C5468A"/>
    <w:rsid w:val="00C549B2"/>
    <w:rsid w:val="00C54DBA"/>
    <w:rsid w:val="00C54DFF"/>
    <w:rsid w:val="00C551A8"/>
    <w:rsid w:val="00C55626"/>
    <w:rsid w:val="00C5592F"/>
    <w:rsid w:val="00C55B59"/>
    <w:rsid w:val="00C55B8E"/>
    <w:rsid w:val="00C5626A"/>
    <w:rsid w:val="00C564C7"/>
    <w:rsid w:val="00C57633"/>
    <w:rsid w:val="00C57A15"/>
    <w:rsid w:val="00C57C54"/>
    <w:rsid w:val="00C601B4"/>
    <w:rsid w:val="00C616D8"/>
    <w:rsid w:val="00C61A22"/>
    <w:rsid w:val="00C6279C"/>
    <w:rsid w:val="00C62B99"/>
    <w:rsid w:val="00C62CC3"/>
    <w:rsid w:val="00C62D7A"/>
    <w:rsid w:val="00C632EA"/>
    <w:rsid w:val="00C641DE"/>
    <w:rsid w:val="00C64675"/>
    <w:rsid w:val="00C648B9"/>
    <w:rsid w:val="00C6490F"/>
    <w:rsid w:val="00C64CFA"/>
    <w:rsid w:val="00C65C62"/>
    <w:rsid w:val="00C65F67"/>
    <w:rsid w:val="00C66452"/>
    <w:rsid w:val="00C6656B"/>
    <w:rsid w:val="00C66813"/>
    <w:rsid w:val="00C671CD"/>
    <w:rsid w:val="00C67A1C"/>
    <w:rsid w:val="00C67B58"/>
    <w:rsid w:val="00C67CC7"/>
    <w:rsid w:val="00C67F92"/>
    <w:rsid w:val="00C705E3"/>
    <w:rsid w:val="00C708D2"/>
    <w:rsid w:val="00C71AF7"/>
    <w:rsid w:val="00C71D3F"/>
    <w:rsid w:val="00C71E16"/>
    <w:rsid w:val="00C71EBB"/>
    <w:rsid w:val="00C72BD3"/>
    <w:rsid w:val="00C744B4"/>
    <w:rsid w:val="00C75025"/>
    <w:rsid w:val="00C7514D"/>
    <w:rsid w:val="00C76F51"/>
    <w:rsid w:val="00C80064"/>
    <w:rsid w:val="00C8020E"/>
    <w:rsid w:val="00C80B6A"/>
    <w:rsid w:val="00C80EDB"/>
    <w:rsid w:val="00C8257E"/>
    <w:rsid w:val="00C82AE6"/>
    <w:rsid w:val="00C82CC7"/>
    <w:rsid w:val="00C833D9"/>
    <w:rsid w:val="00C8361A"/>
    <w:rsid w:val="00C837D2"/>
    <w:rsid w:val="00C83977"/>
    <w:rsid w:val="00C83CFC"/>
    <w:rsid w:val="00C83F84"/>
    <w:rsid w:val="00C84155"/>
    <w:rsid w:val="00C84265"/>
    <w:rsid w:val="00C84658"/>
    <w:rsid w:val="00C846F7"/>
    <w:rsid w:val="00C84861"/>
    <w:rsid w:val="00C8494E"/>
    <w:rsid w:val="00C84966"/>
    <w:rsid w:val="00C84C1B"/>
    <w:rsid w:val="00C84EB3"/>
    <w:rsid w:val="00C85BEC"/>
    <w:rsid w:val="00C85DAC"/>
    <w:rsid w:val="00C865C8"/>
    <w:rsid w:val="00C868B2"/>
    <w:rsid w:val="00C87C2A"/>
    <w:rsid w:val="00C91270"/>
    <w:rsid w:val="00C91FBC"/>
    <w:rsid w:val="00C92B4E"/>
    <w:rsid w:val="00C92DF8"/>
    <w:rsid w:val="00C92F57"/>
    <w:rsid w:val="00C933C9"/>
    <w:rsid w:val="00C93869"/>
    <w:rsid w:val="00C939F5"/>
    <w:rsid w:val="00C93A95"/>
    <w:rsid w:val="00C9479A"/>
    <w:rsid w:val="00C957E9"/>
    <w:rsid w:val="00C95D41"/>
    <w:rsid w:val="00C95FEA"/>
    <w:rsid w:val="00C96EB6"/>
    <w:rsid w:val="00C973C0"/>
    <w:rsid w:val="00C9764A"/>
    <w:rsid w:val="00CA3885"/>
    <w:rsid w:val="00CA3A1C"/>
    <w:rsid w:val="00CA4001"/>
    <w:rsid w:val="00CA42F3"/>
    <w:rsid w:val="00CA4355"/>
    <w:rsid w:val="00CA4FD6"/>
    <w:rsid w:val="00CA6079"/>
    <w:rsid w:val="00CA686B"/>
    <w:rsid w:val="00CA6E0D"/>
    <w:rsid w:val="00CA7C1A"/>
    <w:rsid w:val="00CA7EB8"/>
    <w:rsid w:val="00CA7F1D"/>
    <w:rsid w:val="00CB035E"/>
    <w:rsid w:val="00CB0F66"/>
    <w:rsid w:val="00CB102B"/>
    <w:rsid w:val="00CB241B"/>
    <w:rsid w:val="00CB3A82"/>
    <w:rsid w:val="00CB3DA7"/>
    <w:rsid w:val="00CB430B"/>
    <w:rsid w:val="00CB4642"/>
    <w:rsid w:val="00CB52CA"/>
    <w:rsid w:val="00CB5354"/>
    <w:rsid w:val="00CB5D64"/>
    <w:rsid w:val="00CB5E3A"/>
    <w:rsid w:val="00CB62FE"/>
    <w:rsid w:val="00CB63A3"/>
    <w:rsid w:val="00CB693F"/>
    <w:rsid w:val="00CB7251"/>
    <w:rsid w:val="00CC0FE0"/>
    <w:rsid w:val="00CC1557"/>
    <w:rsid w:val="00CC15D1"/>
    <w:rsid w:val="00CC25B4"/>
    <w:rsid w:val="00CC2660"/>
    <w:rsid w:val="00CC2F3B"/>
    <w:rsid w:val="00CC36D9"/>
    <w:rsid w:val="00CC37C5"/>
    <w:rsid w:val="00CC3E64"/>
    <w:rsid w:val="00CC3EB4"/>
    <w:rsid w:val="00CC3F64"/>
    <w:rsid w:val="00CC478E"/>
    <w:rsid w:val="00CC4A31"/>
    <w:rsid w:val="00CC4D80"/>
    <w:rsid w:val="00CC5127"/>
    <w:rsid w:val="00CC5888"/>
    <w:rsid w:val="00CC5BB9"/>
    <w:rsid w:val="00CC5DCD"/>
    <w:rsid w:val="00CC5E82"/>
    <w:rsid w:val="00CC669E"/>
    <w:rsid w:val="00CC6832"/>
    <w:rsid w:val="00CC69B1"/>
    <w:rsid w:val="00CC69C6"/>
    <w:rsid w:val="00CC6B3D"/>
    <w:rsid w:val="00CC7373"/>
    <w:rsid w:val="00CC7E51"/>
    <w:rsid w:val="00CD0072"/>
    <w:rsid w:val="00CD0578"/>
    <w:rsid w:val="00CD10AC"/>
    <w:rsid w:val="00CD1128"/>
    <w:rsid w:val="00CD1A58"/>
    <w:rsid w:val="00CD2AA9"/>
    <w:rsid w:val="00CD2AF1"/>
    <w:rsid w:val="00CD2C57"/>
    <w:rsid w:val="00CD3A2B"/>
    <w:rsid w:val="00CD3DBA"/>
    <w:rsid w:val="00CD4260"/>
    <w:rsid w:val="00CD48D9"/>
    <w:rsid w:val="00CD4AB2"/>
    <w:rsid w:val="00CD4E34"/>
    <w:rsid w:val="00CD527A"/>
    <w:rsid w:val="00CD5315"/>
    <w:rsid w:val="00CD544D"/>
    <w:rsid w:val="00CD580A"/>
    <w:rsid w:val="00CD5A18"/>
    <w:rsid w:val="00CD5B69"/>
    <w:rsid w:val="00CD5BC6"/>
    <w:rsid w:val="00CD5DC6"/>
    <w:rsid w:val="00CD6075"/>
    <w:rsid w:val="00CD6159"/>
    <w:rsid w:val="00CD64C7"/>
    <w:rsid w:val="00CD6B81"/>
    <w:rsid w:val="00CD7739"/>
    <w:rsid w:val="00CD778E"/>
    <w:rsid w:val="00CD7D3F"/>
    <w:rsid w:val="00CD7F18"/>
    <w:rsid w:val="00CE02CE"/>
    <w:rsid w:val="00CE03C4"/>
    <w:rsid w:val="00CE0733"/>
    <w:rsid w:val="00CE107A"/>
    <w:rsid w:val="00CE14DF"/>
    <w:rsid w:val="00CE166B"/>
    <w:rsid w:val="00CE166F"/>
    <w:rsid w:val="00CE1B9A"/>
    <w:rsid w:val="00CE27E8"/>
    <w:rsid w:val="00CE2853"/>
    <w:rsid w:val="00CE2969"/>
    <w:rsid w:val="00CE37C2"/>
    <w:rsid w:val="00CE3D7E"/>
    <w:rsid w:val="00CE474D"/>
    <w:rsid w:val="00CE4DCE"/>
    <w:rsid w:val="00CE5109"/>
    <w:rsid w:val="00CE5336"/>
    <w:rsid w:val="00CE5D15"/>
    <w:rsid w:val="00CE6D58"/>
    <w:rsid w:val="00CE7CC4"/>
    <w:rsid w:val="00CE7FF3"/>
    <w:rsid w:val="00CF01CC"/>
    <w:rsid w:val="00CF057E"/>
    <w:rsid w:val="00CF172A"/>
    <w:rsid w:val="00CF18DD"/>
    <w:rsid w:val="00CF20EC"/>
    <w:rsid w:val="00CF2AEA"/>
    <w:rsid w:val="00CF36DC"/>
    <w:rsid w:val="00CF36E5"/>
    <w:rsid w:val="00CF3872"/>
    <w:rsid w:val="00CF3FFE"/>
    <w:rsid w:val="00CF422E"/>
    <w:rsid w:val="00CF450A"/>
    <w:rsid w:val="00CF4E9D"/>
    <w:rsid w:val="00CF58EF"/>
    <w:rsid w:val="00CF6423"/>
    <w:rsid w:val="00CF6F21"/>
    <w:rsid w:val="00CF7482"/>
    <w:rsid w:val="00CF79E4"/>
    <w:rsid w:val="00D00202"/>
    <w:rsid w:val="00D02560"/>
    <w:rsid w:val="00D02616"/>
    <w:rsid w:val="00D02EC4"/>
    <w:rsid w:val="00D0305B"/>
    <w:rsid w:val="00D0313F"/>
    <w:rsid w:val="00D03269"/>
    <w:rsid w:val="00D03656"/>
    <w:rsid w:val="00D03791"/>
    <w:rsid w:val="00D03EE6"/>
    <w:rsid w:val="00D047D2"/>
    <w:rsid w:val="00D0497E"/>
    <w:rsid w:val="00D04A46"/>
    <w:rsid w:val="00D04FC2"/>
    <w:rsid w:val="00D05D1D"/>
    <w:rsid w:val="00D05E93"/>
    <w:rsid w:val="00D06790"/>
    <w:rsid w:val="00D06EEE"/>
    <w:rsid w:val="00D071FA"/>
    <w:rsid w:val="00D07311"/>
    <w:rsid w:val="00D076F1"/>
    <w:rsid w:val="00D07783"/>
    <w:rsid w:val="00D10543"/>
    <w:rsid w:val="00D10BC4"/>
    <w:rsid w:val="00D11293"/>
    <w:rsid w:val="00D12893"/>
    <w:rsid w:val="00D13A99"/>
    <w:rsid w:val="00D13D67"/>
    <w:rsid w:val="00D14191"/>
    <w:rsid w:val="00D1422E"/>
    <w:rsid w:val="00D15DD1"/>
    <w:rsid w:val="00D15F12"/>
    <w:rsid w:val="00D165EC"/>
    <w:rsid w:val="00D16A25"/>
    <w:rsid w:val="00D16CA3"/>
    <w:rsid w:val="00D16F5E"/>
    <w:rsid w:val="00D17846"/>
    <w:rsid w:val="00D1788A"/>
    <w:rsid w:val="00D17A18"/>
    <w:rsid w:val="00D17C36"/>
    <w:rsid w:val="00D17E44"/>
    <w:rsid w:val="00D17E81"/>
    <w:rsid w:val="00D17EA4"/>
    <w:rsid w:val="00D20463"/>
    <w:rsid w:val="00D219DB"/>
    <w:rsid w:val="00D21A50"/>
    <w:rsid w:val="00D21F67"/>
    <w:rsid w:val="00D22552"/>
    <w:rsid w:val="00D238AB"/>
    <w:rsid w:val="00D239A3"/>
    <w:rsid w:val="00D23AA1"/>
    <w:rsid w:val="00D24231"/>
    <w:rsid w:val="00D244AA"/>
    <w:rsid w:val="00D24606"/>
    <w:rsid w:val="00D24C62"/>
    <w:rsid w:val="00D24DBD"/>
    <w:rsid w:val="00D255F6"/>
    <w:rsid w:val="00D25A50"/>
    <w:rsid w:val="00D25B70"/>
    <w:rsid w:val="00D25C11"/>
    <w:rsid w:val="00D25DD7"/>
    <w:rsid w:val="00D2609D"/>
    <w:rsid w:val="00D260EA"/>
    <w:rsid w:val="00D26A78"/>
    <w:rsid w:val="00D26DFE"/>
    <w:rsid w:val="00D27633"/>
    <w:rsid w:val="00D30073"/>
    <w:rsid w:val="00D3033E"/>
    <w:rsid w:val="00D3041C"/>
    <w:rsid w:val="00D3045A"/>
    <w:rsid w:val="00D30533"/>
    <w:rsid w:val="00D3066D"/>
    <w:rsid w:val="00D30983"/>
    <w:rsid w:val="00D30FC7"/>
    <w:rsid w:val="00D3296B"/>
    <w:rsid w:val="00D3298E"/>
    <w:rsid w:val="00D32A5C"/>
    <w:rsid w:val="00D32D59"/>
    <w:rsid w:val="00D32E60"/>
    <w:rsid w:val="00D337BB"/>
    <w:rsid w:val="00D338ED"/>
    <w:rsid w:val="00D34D5F"/>
    <w:rsid w:val="00D34E0E"/>
    <w:rsid w:val="00D35A12"/>
    <w:rsid w:val="00D35E65"/>
    <w:rsid w:val="00D361E9"/>
    <w:rsid w:val="00D3647F"/>
    <w:rsid w:val="00D36E05"/>
    <w:rsid w:val="00D36E3E"/>
    <w:rsid w:val="00D37D1B"/>
    <w:rsid w:val="00D40503"/>
    <w:rsid w:val="00D40FB4"/>
    <w:rsid w:val="00D41852"/>
    <w:rsid w:val="00D41D7E"/>
    <w:rsid w:val="00D4344D"/>
    <w:rsid w:val="00D43BEC"/>
    <w:rsid w:val="00D43CEF"/>
    <w:rsid w:val="00D44FD8"/>
    <w:rsid w:val="00D45343"/>
    <w:rsid w:val="00D46A4D"/>
    <w:rsid w:val="00D475AD"/>
    <w:rsid w:val="00D47647"/>
    <w:rsid w:val="00D50807"/>
    <w:rsid w:val="00D50EC1"/>
    <w:rsid w:val="00D50F44"/>
    <w:rsid w:val="00D50F88"/>
    <w:rsid w:val="00D5150A"/>
    <w:rsid w:val="00D51938"/>
    <w:rsid w:val="00D51EBA"/>
    <w:rsid w:val="00D52C07"/>
    <w:rsid w:val="00D52EBD"/>
    <w:rsid w:val="00D530A1"/>
    <w:rsid w:val="00D53F42"/>
    <w:rsid w:val="00D542E7"/>
    <w:rsid w:val="00D545B6"/>
    <w:rsid w:val="00D55194"/>
    <w:rsid w:val="00D55254"/>
    <w:rsid w:val="00D561C5"/>
    <w:rsid w:val="00D578D0"/>
    <w:rsid w:val="00D578E8"/>
    <w:rsid w:val="00D579B0"/>
    <w:rsid w:val="00D601B8"/>
    <w:rsid w:val="00D60533"/>
    <w:rsid w:val="00D6093A"/>
    <w:rsid w:val="00D60A67"/>
    <w:rsid w:val="00D612FD"/>
    <w:rsid w:val="00D62185"/>
    <w:rsid w:val="00D62332"/>
    <w:rsid w:val="00D62B57"/>
    <w:rsid w:val="00D635FA"/>
    <w:rsid w:val="00D63978"/>
    <w:rsid w:val="00D63D87"/>
    <w:rsid w:val="00D63FCF"/>
    <w:rsid w:val="00D6490A"/>
    <w:rsid w:val="00D649DE"/>
    <w:rsid w:val="00D64CF9"/>
    <w:rsid w:val="00D6517B"/>
    <w:rsid w:val="00D654AA"/>
    <w:rsid w:val="00D65D15"/>
    <w:rsid w:val="00D6668C"/>
    <w:rsid w:val="00D66E8E"/>
    <w:rsid w:val="00D6775F"/>
    <w:rsid w:val="00D709AF"/>
    <w:rsid w:val="00D7160A"/>
    <w:rsid w:val="00D71B70"/>
    <w:rsid w:val="00D72397"/>
    <w:rsid w:val="00D72D7C"/>
    <w:rsid w:val="00D73CD6"/>
    <w:rsid w:val="00D73D9B"/>
    <w:rsid w:val="00D7458A"/>
    <w:rsid w:val="00D756CE"/>
    <w:rsid w:val="00D759D7"/>
    <w:rsid w:val="00D76AAB"/>
    <w:rsid w:val="00D76B49"/>
    <w:rsid w:val="00D774DE"/>
    <w:rsid w:val="00D80173"/>
    <w:rsid w:val="00D810F0"/>
    <w:rsid w:val="00D8169F"/>
    <w:rsid w:val="00D820A5"/>
    <w:rsid w:val="00D82480"/>
    <w:rsid w:val="00D82DF5"/>
    <w:rsid w:val="00D8303D"/>
    <w:rsid w:val="00D8385D"/>
    <w:rsid w:val="00D83B03"/>
    <w:rsid w:val="00D83F14"/>
    <w:rsid w:val="00D8461C"/>
    <w:rsid w:val="00D84D8C"/>
    <w:rsid w:val="00D84EB3"/>
    <w:rsid w:val="00D85002"/>
    <w:rsid w:val="00D8588B"/>
    <w:rsid w:val="00D85EFF"/>
    <w:rsid w:val="00D878C8"/>
    <w:rsid w:val="00D90219"/>
    <w:rsid w:val="00D9049F"/>
    <w:rsid w:val="00D9168A"/>
    <w:rsid w:val="00D9179A"/>
    <w:rsid w:val="00D92E44"/>
    <w:rsid w:val="00D92F1F"/>
    <w:rsid w:val="00D93445"/>
    <w:rsid w:val="00D93691"/>
    <w:rsid w:val="00D939A2"/>
    <w:rsid w:val="00D94547"/>
    <w:rsid w:val="00D94846"/>
    <w:rsid w:val="00D9620F"/>
    <w:rsid w:val="00D97DAE"/>
    <w:rsid w:val="00DA0843"/>
    <w:rsid w:val="00DA1020"/>
    <w:rsid w:val="00DA11C4"/>
    <w:rsid w:val="00DA1FDD"/>
    <w:rsid w:val="00DA2318"/>
    <w:rsid w:val="00DA314D"/>
    <w:rsid w:val="00DA3A2C"/>
    <w:rsid w:val="00DA3A7C"/>
    <w:rsid w:val="00DA3B37"/>
    <w:rsid w:val="00DA3D76"/>
    <w:rsid w:val="00DA4368"/>
    <w:rsid w:val="00DA4497"/>
    <w:rsid w:val="00DA4898"/>
    <w:rsid w:val="00DA52ED"/>
    <w:rsid w:val="00DA5B14"/>
    <w:rsid w:val="00DA5CD4"/>
    <w:rsid w:val="00DA5D97"/>
    <w:rsid w:val="00DA5F39"/>
    <w:rsid w:val="00DA6275"/>
    <w:rsid w:val="00DA63FD"/>
    <w:rsid w:val="00DA6E42"/>
    <w:rsid w:val="00DA704B"/>
    <w:rsid w:val="00DB0390"/>
    <w:rsid w:val="00DB08EF"/>
    <w:rsid w:val="00DB0DF1"/>
    <w:rsid w:val="00DB1034"/>
    <w:rsid w:val="00DB127D"/>
    <w:rsid w:val="00DB142D"/>
    <w:rsid w:val="00DB1598"/>
    <w:rsid w:val="00DB2694"/>
    <w:rsid w:val="00DB33EA"/>
    <w:rsid w:val="00DB3E1A"/>
    <w:rsid w:val="00DB42AB"/>
    <w:rsid w:val="00DB4C18"/>
    <w:rsid w:val="00DB4C69"/>
    <w:rsid w:val="00DB6165"/>
    <w:rsid w:val="00DB6AAA"/>
    <w:rsid w:val="00DB6C3C"/>
    <w:rsid w:val="00DB6D5D"/>
    <w:rsid w:val="00DB6F90"/>
    <w:rsid w:val="00DB7523"/>
    <w:rsid w:val="00DC01CE"/>
    <w:rsid w:val="00DC04C7"/>
    <w:rsid w:val="00DC0B1E"/>
    <w:rsid w:val="00DC0EBB"/>
    <w:rsid w:val="00DC12D5"/>
    <w:rsid w:val="00DC1597"/>
    <w:rsid w:val="00DC21D5"/>
    <w:rsid w:val="00DC224F"/>
    <w:rsid w:val="00DC26E9"/>
    <w:rsid w:val="00DC2884"/>
    <w:rsid w:val="00DC3308"/>
    <w:rsid w:val="00DC3388"/>
    <w:rsid w:val="00DC34FD"/>
    <w:rsid w:val="00DC4735"/>
    <w:rsid w:val="00DC5D43"/>
    <w:rsid w:val="00DC5EF3"/>
    <w:rsid w:val="00DC6969"/>
    <w:rsid w:val="00DC7017"/>
    <w:rsid w:val="00DC78AA"/>
    <w:rsid w:val="00DC7F67"/>
    <w:rsid w:val="00DC7FAE"/>
    <w:rsid w:val="00DD0509"/>
    <w:rsid w:val="00DD09CC"/>
    <w:rsid w:val="00DD1411"/>
    <w:rsid w:val="00DD17D2"/>
    <w:rsid w:val="00DD2470"/>
    <w:rsid w:val="00DD2844"/>
    <w:rsid w:val="00DD3D2C"/>
    <w:rsid w:val="00DD51A0"/>
    <w:rsid w:val="00DD540C"/>
    <w:rsid w:val="00DD5867"/>
    <w:rsid w:val="00DD609E"/>
    <w:rsid w:val="00DD61A9"/>
    <w:rsid w:val="00DD69F3"/>
    <w:rsid w:val="00DD6DAE"/>
    <w:rsid w:val="00DD790B"/>
    <w:rsid w:val="00DD7B3C"/>
    <w:rsid w:val="00DD7CB5"/>
    <w:rsid w:val="00DE0012"/>
    <w:rsid w:val="00DE05C3"/>
    <w:rsid w:val="00DE09F1"/>
    <w:rsid w:val="00DE0BF1"/>
    <w:rsid w:val="00DE1D5A"/>
    <w:rsid w:val="00DE263B"/>
    <w:rsid w:val="00DE2C59"/>
    <w:rsid w:val="00DE2D6D"/>
    <w:rsid w:val="00DE308A"/>
    <w:rsid w:val="00DE3239"/>
    <w:rsid w:val="00DE3767"/>
    <w:rsid w:val="00DE3A5A"/>
    <w:rsid w:val="00DE3FD1"/>
    <w:rsid w:val="00DE5228"/>
    <w:rsid w:val="00DE5EE7"/>
    <w:rsid w:val="00DE5FA4"/>
    <w:rsid w:val="00DE6267"/>
    <w:rsid w:val="00DE6B7F"/>
    <w:rsid w:val="00DE6D28"/>
    <w:rsid w:val="00DE6F57"/>
    <w:rsid w:val="00DE7E5E"/>
    <w:rsid w:val="00DF07CB"/>
    <w:rsid w:val="00DF0BC8"/>
    <w:rsid w:val="00DF104A"/>
    <w:rsid w:val="00DF1CCE"/>
    <w:rsid w:val="00DF1F0C"/>
    <w:rsid w:val="00DF2696"/>
    <w:rsid w:val="00DF2E2D"/>
    <w:rsid w:val="00DF3585"/>
    <w:rsid w:val="00DF5245"/>
    <w:rsid w:val="00DF5BCE"/>
    <w:rsid w:val="00DF60A1"/>
    <w:rsid w:val="00DF6920"/>
    <w:rsid w:val="00DF7974"/>
    <w:rsid w:val="00DF7A7E"/>
    <w:rsid w:val="00DF7D9E"/>
    <w:rsid w:val="00DF7F50"/>
    <w:rsid w:val="00E011AC"/>
    <w:rsid w:val="00E01881"/>
    <w:rsid w:val="00E028CA"/>
    <w:rsid w:val="00E035EC"/>
    <w:rsid w:val="00E037AE"/>
    <w:rsid w:val="00E03B67"/>
    <w:rsid w:val="00E03E82"/>
    <w:rsid w:val="00E0491A"/>
    <w:rsid w:val="00E04FC8"/>
    <w:rsid w:val="00E06358"/>
    <w:rsid w:val="00E069D3"/>
    <w:rsid w:val="00E06B4D"/>
    <w:rsid w:val="00E06FED"/>
    <w:rsid w:val="00E0746F"/>
    <w:rsid w:val="00E076E0"/>
    <w:rsid w:val="00E07BAB"/>
    <w:rsid w:val="00E1020B"/>
    <w:rsid w:val="00E10520"/>
    <w:rsid w:val="00E10A78"/>
    <w:rsid w:val="00E10E60"/>
    <w:rsid w:val="00E1118A"/>
    <w:rsid w:val="00E11229"/>
    <w:rsid w:val="00E11E85"/>
    <w:rsid w:val="00E1206A"/>
    <w:rsid w:val="00E124D8"/>
    <w:rsid w:val="00E137FC"/>
    <w:rsid w:val="00E13EE4"/>
    <w:rsid w:val="00E153B4"/>
    <w:rsid w:val="00E1655A"/>
    <w:rsid w:val="00E167F1"/>
    <w:rsid w:val="00E16847"/>
    <w:rsid w:val="00E16A7F"/>
    <w:rsid w:val="00E16C73"/>
    <w:rsid w:val="00E16D6A"/>
    <w:rsid w:val="00E1769A"/>
    <w:rsid w:val="00E177ED"/>
    <w:rsid w:val="00E177F7"/>
    <w:rsid w:val="00E204DD"/>
    <w:rsid w:val="00E205AB"/>
    <w:rsid w:val="00E20F84"/>
    <w:rsid w:val="00E21027"/>
    <w:rsid w:val="00E210F2"/>
    <w:rsid w:val="00E2139F"/>
    <w:rsid w:val="00E213BF"/>
    <w:rsid w:val="00E2159C"/>
    <w:rsid w:val="00E2175F"/>
    <w:rsid w:val="00E21795"/>
    <w:rsid w:val="00E21ADE"/>
    <w:rsid w:val="00E21CC0"/>
    <w:rsid w:val="00E21DBF"/>
    <w:rsid w:val="00E21DF8"/>
    <w:rsid w:val="00E225C5"/>
    <w:rsid w:val="00E22C25"/>
    <w:rsid w:val="00E232C1"/>
    <w:rsid w:val="00E242B8"/>
    <w:rsid w:val="00E24BED"/>
    <w:rsid w:val="00E24E21"/>
    <w:rsid w:val="00E24F4E"/>
    <w:rsid w:val="00E25870"/>
    <w:rsid w:val="00E25E75"/>
    <w:rsid w:val="00E26421"/>
    <w:rsid w:val="00E26A59"/>
    <w:rsid w:val="00E26AD1"/>
    <w:rsid w:val="00E26B8E"/>
    <w:rsid w:val="00E27306"/>
    <w:rsid w:val="00E27332"/>
    <w:rsid w:val="00E2734A"/>
    <w:rsid w:val="00E273CC"/>
    <w:rsid w:val="00E27A32"/>
    <w:rsid w:val="00E27A86"/>
    <w:rsid w:val="00E27BDC"/>
    <w:rsid w:val="00E300D9"/>
    <w:rsid w:val="00E32066"/>
    <w:rsid w:val="00E32727"/>
    <w:rsid w:val="00E32807"/>
    <w:rsid w:val="00E32D03"/>
    <w:rsid w:val="00E32D66"/>
    <w:rsid w:val="00E33272"/>
    <w:rsid w:val="00E333C8"/>
    <w:rsid w:val="00E338D6"/>
    <w:rsid w:val="00E33E70"/>
    <w:rsid w:val="00E34BDD"/>
    <w:rsid w:val="00E34E2E"/>
    <w:rsid w:val="00E358BD"/>
    <w:rsid w:val="00E3594F"/>
    <w:rsid w:val="00E35FAC"/>
    <w:rsid w:val="00E362E5"/>
    <w:rsid w:val="00E366FC"/>
    <w:rsid w:val="00E36BF1"/>
    <w:rsid w:val="00E36E43"/>
    <w:rsid w:val="00E379E4"/>
    <w:rsid w:val="00E37F8B"/>
    <w:rsid w:val="00E40179"/>
    <w:rsid w:val="00E4052F"/>
    <w:rsid w:val="00E40BF2"/>
    <w:rsid w:val="00E40C31"/>
    <w:rsid w:val="00E4158C"/>
    <w:rsid w:val="00E41AF6"/>
    <w:rsid w:val="00E41B86"/>
    <w:rsid w:val="00E41C57"/>
    <w:rsid w:val="00E4228F"/>
    <w:rsid w:val="00E42A2D"/>
    <w:rsid w:val="00E43BF9"/>
    <w:rsid w:val="00E43D58"/>
    <w:rsid w:val="00E43EEE"/>
    <w:rsid w:val="00E44030"/>
    <w:rsid w:val="00E44059"/>
    <w:rsid w:val="00E443C3"/>
    <w:rsid w:val="00E4449B"/>
    <w:rsid w:val="00E45018"/>
    <w:rsid w:val="00E451F6"/>
    <w:rsid w:val="00E45685"/>
    <w:rsid w:val="00E45A3B"/>
    <w:rsid w:val="00E45B7E"/>
    <w:rsid w:val="00E45BDD"/>
    <w:rsid w:val="00E45CF2"/>
    <w:rsid w:val="00E467D0"/>
    <w:rsid w:val="00E46AFD"/>
    <w:rsid w:val="00E46C39"/>
    <w:rsid w:val="00E46C9F"/>
    <w:rsid w:val="00E47334"/>
    <w:rsid w:val="00E47801"/>
    <w:rsid w:val="00E47805"/>
    <w:rsid w:val="00E47BB0"/>
    <w:rsid w:val="00E47EE6"/>
    <w:rsid w:val="00E47F49"/>
    <w:rsid w:val="00E50E11"/>
    <w:rsid w:val="00E50F7A"/>
    <w:rsid w:val="00E51573"/>
    <w:rsid w:val="00E519AB"/>
    <w:rsid w:val="00E5220A"/>
    <w:rsid w:val="00E524F5"/>
    <w:rsid w:val="00E5250B"/>
    <w:rsid w:val="00E52640"/>
    <w:rsid w:val="00E53C1B"/>
    <w:rsid w:val="00E554F2"/>
    <w:rsid w:val="00E555F3"/>
    <w:rsid w:val="00E55D29"/>
    <w:rsid w:val="00E56331"/>
    <w:rsid w:val="00E5659B"/>
    <w:rsid w:val="00E56CFD"/>
    <w:rsid w:val="00E56D3E"/>
    <w:rsid w:val="00E56EFD"/>
    <w:rsid w:val="00E5747E"/>
    <w:rsid w:val="00E574BE"/>
    <w:rsid w:val="00E578DD"/>
    <w:rsid w:val="00E57D79"/>
    <w:rsid w:val="00E600FD"/>
    <w:rsid w:val="00E60148"/>
    <w:rsid w:val="00E601F8"/>
    <w:rsid w:val="00E60318"/>
    <w:rsid w:val="00E60642"/>
    <w:rsid w:val="00E61E83"/>
    <w:rsid w:val="00E61F6C"/>
    <w:rsid w:val="00E6204D"/>
    <w:rsid w:val="00E62543"/>
    <w:rsid w:val="00E6265D"/>
    <w:rsid w:val="00E62ACD"/>
    <w:rsid w:val="00E637CC"/>
    <w:rsid w:val="00E63A5E"/>
    <w:rsid w:val="00E63DA4"/>
    <w:rsid w:val="00E64CA9"/>
    <w:rsid w:val="00E64EFA"/>
    <w:rsid w:val="00E65C58"/>
    <w:rsid w:val="00E65DB7"/>
    <w:rsid w:val="00E665C9"/>
    <w:rsid w:val="00E6757C"/>
    <w:rsid w:val="00E67704"/>
    <w:rsid w:val="00E67AC5"/>
    <w:rsid w:val="00E67F86"/>
    <w:rsid w:val="00E70070"/>
    <w:rsid w:val="00E70317"/>
    <w:rsid w:val="00E71832"/>
    <w:rsid w:val="00E71F61"/>
    <w:rsid w:val="00E72418"/>
    <w:rsid w:val="00E72877"/>
    <w:rsid w:val="00E72926"/>
    <w:rsid w:val="00E72CAD"/>
    <w:rsid w:val="00E73EC1"/>
    <w:rsid w:val="00E73FF9"/>
    <w:rsid w:val="00E74EC0"/>
    <w:rsid w:val="00E756CD"/>
    <w:rsid w:val="00E7611C"/>
    <w:rsid w:val="00E765B5"/>
    <w:rsid w:val="00E766C1"/>
    <w:rsid w:val="00E76D36"/>
    <w:rsid w:val="00E76EB5"/>
    <w:rsid w:val="00E77581"/>
    <w:rsid w:val="00E776C6"/>
    <w:rsid w:val="00E77E5F"/>
    <w:rsid w:val="00E77FF6"/>
    <w:rsid w:val="00E8017F"/>
    <w:rsid w:val="00E806A9"/>
    <w:rsid w:val="00E8092B"/>
    <w:rsid w:val="00E80BCE"/>
    <w:rsid w:val="00E811DE"/>
    <w:rsid w:val="00E812B0"/>
    <w:rsid w:val="00E81440"/>
    <w:rsid w:val="00E8157D"/>
    <w:rsid w:val="00E817A3"/>
    <w:rsid w:val="00E82376"/>
    <w:rsid w:val="00E823A2"/>
    <w:rsid w:val="00E82865"/>
    <w:rsid w:val="00E82BE8"/>
    <w:rsid w:val="00E831C0"/>
    <w:rsid w:val="00E8320E"/>
    <w:rsid w:val="00E83444"/>
    <w:rsid w:val="00E83491"/>
    <w:rsid w:val="00E83610"/>
    <w:rsid w:val="00E836A7"/>
    <w:rsid w:val="00E837CF"/>
    <w:rsid w:val="00E83930"/>
    <w:rsid w:val="00E839AB"/>
    <w:rsid w:val="00E83C7E"/>
    <w:rsid w:val="00E841EF"/>
    <w:rsid w:val="00E84269"/>
    <w:rsid w:val="00E844B9"/>
    <w:rsid w:val="00E85A78"/>
    <w:rsid w:val="00E86D38"/>
    <w:rsid w:val="00E87404"/>
    <w:rsid w:val="00E87519"/>
    <w:rsid w:val="00E87D99"/>
    <w:rsid w:val="00E87F39"/>
    <w:rsid w:val="00E9021E"/>
    <w:rsid w:val="00E90994"/>
    <w:rsid w:val="00E90D60"/>
    <w:rsid w:val="00E90E1A"/>
    <w:rsid w:val="00E90EC8"/>
    <w:rsid w:val="00E90F81"/>
    <w:rsid w:val="00E91053"/>
    <w:rsid w:val="00E9151E"/>
    <w:rsid w:val="00E918EF"/>
    <w:rsid w:val="00E919C5"/>
    <w:rsid w:val="00E91BA0"/>
    <w:rsid w:val="00E91E82"/>
    <w:rsid w:val="00E92291"/>
    <w:rsid w:val="00E92CDF"/>
    <w:rsid w:val="00E93098"/>
    <w:rsid w:val="00E93D77"/>
    <w:rsid w:val="00E945C3"/>
    <w:rsid w:val="00E94CA1"/>
    <w:rsid w:val="00E94D20"/>
    <w:rsid w:val="00E9540D"/>
    <w:rsid w:val="00E955DB"/>
    <w:rsid w:val="00E9574E"/>
    <w:rsid w:val="00E95BD0"/>
    <w:rsid w:val="00E96A7E"/>
    <w:rsid w:val="00E97679"/>
    <w:rsid w:val="00E976B7"/>
    <w:rsid w:val="00E97B63"/>
    <w:rsid w:val="00E97CAA"/>
    <w:rsid w:val="00EA0E36"/>
    <w:rsid w:val="00EA1847"/>
    <w:rsid w:val="00EA1B70"/>
    <w:rsid w:val="00EA1D60"/>
    <w:rsid w:val="00EA254E"/>
    <w:rsid w:val="00EA339F"/>
    <w:rsid w:val="00EA3B53"/>
    <w:rsid w:val="00EA3B62"/>
    <w:rsid w:val="00EA5658"/>
    <w:rsid w:val="00EA5849"/>
    <w:rsid w:val="00EA5944"/>
    <w:rsid w:val="00EA595B"/>
    <w:rsid w:val="00EA5D86"/>
    <w:rsid w:val="00EA71E8"/>
    <w:rsid w:val="00EA7222"/>
    <w:rsid w:val="00EA79DC"/>
    <w:rsid w:val="00EB18AE"/>
    <w:rsid w:val="00EB1DBE"/>
    <w:rsid w:val="00EB1E67"/>
    <w:rsid w:val="00EB20E6"/>
    <w:rsid w:val="00EB24F2"/>
    <w:rsid w:val="00EB2B12"/>
    <w:rsid w:val="00EB31C4"/>
    <w:rsid w:val="00EB3669"/>
    <w:rsid w:val="00EB3C44"/>
    <w:rsid w:val="00EB6084"/>
    <w:rsid w:val="00EB6A94"/>
    <w:rsid w:val="00EB6F73"/>
    <w:rsid w:val="00EB7314"/>
    <w:rsid w:val="00EB7363"/>
    <w:rsid w:val="00EB7656"/>
    <w:rsid w:val="00EB765A"/>
    <w:rsid w:val="00EB78A0"/>
    <w:rsid w:val="00EB7B45"/>
    <w:rsid w:val="00EB7B51"/>
    <w:rsid w:val="00EC03B2"/>
    <w:rsid w:val="00EC0745"/>
    <w:rsid w:val="00EC0ADC"/>
    <w:rsid w:val="00EC11B3"/>
    <w:rsid w:val="00EC1988"/>
    <w:rsid w:val="00EC2207"/>
    <w:rsid w:val="00EC223E"/>
    <w:rsid w:val="00EC23B7"/>
    <w:rsid w:val="00EC2456"/>
    <w:rsid w:val="00EC29CF"/>
    <w:rsid w:val="00EC2BBB"/>
    <w:rsid w:val="00EC3701"/>
    <w:rsid w:val="00EC3AE0"/>
    <w:rsid w:val="00EC3C04"/>
    <w:rsid w:val="00EC3E8F"/>
    <w:rsid w:val="00EC550E"/>
    <w:rsid w:val="00EC5AA4"/>
    <w:rsid w:val="00EC6726"/>
    <w:rsid w:val="00EC6ABB"/>
    <w:rsid w:val="00EC6EEA"/>
    <w:rsid w:val="00EC7AC7"/>
    <w:rsid w:val="00ED08C5"/>
    <w:rsid w:val="00ED0A7B"/>
    <w:rsid w:val="00ED0F28"/>
    <w:rsid w:val="00ED178E"/>
    <w:rsid w:val="00ED3000"/>
    <w:rsid w:val="00ED39EF"/>
    <w:rsid w:val="00ED3D9A"/>
    <w:rsid w:val="00ED4112"/>
    <w:rsid w:val="00ED4577"/>
    <w:rsid w:val="00ED4787"/>
    <w:rsid w:val="00ED493B"/>
    <w:rsid w:val="00ED55DF"/>
    <w:rsid w:val="00ED5B50"/>
    <w:rsid w:val="00ED6A51"/>
    <w:rsid w:val="00ED728F"/>
    <w:rsid w:val="00ED79E5"/>
    <w:rsid w:val="00ED7A2D"/>
    <w:rsid w:val="00EE02B0"/>
    <w:rsid w:val="00EE156C"/>
    <w:rsid w:val="00EE1CA7"/>
    <w:rsid w:val="00EE1D1A"/>
    <w:rsid w:val="00EE2CA6"/>
    <w:rsid w:val="00EE2FEF"/>
    <w:rsid w:val="00EE3285"/>
    <w:rsid w:val="00EE3BC8"/>
    <w:rsid w:val="00EE47FC"/>
    <w:rsid w:val="00EE5B90"/>
    <w:rsid w:val="00EE5E8F"/>
    <w:rsid w:val="00EE60DF"/>
    <w:rsid w:val="00EE6176"/>
    <w:rsid w:val="00EE652E"/>
    <w:rsid w:val="00EE67AD"/>
    <w:rsid w:val="00EE6BCC"/>
    <w:rsid w:val="00EE6F5C"/>
    <w:rsid w:val="00EE704F"/>
    <w:rsid w:val="00EF0813"/>
    <w:rsid w:val="00EF13FD"/>
    <w:rsid w:val="00EF1B8D"/>
    <w:rsid w:val="00EF2093"/>
    <w:rsid w:val="00EF20BE"/>
    <w:rsid w:val="00EF2223"/>
    <w:rsid w:val="00EF2429"/>
    <w:rsid w:val="00EF2435"/>
    <w:rsid w:val="00EF2972"/>
    <w:rsid w:val="00EF2AE0"/>
    <w:rsid w:val="00EF2BBA"/>
    <w:rsid w:val="00EF303C"/>
    <w:rsid w:val="00EF3425"/>
    <w:rsid w:val="00EF3643"/>
    <w:rsid w:val="00EF45F5"/>
    <w:rsid w:val="00EF4624"/>
    <w:rsid w:val="00EF4E22"/>
    <w:rsid w:val="00EF4F57"/>
    <w:rsid w:val="00EF5800"/>
    <w:rsid w:val="00EF5A88"/>
    <w:rsid w:val="00EF5C4F"/>
    <w:rsid w:val="00EF5D84"/>
    <w:rsid w:val="00EF6447"/>
    <w:rsid w:val="00EF699E"/>
    <w:rsid w:val="00EF705C"/>
    <w:rsid w:val="00EF71FB"/>
    <w:rsid w:val="00EF7269"/>
    <w:rsid w:val="00F0015C"/>
    <w:rsid w:val="00F01407"/>
    <w:rsid w:val="00F0152D"/>
    <w:rsid w:val="00F015A2"/>
    <w:rsid w:val="00F01C80"/>
    <w:rsid w:val="00F0235E"/>
    <w:rsid w:val="00F02375"/>
    <w:rsid w:val="00F027A4"/>
    <w:rsid w:val="00F02B6E"/>
    <w:rsid w:val="00F031B4"/>
    <w:rsid w:val="00F034CC"/>
    <w:rsid w:val="00F03B92"/>
    <w:rsid w:val="00F03ECF"/>
    <w:rsid w:val="00F03FFC"/>
    <w:rsid w:val="00F0451E"/>
    <w:rsid w:val="00F0477F"/>
    <w:rsid w:val="00F04F7B"/>
    <w:rsid w:val="00F05D1D"/>
    <w:rsid w:val="00F0669C"/>
    <w:rsid w:val="00F068A6"/>
    <w:rsid w:val="00F06ADE"/>
    <w:rsid w:val="00F07275"/>
    <w:rsid w:val="00F1019D"/>
    <w:rsid w:val="00F1027D"/>
    <w:rsid w:val="00F10ADA"/>
    <w:rsid w:val="00F10B7F"/>
    <w:rsid w:val="00F10D3E"/>
    <w:rsid w:val="00F1141B"/>
    <w:rsid w:val="00F11C68"/>
    <w:rsid w:val="00F11E94"/>
    <w:rsid w:val="00F12272"/>
    <w:rsid w:val="00F1241E"/>
    <w:rsid w:val="00F12501"/>
    <w:rsid w:val="00F12C26"/>
    <w:rsid w:val="00F12E57"/>
    <w:rsid w:val="00F12E71"/>
    <w:rsid w:val="00F12F96"/>
    <w:rsid w:val="00F131CA"/>
    <w:rsid w:val="00F13B96"/>
    <w:rsid w:val="00F13C55"/>
    <w:rsid w:val="00F14A95"/>
    <w:rsid w:val="00F14E73"/>
    <w:rsid w:val="00F15014"/>
    <w:rsid w:val="00F1507A"/>
    <w:rsid w:val="00F153C2"/>
    <w:rsid w:val="00F15580"/>
    <w:rsid w:val="00F155C0"/>
    <w:rsid w:val="00F15A6A"/>
    <w:rsid w:val="00F1684C"/>
    <w:rsid w:val="00F16E3D"/>
    <w:rsid w:val="00F17088"/>
    <w:rsid w:val="00F17FC5"/>
    <w:rsid w:val="00F202F3"/>
    <w:rsid w:val="00F2238B"/>
    <w:rsid w:val="00F22638"/>
    <w:rsid w:val="00F22A05"/>
    <w:rsid w:val="00F23939"/>
    <w:rsid w:val="00F2405D"/>
    <w:rsid w:val="00F24E2C"/>
    <w:rsid w:val="00F2520C"/>
    <w:rsid w:val="00F256D0"/>
    <w:rsid w:val="00F257F0"/>
    <w:rsid w:val="00F25B41"/>
    <w:rsid w:val="00F267DC"/>
    <w:rsid w:val="00F26C86"/>
    <w:rsid w:val="00F26EA0"/>
    <w:rsid w:val="00F2710C"/>
    <w:rsid w:val="00F27218"/>
    <w:rsid w:val="00F27635"/>
    <w:rsid w:val="00F30237"/>
    <w:rsid w:val="00F311C6"/>
    <w:rsid w:val="00F320E2"/>
    <w:rsid w:val="00F327A4"/>
    <w:rsid w:val="00F32902"/>
    <w:rsid w:val="00F33433"/>
    <w:rsid w:val="00F338EB"/>
    <w:rsid w:val="00F34248"/>
    <w:rsid w:val="00F34922"/>
    <w:rsid w:val="00F34CF5"/>
    <w:rsid w:val="00F354F2"/>
    <w:rsid w:val="00F36FB0"/>
    <w:rsid w:val="00F3729E"/>
    <w:rsid w:val="00F37C44"/>
    <w:rsid w:val="00F37EB7"/>
    <w:rsid w:val="00F408B1"/>
    <w:rsid w:val="00F40B91"/>
    <w:rsid w:val="00F4111F"/>
    <w:rsid w:val="00F417AC"/>
    <w:rsid w:val="00F4187D"/>
    <w:rsid w:val="00F41F42"/>
    <w:rsid w:val="00F42268"/>
    <w:rsid w:val="00F42460"/>
    <w:rsid w:val="00F42C77"/>
    <w:rsid w:val="00F42D54"/>
    <w:rsid w:val="00F42E4A"/>
    <w:rsid w:val="00F4346F"/>
    <w:rsid w:val="00F44C49"/>
    <w:rsid w:val="00F451DB"/>
    <w:rsid w:val="00F452E1"/>
    <w:rsid w:val="00F46C66"/>
    <w:rsid w:val="00F4747F"/>
    <w:rsid w:val="00F476D3"/>
    <w:rsid w:val="00F478BF"/>
    <w:rsid w:val="00F47A00"/>
    <w:rsid w:val="00F47D66"/>
    <w:rsid w:val="00F50F6C"/>
    <w:rsid w:val="00F51473"/>
    <w:rsid w:val="00F51C1A"/>
    <w:rsid w:val="00F52426"/>
    <w:rsid w:val="00F52556"/>
    <w:rsid w:val="00F530A7"/>
    <w:rsid w:val="00F5373A"/>
    <w:rsid w:val="00F540E9"/>
    <w:rsid w:val="00F5410F"/>
    <w:rsid w:val="00F5423C"/>
    <w:rsid w:val="00F5424F"/>
    <w:rsid w:val="00F54C02"/>
    <w:rsid w:val="00F552FE"/>
    <w:rsid w:val="00F556CE"/>
    <w:rsid w:val="00F5579C"/>
    <w:rsid w:val="00F56A27"/>
    <w:rsid w:val="00F56AF4"/>
    <w:rsid w:val="00F56E26"/>
    <w:rsid w:val="00F56EDE"/>
    <w:rsid w:val="00F57633"/>
    <w:rsid w:val="00F601C7"/>
    <w:rsid w:val="00F6071A"/>
    <w:rsid w:val="00F6209A"/>
    <w:rsid w:val="00F62196"/>
    <w:rsid w:val="00F6230F"/>
    <w:rsid w:val="00F623EB"/>
    <w:rsid w:val="00F6310B"/>
    <w:rsid w:val="00F6352E"/>
    <w:rsid w:val="00F6414D"/>
    <w:rsid w:val="00F6597A"/>
    <w:rsid w:val="00F665F1"/>
    <w:rsid w:val="00F671D1"/>
    <w:rsid w:val="00F67892"/>
    <w:rsid w:val="00F678FF"/>
    <w:rsid w:val="00F6798C"/>
    <w:rsid w:val="00F67E2E"/>
    <w:rsid w:val="00F70CF6"/>
    <w:rsid w:val="00F70F35"/>
    <w:rsid w:val="00F71100"/>
    <w:rsid w:val="00F711A5"/>
    <w:rsid w:val="00F71D74"/>
    <w:rsid w:val="00F71E6E"/>
    <w:rsid w:val="00F71ED2"/>
    <w:rsid w:val="00F7238D"/>
    <w:rsid w:val="00F72443"/>
    <w:rsid w:val="00F72C8C"/>
    <w:rsid w:val="00F72CF3"/>
    <w:rsid w:val="00F730C1"/>
    <w:rsid w:val="00F7316F"/>
    <w:rsid w:val="00F73866"/>
    <w:rsid w:val="00F748B6"/>
    <w:rsid w:val="00F74D47"/>
    <w:rsid w:val="00F75810"/>
    <w:rsid w:val="00F75AD9"/>
    <w:rsid w:val="00F75B00"/>
    <w:rsid w:val="00F761AE"/>
    <w:rsid w:val="00F7625A"/>
    <w:rsid w:val="00F76508"/>
    <w:rsid w:val="00F7664E"/>
    <w:rsid w:val="00F76EA2"/>
    <w:rsid w:val="00F772B7"/>
    <w:rsid w:val="00F772FF"/>
    <w:rsid w:val="00F77665"/>
    <w:rsid w:val="00F77E5F"/>
    <w:rsid w:val="00F80CCA"/>
    <w:rsid w:val="00F81C0E"/>
    <w:rsid w:val="00F82268"/>
    <w:rsid w:val="00F82593"/>
    <w:rsid w:val="00F825A8"/>
    <w:rsid w:val="00F82BA2"/>
    <w:rsid w:val="00F82BCF"/>
    <w:rsid w:val="00F83585"/>
    <w:rsid w:val="00F84129"/>
    <w:rsid w:val="00F84967"/>
    <w:rsid w:val="00F84D15"/>
    <w:rsid w:val="00F84EE7"/>
    <w:rsid w:val="00F856CA"/>
    <w:rsid w:val="00F85DEE"/>
    <w:rsid w:val="00F8634E"/>
    <w:rsid w:val="00F8655B"/>
    <w:rsid w:val="00F86E80"/>
    <w:rsid w:val="00F87DC8"/>
    <w:rsid w:val="00F903C5"/>
    <w:rsid w:val="00F90C52"/>
    <w:rsid w:val="00F91460"/>
    <w:rsid w:val="00F91835"/>
    <w:rsid w:val="00F9365D"/>
    <w:rsid w:val="00F937A4"/>
    <w:rsid w:val="00F94C5B"/>
    <w:rsid w:val="00F94F8A"/>
    <w:rsid w:val="00F950BA"/>
    <w:rsid w:val="00F951ED"/>
    <w:rsid w:val="00F95229"/>
    <w:rsid w:val="00F95382"/>
    <w:rsid w:val="00F95AD9"/>
    <w:rsid w:val="00F95B4D"/>
    <w:rsid w:val="00F969A7"/>
    <w:rsid w:val="00F9717F"/>
    <w:rsid w:val="00F97A5D"/>
    <w:rsid w:val="00F97E1E"/>
    <w:rsid w:val="00FA0D9E"/>
    <w:rsid w:val="00FA10E3"/>
    <w:rsid w:val="00FA118D"/>
    <w:rsid w:val="00FA1442"/>
    <w:rsid w:val="00FA1B7B"/>
    <w:rsid w:val="00FA1C9E"/>
    <w:rsid w:val="00FA213D"/>
    <w:rsid w:val="00FA2A7D"/>
    <w:rsid w:val="00FA2DEC"/>
    <w:rsid w:val="00FA2DF7"/>
    <w:rsid w:val="00FA2EA5"/>
    <w:rsid w:val="00FA391F"/>
    <w:rsid w:val="00FA41D3"/>
    <w:rsid w:val="00FA47DB"/>
    <w:rsid w:val="00FA4B7A"/>
    <w:rsid w:val="00FA531E"/>
    <w:rsid w:val="00FA5C00"/>
    <w:rsid w:val="00FA616E"/>
    <w:rsid w:val="00FA629C"/>
    <w:rsid w:val="00FA688F"/>
    <w:rsid w:val="00FA6B6C"/>
    <w:rsid w:val="00FA6D6C"/>
    <w:rsid w:val="00FA6ED1"/>
    <w:rsid w:val="00FA715F"/>
    <w:rsid w:val="00FA7190"/>
    <w:rsid w:val="00FA728D"/>
    <w:rsid w:val="00FA7AD2"/>
    <w:rsid w:val="00FA7E3A"/>
    <w:rsid w:val="00FA7F41"/>
    <w:rsid w:val="00FB1582"/>
    <w:rsid w:val="00FB210D"/>
    <w:rsid w:val="00FB246E"/>
    <w:rsid w:val="00FB2B64"/>
    <w:rsid w:val="00FB2FC4"/>
    <w:rsid w:val="00FB3186"/>
    <w:rsid w:val="00FB351D"/>
    <w:rsid w:val="00FB354A"/>
    <w:rsid w:val="00FB3690"/>
    <w:rsid w:val="00FB4046"/>
    <w:rsid w:val="00FB4326"/>
    <w:rsid w:val="00FB5720"/>
    <w:rsid w:val="00FB5805"/>
    <w:rsid w:val="00FB64A4"/>
    <w:rsid w:val="00FB6A15"/>
    <w:rsid w:val="00FB6EB9"/>
    <w:rsid w:val="00FB73B5"/>
    <w:rsid w:val="00FB7424"/>
    <w:rsid w:val="00FB7EB9"/>
    <w:rsid w:val="00FB7FF6"/>
    <w:rsid w:val="00FC0AA8"/>
    <w:rsid w:val="00FC200F"/>
    <w:rsid w:val="00FC2DAF"/>
    <w:rsid w:val="00FC3338"/>
    <w:rsid w:val="00FC3B3D"/>
    <w:rsid w:val="00FC3BCE"/>
    <w:rsid w:val="00FC3C08"/>
    <w:rsid w:val="00FC47F3"/>
    <w:rsid w:val="00FC4AFC"/>
    <w:rsid w:val="00FC567E"/>
    <w:rsid w:val="00FC5828"/>
    <w:rsid w:val="00FC5E3E"/>
    <w:rsid w:val="00FC62E1"/>
    <w:rsid w:val="00FC650D"/>
    <w:rsid w:val="00FC6C9B"/>
    <w:rsid w:val="00FC6D33"/>
    <w:rsid w:val="00FC7AA3"/>
    <w:rsid w:val="00FD056F"/>
    <w:rsid w:val="00FD15D1"/>
    <w:rsid w:val="00FD1647"/>
    <w:rsid w:val="00FD16C7"/>
    <w:rsid w:val="00FD1C62"/>
    <w:rsid w:val="00FD1DD6"/>
    <w:rsid w:val="00FD2E48"/>
    <w:rsid w:val="00FD3A3E"/>
    <w:rsid w:val="00FD3D48"/>
    <w:rsid w:val="00FD403B"/>
    <w:rsid w:val="00FD41CB"/>
    <w:rsid w:val="00FD48A8"/>
    <w:rsid w:val="00FD55DD"/>
    <w:rsid w:val="00FD578D"/>
    <w:rsid w:val="00FD5C94"/>
    <w:rsid w:val="00FD6277"/>
    <w:rsid w:val="00FD62A1"/>
    <w:rsid w:val="00FD62F6"/>
    <w:rsid w:val="00FD68AD"/>
    <w:rsid w:val="00FD717C"/>
    <w:rsid w:val="00FD7F58"/>
    <w:rsid w:val="00FE03DB"/>
    <w:rsid w:val="00FE08FA"/>
    <w:rsid w:val="00FE0DBC"/>
    <w:rsid w:val="00FE0FA3"/>
    <w:rsid w:val="00FE1038"/>
    <w:rsid w:val="00FE1262"/>
    <w:rsid w:val="00FE21A3"/>
    <w:rsid w:val="00FE2CBB"/>
    <w:rsid w:val="00FE2F46"/>
    <w:rsid w:val="00FE3068"/>
    <w:rsid w:val="00FE37A5"/>
    <w:rsid w:val="00FE4098"/>
    <w:rsid w:val="00FE42CA"/>
    <w:rsid w:val="00FE4A6C"/>
    <w:rsid w:val="00FE4AA0"/>
    <w:rsid w:val="00FE58DA"/>
    <w:rsid w:val="00FE5D8C"/>
    <w:rsid w:val="00FE5FF2"/>
    <w:rsid w:val="00FE613C"/>
    <w:rsid w:val="00FE680A"/>
    <w:rsid w:val="00FE73A2"/>
    <w:rsid w:val="00FE74CB"/>
    <w:rsid w:val="00FE750C"/>
    <w:rsid w:val="00FE759D"/>
    <w:rsid w:val="00FE7956"/>
    <w:rsid w:val="00FE7EC0"/>
    <w:rsid w:val="00FF0AF2"/>
    <w:rsid w:val="00FF0BBA"/>
    <w:rsid w:val="00FF0E64"/>
    <w:rsid w:val="00FF113C"/>
    <w:rsid w:val="00FF1500"/>
    <w:rsid w:val="00FF1596"/>
    <w:rsid w:val="00FF1735"/>
    <w:rsid w:val="00FF2E44"/>
    <w:rsid w:val="00FF2FB9"/>
    <w:rsid w:val="00FF3629"/>
    <w:rsid w:val="00FF3830"/>
    <w:rsid w:val="00FF3AF6"/>
    <w:rsid w:val="00FF4033"/>
    <w:rsid w:val="00FF4BE4"/>
    <w:rsid w:val="00FF5404"/>
    <w:rsid w:val="00FF5780"/>
    <w:rsid w:val="00FF637B"/>
    <w:rsid w:val="00FF65B3"/>
    <w:rsid w:val="00FF6A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D41C71E"/>
  <w15:docId w15:val="{6050A4B7-692E-4FA4-A34E-DCE056561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uiPriority="0"/>
    <w:lsdException w:name="annotation text" w:semiHidden="1" w:unhideWhenUsed="1"/>
    <w:lsdException w:name="header" w:lock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63F2"/>
    <w:rPr>
      <w:sz w:val="24"/>
      <w:szCs w:val="24"/>
    </w:rPr>
  </w:style>
  <w:style w:type="paragraph" w:styleId="1">
    <w:name w:val="heading 1"/>
    <w:basedOn w:val="a"/>
    <w:next w:val="a"/>
    <w:link w:val="10"/>
    <w:uiPriority w:val="99"/>
    <w:qFormat/>
    <w:rsid w:val="00C71E16"/>
    <w:pPr>
      <w:keepNext/>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71E16"/>
    <w:rPr>
      <w:rFonts w:cs="Times New Roman"/>
      <w:b/>
      <w:bCs/>
      <w:sz w:val="24"/>
      <w:szCs w:val="24"/>
    </w:rPr>
  </w:style>
  <w:style w:type="paragraph" w:customStyle="1" w:styleId="a3">
    <w:name w:val="Татьяна"/>
    <w:basedOn w:val="a4"/>
    <w:rsid w:val="005D4695"/>
    <w:rPr>
      <w:sz w:val="20"/>
      <w:szCs w:val="20"/>
    </w:rPr>
  </w:style>
  <w:style w:type="table" w:styleId="a5">
    <w:name w:val="Table Grid"/>
    <w:basedOn w:val="a1"/>
    <w:uiPriority w:val="99"/>
    <w:rsid w:val="005D469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Emphasis"/>
    <w:basedOn w:val="a0"/>
    <w:qFormat/>
    <w:rsid w:val="005D4695"/>
    <w:rPr>
      <w:rFonts w:cs="Times New Roman"/>
      <w:i/>
      <w:iCs/>
    </w:rPr>
  </w:style>
  <w:style w:type="paragraph" w:styleId="a4">
    <w:name w:val="Body Text"/>
    <w:basedOn w:val="a"/>
    <w:link w:val="a7"/>
    <w:uiPriority w:val="99"/>
    <w:rsid w:val="005D4695"/>
    <w:pPr>
      <w:spacing w:after="120"/>
    </w:pPr>
  </w:style>
  <w:style w:type="character" w:customStyle="1" w:styleId="a7">
    <w:name w:val="Основной текст Знак"/>
    <w:basedOn w:val="a0"/>
    <w:link w:val="a4"/>
    <w:uiPriority w:val="99"/>
    <w:locked/>
    <w:rsid w:val="00474E6C"/>
    <w:rPr>
      <w:rFonts w:cs="Times New Roman"/>
      <w:sz w:val="24"/>
      <w:szCs w:val="24"/>
    </w:rPr>
  </w:style>
  <w:style w:type="character" w:styleId="a8">
    <w:name w:val="Hyperlink"/>
    <w:basedOn w:val="a0"/>
    <w:uiPriority w:val="99"/>
    <w:rsid w:val="00CC15D1"/>
    <w:rPr>
      <w:rFonts w:cs="Times New Roman"/>
      <w:color w:val="0000FF"/>
      <w:u w:val="single"/>
    </w:rPr>
  </w:style>
  <w:style w:type="character" w:customStyle="1" w:styleId="apple-converted-space">
    <w:name w:val="apple-converted-space"/>
    <w:basedOn w:val="a0"/>
    <w:uiPriority w:val="99"/>
    <w:rsid w:val="00CC15D1"/>
    <w:rPr>
      <w:rFonts w:cs="Times New Roman"/>
    </w:rPr>
  </w:style>
  <w:style w:type="paragraph" w:styleId="a9">
    <w:name w:val="Normal (Web)"/>
    <w:basedOn w:val="a"/>
    <w:uiPriority w:val="99"/>
    <w:rsid w:val="009859A0"/>
    <w:pPr>
      <w:spacing w:before="100" w:beforeAutospacing="1" w:after="100" w:afterAutospacing="1"/>
    </w:pPr>
  </w:style>
  <w:style w:type="paragraph" w:styleId="aa">
    <w:name w:val="Balloon Text"/>
    <w:basedOn w:val="a"/>
    <w:link w:val="ab"/>
    <w:uiPriority w:val="99"/>
    <w:rsid w:val="00327017"/>
    <w:rPr>
      <w:rFonts w:ascii="Tahoma" w:hAnsi="Tahoma" w:cs="Tahoma"/>
      <w:sz w:val="16"/>
      <w:szCs w:val="16"/>
    </w:rPr>
  </w:style>
  <w:style w:type="character" w:customStyle="1" w:styleId="ab">
    <w:name w:val="Текст выноски Знак"/>
    <w:basedOn w:val="a0"/>
    <w:link w:val="aa"/>
    <w:uiPriority w:val="99"/>
    <w:locked/>
    <w:rsid w:val="00327017"/>
    <w:rPr>
      <w:rFonts w:ascii="Tahoma" w:hAnsi="Tahoma" w:cs="Tahoma"/>
      <w:sz w:val="16"/>
      <w:szCs w:val="16"/>
    </w:rPr>
  </w:style>
  <w:style w:type="paragraph" w:styleId="2">
    <w:name w:val="Body Text 2"/>
    <w:basedOn w:val="a"/>
    <w:link w:val="20"/>
    <w:uiPriority w:val="99"/>
    <w:rsid w:val="00BE7C8A"/>
    <w:pPr>
      <w:spacing w:after="120" w:line="480" w:lineRule="auto"/>
    </w:pPr>
  </w:style>
  <w:style w:type="character" w:customStyle="1" w:styleId="20">
    <w:name w:val="Основной текст 2 Знак"/>
    <w:basedOn w:val="a0"/>
    <w:link w:val="2"/>
    <w:uiPriority w:val="99"/>
    <w:locked/>
    <w:rsid w:val="00BE7C8A"/>
    <w:rPr>
      <w:rFonts w:cs="Times New Roman"/>
      <w:sz w:val="24"/>
      <w:szCs w:val="24"/>
    </w:rPr>
  </w:style>
  <w:style w:type="character" w:customStyle="1" w:styleId="text-small">
    <w:name w:val="text-small"/>
    <w:basedOn w:val="a0"/>
    <w:uiPriority w:val="99"/>
    <w:rsid w:val="007056FC"/>
    <w:rPr>
      <w:rFonts w:cs="Times New Roman"/>
    </w:rPr>
  </w:style>
  <w:style w:type="character" w:customStyle="1" w:styleId="margin">
    <w:name w:val="margin"/>
    <w:basedOn w:val="a0"/>
    <w:uiPriority w:val="99"/>
    <w:rsid w:val="007056FC"/>
    <w:rPr>
      <w:rFonts w:cs="Times New Roman"/>
    </w:rPr>
  </w:style>
  <w:style w:type="paragraph" w:styleId="ac">
    <w:name w:val="Body Text Indent"/>
    <w:basedOn w:val="a"/>
    <w:link w:val="ad"/>
    <w:uiPriority w:val="99"/>
    <w:rsid w:val="00FE3068"/>
    <w:pPr>
      <w:spacing w:after="120"/>
      <w:ind w:left="283"/>
    </w:pPr>
  </w:style>
  <w:style w:type="character" w:customStyle="1" w:styleId="ad">
    <w:name w:val="Основной текст с отступом Знак"/>
    <w:basedOn w:val="a0"/>
    <w:link w:val="ac"/>
    <w:uiPriority w:val="99"/>
    <w:locked/>
    <w:rsid w:val="00FE3068"/>
    <w:rPr>
      <w:rFonts w:cs="Times New Roman"/>
      <w:sz w:val="24"/>
      <w:szCs w:val="24"/>
    </w:rPr>
  </w:style>
  <w:style w:type="paragraph" w:customStyle="1" w:styleId="21">
    <w:name w:val="Абзац списка2"/>
    <w:basedOn w:val="a"/>
    <w:uiPriority w:val="99"/>
    <w:rsid w:val="00FE3068"/>
    <w:pPr>
      <w:spacing w:after="200" w:line="276" w:lineRule="auto"/>
      <w:ind w:left="720"/>
    </w:pPr>
    <w:rPr>
      <w:rFonts w:ascii="Calibri" w:hAnsi="Calibri"/>
      <w:sz w:val="22"/>
      <w:szCs w:val="22"/>
    </w:rPr>
  </w:style>
  <w:style w:type="paragraph" w:styleId="ae">
    <w:name w:val="Plain Text"/>
    <w:aliases w:val="Знак,Текст Знак1 Знак,Текст Знак Знак Знак,Знак Знак Знак Знак,Текст Знак1,Текст Знак1 Знак Знак Знак Знак,Текст Знак Знак Знак1 Знак Знак Знак,Знак Знак Знак Знак1 Знак Знак Знак,Текст Знак2,Знак3,Зна,Знак Зна,Текст Знак Знак, Знак Знак Знак"/>
    <w:basedOn w:val="a"/>
    <w:link w:val="af"/>
    <w:rsid w:val="00F1507A"/>
    <w:rPr>
      <w:rFonts w:ascii="Courier New" w:hAnsi="Courier New" w:cs="Courier New"/>
      <w:sz w:val="20"/>
      <w:szCs w:val="20"/>
    </w:rPr>
  </w:style>
  <w:style w:type="character" w:customStyle="1" w:styleId="af">
    <w:name w:val="Текст Знак"/>
    <w:aliases w:val="Знак Знак,Текст Знак1 Знак Знак,Текст Знак Знак Знак Знак,Знак Знак Знак Знак Знак1,Текст Знак1 Знак2,Текст Знак1 Знак Знак Знак Знак Знак1,Текст Знак Знак Знак1 Знак Знак Знак Знак1,Знак Знак Знак Знак1 Знак Знак Знак Знак,Текст Знак2 Знак"/>
    <w:basedOn w:val="a0"/>
    <w:link w:val="ae"/>
    <w:locked/>
    <w:rsid w:val="00F1507A"/>
    <w:rPr>
      <w:rFonts w:ascii="Courier New" w:hAnsi="Courier New" w:cs="Courier New"/>
    </w:rPr>
  </w:style>
  <w:style w:type="paragraph" w:styleId="af0">
    <w:name w:val="footnote text"/>
    <w:basedOn w:val="a"/>
    <w:link w:val="af1"/>
    <w:uiPriority w:val="99"/>
    <w:rsid w:val="00436AA9"/>
    <w:pPr>
      <w:spacing w:after="200" w:line="276" w:lineRule="auto"/>
    </w:pPr>
    <w:rPr>
      <w:rFonts w:ascii="Calibri" w:hAnsi="Calibri"/>
      <w:sz w:val="20"/>
      <w:szCs w:val="20"/>
    </w:rPr>
  </w:style>
  <w:style w:type="character" w:customStyle="1" w:styleId="af1">
    <w:name w:val="Текст сноски Знак"/>
    <w:basedOn w:val="a0"/>
    <w:link w:val="af0"/>
    <w:uiPriority w:val="99"/>
    <w:locked/>
    <w:rsid w:val="00436AA9"/>
    <w:rPr>
      <w:rFonts w:ascii="Calibri" w:hAnsi="Calibri" w:cs="Times New Roman"/>
    </w:rPr>
  </w:style>
  <w:style w:type="paragraph" w:styleId="af2">
    <w:name w:val="endnote text"/>
    <w:basedOn w:val="a"/>
    <w:link w:val="af3"/>
    <w:uiPriority w:val="99"/>
    <w:rsid w:val="00436AA9"/>
    <w:rPr>
      <w:sz w:val="20"/>
      <w:szCs w:val="20"/>
    </w:rPr>
  </w:style>
  <w:style w:type="character" w:customStyle="1" w:styleId="af3">
    <w:name w:val="Текст концевой сноски Знак"/>
    <w:basedOn w:val="a0"/>
    <w:link w:val="af2"/>
    <w:uiPriority w:val="99"/>
    <w:locked/>
    <w:rsid w:val="00436AA9"/>
    <w:rPr>
      <w:rFonts w:cs="Times New Roman"/>
    </w:rPr>
  </w:style>
  <w:style w:type="character" w:styleId="af4">
    <w:name w:val="footnote reference"/>
    <w:basedOn w:val="a0"/>
    <w:uiPriority w:val="99"/>
    <w:rsid w:val="00436AA9"/>
    <w:rPr>
      <w:rFonts w:cs="Times New Roman"/>
      <w:vertAlign w:val="superscript"/>
    </w:rPr>
  </w:style>
  <w:style w:type="character" w:styleId="af5">
    <w:name w:val="endnote reference"/>
    <w:basedOn w:val="a0"/>
    <w:uiPriority w:val="99"/>
    <w:rsid w:val="008C53FD"/>
    <w:rPr>
      <w:rFonts w:cs="Times New Roman"/>
      <w:vertAlign w:val="superscript"/>
    </w:rPr>
  </w:style>
  <w:style w:type="character" w:customStyle="1" w:styleId="3">
    <w:name w:val="Текст Знак3"/>
    <w:aliases w:val="Знак Знак1,Текст Знак Знак1,Текст Знак1 Знак Знак1,Текст Знак Знак Знак Знак1,Знак Знак Знак Знак Знак,Текст Знак1 Знак1,Текст Знак1 Знак Знак Знак Знак Знак,Текст Знак Знак Знак1 Знак Знак Знак Знак"/>
    <w:basedOn w:val="a0"/>
    <w:uiPriority w:val="99"/>
    <w:rsid w:val="00443DC6"/>
    <w:rPr>
      <w:rFonts w:ascii="Courier New" w:hAnsi="Courier New" w:cs="Courier New"/>
      <w:lang w:val="ru-RU" w:eastAsia="ru-RU" w:bidi="ar-SA"/>
    </w:rPr>
  </w:style>
  <w:style w:type="paragraph" w:styleId="af6">
    <w:name w:val="List Paragraph"/>
    <w:basedOn w:val="a"/>
    <w:uiPriority w:val="34"/>
    <w:qFormat/>
    <w:rsid w:val="00F2238B"/>
    <w:pPr>
      <w:ind w:left="720"/>
      <w:contextualSpacing/>
    </w:pPr>
    <w:rPr>
      <w:szCs w:val="20"/>
      <w:lang w:eastAsia="en-US"/>
    </w:rPr>
  </w:style>
  <w:style w:type="paragraph" w:styleId="af7">
    <w:name w:val="header"/>
    <w:basedOn w:val="a"/>
    <w:link w:val="af8"/>
    <w:uiPriority w:val="99"/>
    <w:rsid w:val="00667082"/>
    <w:pPr>
      <w:tabs>
        <w:tab w:val="center" w:pos="4677"/>
        <w:tab w:val="right" w:pos="9355"/>
      </w:tabs>
    </w:pPr>
  </w:style>
  <w:style w:type="character" w:customStyle="1" w:styleId="af8">
    <w:name w:val="Верхний колонтитул Знак"/>
    <w:basedOn w:val="a0"/>
    <w:link w:val="af7"/>
    <w:uiPriority w:val="99"/>
    <w:locked/>
    <w:rsid w:val="00667082"/>
    <w:rPr>
      <w:rFonts w:cs="Times New Roman"/>
      <w:sz w:val="24"/>
      <w:szCs w:val="24"/>
    </w:rPr>
  </w:style>
  <w:style w:type="paragraph" w:styleId="af9">
    <w:name w:val="footer"/>
    <w:basedOn w:val="a"/>
    <w:link w:val="afa"/>
    <w:uiPriority w:val="99"/>
    <w:rsid w:val="00667082"/>
    <w:pPr>
      <w:tabs>
        <w:tab w:val="center" w:pos="4677"/>
        <w:tab w:val="right" w:pos="9355"/>
      </w:tabs>
    </w:pPr>
  </w:style>
  <w:style w:type="character" w:customStyle="1" w:styleId="afa">
    <w:name w:val="Нижний колонтитул Знак"/>
    <w:basedOn w:val="a0"/>
    <w:link w:val="af9"/>
    <w:uiPriority w:val="99"/>
    <w:locked/>
    <w:rsid w:val="00667082"/>
    <w:rPr>
      <w:rFonts w:cs="Times New Roman"/>
      <w:sz w:val="24"/>
      <w:szCs w:val="24"/>
    </w:rPr>
  </w:style>
  <w:style w:type="paragraph" w:customStyle="1" w:styleId="11">
    <w:name w:val="Без интервала1"/>
    <w:uiPriority w:val="99"/>
    <w:rsid w:val="00B76427"/>
    <w:rPr>
      <w:rFonts w:ascii="Calibri" w:hAnsi="Calibri" w:cs="Calibri"/>
    </w:rPr>
  </w:style>
  <w:style w:type="paragraph" w:styleId="afb">
    <w:name w:val="Block Text"/>
    <w:basedOn w:val="a"/>
    <w:uiPriority w:val="99"/>
    <w:rsid w:val="00474E6C"/>
    <w:pPr>
      <w:ind w:left="7080" w:right="-5"/>
    </w:pPr>
    <w:rPr>
      <w:szCs w:val="20"/>
      <w:lang w:eastAsia="en-US"/>
    </w:rPr>
  </w:style>
  <w:style w:type="paragraph" w:styleId="afc">
    <w:name w:val="Document Map"/>
    <w:basedOn w:val="a"/>
    <w:link w:val="afd"/>
    <w:uiPriority w:val="99"/>
    <w:rsid w:val="00474E6C"/>
    <w:pPr>
      <w:shd w:val="clear" w:color="auto" w:fill="000080"/>
    </w:pPr>
    <w:rPr>
      <w:rFonts w:ascii="Tahoma" w:hAnsi="Tahoma" w:cs="Tahoma"/>
      <w:sz w:val="20"/>
      <w:szCs w:val="20"/>
      <w:lang w:eastAsia="en-US"/>
    </w:rPr>
  </w:style>
  <w:style w:type="character" w:customStyle="1" w:styleId="afd">
    <w:name w:val="Схема документа Знак"/>
    <w:basedOn w:val="a0"/>
    <w:link w:val="afc"/>
    <w:uiPriority w:val="99"/>
    <w:locked/>
    <w:rsid w:val="00474E6C"/>
    <w:rPr>
      <w:rFonts w:ascii="Tahoma" w:hAnsi="Tahoma" w:cs="Tahoma"/>
      <w:shd w:val="clear" w:color="auto" w:fill="000080"/>
      <w:lang w:eastAsia="en-US"/>
    </w:rPr>
  </w:style>
  <w:style w:type="character" w:styleId="afe">
    <w:name w:val="page number"/>
    <w:basedOn w:val="a0"/>
    <w:uiPriority w:val="99"/>
    <w:rsid w:val="00474E6C"/>
    <w:rPr>
      <w:rFonts w:cs="Times New Roman"/>
    </w:rPr>
  </w:style>
  <w:style w:type="paragraph" w:styleId="aff">
    <w:name w:val="Title"/>
    <w:basedOn w:val="a"/>
    <w:link w:val="aff0"/>
    <w:uiPriority w:val="99"/>
    <w:qFormat/>
    <w:rsid w:val="00474E6C"/>
    <w:pPr>
      <w:numPr>
        <w:ilvl w:val="12"/>
      </w:numPr>
      <w:ind w:right="-999"/>
      <w:jc w:val="center"/>
    </w:pPr>
    <w:rPr>
      <w:b/>
      <w:bCs/>
      <w:sz w:val="28"/>
      <w:szCs w:val="28"/>
    </w:rPr>
  </w:style>
  <w:style w:type="character" w:customStyle="1" w:styleId="aff0">
    <w:name w:val="Заголовок Знак"/>
    <w:basedOn w:val="a0"/>
    <w:link w:val="aff"/>
    <w:uiPriority w:val="99"/>
    <w:locked/>
    <w:rsid w:val="00474E6C"/>
    <w:rPr>
      <w:rFonts w:cs="Times New Roman"/>
      <w:b/>
      <w:bCs/>
      <w:sz w:val="28"/>
      <w:szCs w:val="28"/>
    </w:rPr>
  </w:style>
  <w:style w:type="paragraph" w:customStyle="1" w:styleId="12">
    <w:name w:val="Абзац списка1"/>
    <w:basedOn w:val="a"/>
    <w:uiPriority w:val="99"/>
    <w:rsid w:val="00123427"/>
    <w:pPr>
      <w:ind w:left="720"/>
    </w:pPr>
  </w:style>
  <w:style w:type="character" w:styleId="aff1">
    <w:name w:val="Strong"/>
    <w:basedOn w:val="a0"/>
    <w:uiPriority w:val="99"/>
    <w:qFormat/>
    <w:rsid w:val="00724EEC"/>
    <w:rPr>
      <w:rFonts w:cs="Times New Roman"/>
      <w:b/>
      <w:bCs/>
    </w:rPr>
  </w:style>
  <w:style w:type="paragraph" w:customStyle="1" w:styleId="22">
    <w:name w:val="Без интервала2"/>
    <w:link w:val="NoSpacingChar"/>
    <w:uiPriority w:val="99"/>
    <w:rsid w:val="008C62FD"/>
    <w:rPr>
      <w:rFonts w:ascii="Calibri" w:hAnsi="Calibri"/>
    </w:rPr>
  </w:style>
  <w:style w:type="character" w:customStyle="1" w:styleId="NoSpacingChar">
    <w:name w:val="No Spacing Char"/>
    <w:link w:val="22"/>
    <w:uiPriority w:val="99"/>
    <w:locked/>
    <w:rsid w:val="008C62FD"/>
    <w:rPr>
      <w:rFonts w:ascii="Calibri" w:hAnsi="Calibri"/>
      <w:sz w:val="22"/>
    </w:rPr>
  </w:style>
  <w:style w:type="paragraph" w:customStyle="1" w:styleId="Default">
    <w:name w:val="Default"/>
    <w:rsid w:val="000332BE"/>
    <w:pPr>
      <w:autoSpaceDE w:val="0"/>
      <w:autoSpaceDN w:val="0"/>
      <w:adjustRightInd w:val="0"/>
    </w:pPr>
    <w:rPr>
      <w:color w:val="000000"/>
      <w:sz w:val="24"/>
      <w:szCs w:val="24"/>
    </w:rPr>
  </w:style>
  <w:style w:type="character" w:customStyle="1" w:styleId="13">
    <w:name w:val="Неразрешенное упоминание1"/>
    <w:basedOn w:val="a0"/>
    <w:uiPriority w:val="99"/>
    <w:semiHidden/>
    <w:rsid w:val="00224247"/>
    <w:rPr>
      <w:rFonts w:cs="Times New Roman"/>
      <w:color w:val="605E5C"/>
      <w:shd w:val="clear" w:color="auto" w:fill="E1DFDD"/>
    </w:rPr>
  </w:style>
  <w:style w:type="character" w:customStyle="1" w:styleId="23">
    <w:name w:val="Неразрешенное упоминание2"/>
    <w:basedOn w:val="a0"/>
    <w:uiPriority w:val="99"/>
    <w:semiHidden/>
    <w:rsid w:val="007E6B8E"/>
    <w:rPr>
      <w:rFonts w:cs="Times New Roman"/>
      <w:color w:val="605E5C"/>
      <w:shd w:val="clear" w:color="auto" w:fill="E1DFDD"/>
    </w:rPr>
  </w:style>
  <w:style w:type="character" w:customStyle="1" w:styleId="30">
    <w:name w:val="Неразрешенное упоминание3"/>
    <w:basedOn w:val="a0"/>
    <w:uiPriority w:val="99"/>
    <w:semiHidden/>
    <w:rsid w:val="00276548"/>
    <w:rPr>
      <w:rFonts w:cs="Times New Roman"/>
      <w:color w:val="605E5C"/>
      <w:shd w:val="clear" w:color="auto" w:fill="E1DFDD"/>
    </w:rPr>
  </w:style>
  <w:style w:type="character" w:customStyle="1" w:styleId="4">
    <w:name w:val="Неразрешенное упоминание4"/>
    <w:basedOn w:val="a0"/>
    <w:uiPriority w:val="99"/>
    <w:semiHidden/>
    <w:rsid w:val="00150ED1"/>
    <w:rPr>
      <w:rFonts w:cs="Times New Roman"/>
      <w:color w:val="605E5C"/>
      <w:shd w:val="clear" w:color="auto" w:fill="E1DFDD"/>
    </w:rPr>
  </w:style>
  <w:style w:type="character" w:styleId="aff2">
    <w:name w:val="FollowedHyperlink"/>
    <w:basedOn w:val="a0"/>
    <w:uiPriority w:val="99"/>
    <w:semiHidden/>
    <w:rsid w:val="00F6310B"/>
    <w:rPr>
      <w:rFonts w:cs="Times New Roman"/>
      <w:color w:val="800080"/>
      <w:u w:val="single"/>
    </w:rPr>
  </w:style>
  <w:style w:type="character" w:customStyle="1" w:styleId="5">
    <w:name w:val="Неразрешенное упоминание5"/>
    <w:basedOn w:val="a0"/>
    <w:uiPriority w:val="99"/>
    <w:semiHidden/>
    <w:rsid w:val="009B32BF"/>
    <w:rPr>
      <w:rFonts w:cs="Times New Roman"/>
      <w:color w:val="605E5C"/>
      <w:shd w:val="clear" w:color="auto" w:fill="E1DFDD"/>
    </w:rPr>
  </w:style>
  <w:style w:type="paragraph" w:styleId="HTML">
    <w:name w:val="HTML Preformatted"/>
    <w:basedOn w:val="a"/>
    <w:link w:val="HTML0"/>
    <w:unhideWhenUsed/>
    <w:rsid w:val="00632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6323CD"/>
    <w:rPr>
      <w:rFonts w:ascii="Courier New" w:hAnsi="Courier New" w:cs="Courier New"/>
      <w:sz w:val="20"/>
      <w:szCs w:val="20"/>
    </w:rPr>
  </w:style>
  <w:style w:type="character" w:customStyle="1" w:styleId="6">
    <w:name w:val="Неразрешенное упоминание6"/>
    <w:basedOn w:val="a0"/>
    <w:uiPriority w:val="99"/>
    <w:semiHidden/>
    <w:unhideWhenUsed/>
    <w:rsid w:val="005A3AE5"/>
    <w:rPr>
      <w:color w:val="605E5C"/>
      <w:shd w:val="clear" w:color="auto" w:fill="E1DFDD"/>
    </w:rPr>
  </w:style>
  <w:style w:type="character" w:customStyle="1" w:styleId="7">
    <w:name w:val="Неразрешенное упоминание7"/>
    <w:basedOn w:val="a0"/>
    <w:uiPriority w:val="99"/>
    <w:semiHidden/>
    <w:unhideWhenUsed/>
    <w:rsid w:val="00857D74"/>
    <w:rPr>
      <w:color w:val="605E5C"/>
      <w:shd w:val="clear" w:color="auto" w:fill="E1DFDD"/>
    </w:rPr>
  </w:style>
  <w:style w:type="character" w:customStyle="1" w:styleId="markedcontent">
    <w:name w:val="markedcontent"/>
    <w:basedOn w:val="a0"/>
    <w:rsid w:val="002B68F4"/>
  </w:style>
  <w:style w:type="character" w:customStyle="1" w:styleId="8">
    <w:name w:val="Неразрешенное упоминание8"/>
    <w:basedOn w:val="a0"/>
    <w:uiPriority w:val="99"/>
    <w:semiHidden/>
    <w:unhideWhenUsed/>
    <w:rsid w:val="00752B9A"/>
    <w:rPr>
      <w:color w:val="605E5C"/>
      <w:shd w:val="clear" w:color="auto" w:fill="E1DFDD"/>
    </w:rPr>
  </w:style>
  <w:style w:type="character" w:customStyle="1" w:styleId="9">
    <w:name w:val="Неразрешенное упоминание9"/>
    <w:basedOn w:val="a0"/>
    <w:uiPriority w:val="99"/>
    <w:semiHidden/>
    <w:unhideWhenUsed/>
    <w:rsid w:val="00BD3904"/>
    <w:rPr>
      <w:color w:val="605E5C"/>
      <w:shd w:val="clear" w:color="auto" w:fill="E1DFDD"/>
    </w:rPr>
  </w:style>
  <w:style w:type="paragraph" w:styleId="aff3">
    <w:name w:val="Subtitle"/>
    <w:basedOn w:val="a"/>
    <w:next w:val="a"/>
    <w:link w:val="aff4"/>
    <w:qFormat/>
    <w:locked/>
    <w:rsid w:val="00B7109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4">
    <w:name w:val="Подзаголовок Знак"/>
    <w:basedOn w:val="a0"/>
    <w:link w:val="aff3"/>
    <w:rsid w:val="00B71099"/>
    <w:rPr>
      <w:rFonts w:asciiTheme="minorHAnsi" w:eastAsiaTheme="minorEastAsia" w:hAnsiTheme="minorHAnsi" w:cstheme="minorBidi"/>
      <w:color w:val="5A5A5A" w:themeColor="text1" w:themeTint="A5"/>
      <w:spacing w:val="15"/>
    </w:rPr>
  </w:style>
  <w:style w:type="character" w:styleId="aff5">
    <w:name w:val="Subtle Emphasis"/>
    <w:basedOn w:val="a0"/>
    <w:uiPriority w:val="19"/>
    <w:qFormat/>
    <w:rsid w:val="00AA4F20"/>
    <w:rPr>
      <w:i/>
      <w:iCs/>
      <w:color w:val="404040" w:themeColor="text1" w:themeTint="BF"/>
    </w:rPr>
  </w:style>
  <w:style w:type="character" w:customStyle="1" w:styleId="100">
    <w:name w:val="Неразрешенное упоминание10"/>
    <w:basedOn w:val="a0"/>
    <w:uiPriority w:val="99"/>
    <w:semiHidden/>
    <w:unhideWhenUsed/>
    <w:rsid w:val="00E81440"/>
    <w:rPr>
      <w:color w:val="605E5C"/>
      <w:shd w:val="clear" w:color="auto" w:fill="E1DFDD"/>
    </w:rPr>
  </w:style>
  <w:style w:type="character" w:customStyle="1" w:styleId="FontStyle16">
    <w:name w:val="Font Style16"/>
    <w:uiPriority w:val="99"/>
    <w:rsid w:val="00B2627F"/>
    <w:rPr>
      <w:rFonts w:ascii="Palatino Linotype" w:hAnsi="Palatino Linotype" w:cs="Palatino Linotype"/>
      <w:color w:val="000000"/>
      <w:sz w:val="26"/>
      <w:szCs w:val="26"/>
    </w:rPr>
  </w:style>
  <w:style w:type="character" w:customStyle="1" w:styleId="110">
    <w:name w:val="Неразрешенное упоминание11"/>
    <w:basedOn w:val="a0"/>
    <w:uiPriority w:val="99"/>
    <w:semiHidden/>
    <w:unhideWhenUsed/>
    <w:rsid w:val="00DE5FA4"/>
    <w:rPr>
      <w:color w:val="605E5C"/>
      <w:shd w:val="clear" w:color="auto" w:fill="E1DFDD"/>
    </w:rPr>
  </w:style>
  <w:style w:type="character" w:customStyle="1" w:styleId="120">
    <w:name w:val="Неразрешенное упоминание12"/>
    <w:basedOn w:val="a0"/>
    <w:uiPriority w:val="99"/>
    <w:semiHidden/>
    <w:unhideWhenUsed/>
    <w:rsid w:val="004F227A"/>
    <w:rPr>
      <w:color w:val="605E5C"/>
      <w:shd w:val="clear" w:color="auto" w:fill="E1DFDD"/>
    </w:rPr>
  </w:style>
  <w:style w:type="character" w:customStyle="1" w:styleId="FontStyle24">
    <w:name w:val="Font Style24"/>
    <w:uiPriority w:val="99"/>
    <w:rsid w:val="00684A67"/>
    <w:rPr>
      <w:rFonts w:ascii="Times New Roman" w:hAnsi="Times New Roman" w:cs="Times New Roman"/>
      <w:sz w:val="22"/>
      <w:szCs w:val="22"/>
    </w:rPr>
  </w:style>
  <w:style w:type="character" w:customStyle="1" w:styleId="FontStyle22">
    <w:name w:val="Font Style22"/>
    <w:uiPriority w:val="99"/>
    <w:rsid w:val="000C6C9D"/>
    <w:rPr>
      <w:rFonts w:ascii="Times New Roman" w:hAnsi="Times New Roman"/>
      <w:sz w:val="20"/>
    </w:rPr>
  </w:style>
  <w:style w:type="character" w:customStyle="1" w:styleId="FontStyle20">
    <w:name w:val="Font Style20"/>
    <w:rsid w:val="004567D3"/>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18098">
      <w:bodyDiv w:val="1"/>
      <w:marLeft w:val="0"/>
      <w:marRight w:val="0"/>
      <w:marTop w:val="0"/>
      <w:marBottom w:val="0"/>
      <w:divBdr>
        <w:top w:val="none" w:sz="0" w:space="0" w:color="auto"/>
        <w:left w:val="none" w:sz="0" w:space="0" w:color="auto"/>
        <w:bottom w:val="none" w:sz="0" w:space="0" w:color="auto"/>
        <w:right w:val="none" w:sz="0" w:space="0" w:color="auto"/>
      </w:divBdr>
    </w:div>
    <w:div w:id="100883775">
      <w:bodyDiv w:val="1"/>
      <w:marLeft w:val="0"/>
      <w:marRight w:val="0"/>
      <w:marTop w:val="0"/>
      <w:marBottom w:val="0"/>
      <w:divBdr>
        <w:top w:val="none" w:sz="0" w:space="0" w:color="auto"/>
        <w:left w:val="none" w:sz="0" w:space="0" w:color="auto"/>
        <w:bottom w:val="none" w:sz="0" w:space="0" w:color="auto"/>
        <w:right w:val="none" w:sz="0" w:space="0" w:color="auto"/>
      </w:divBdr>
    </w:div>
    <w:div w:id="356084109">
      <w:bodyDiv w:val="1"/>
      <w:marLeft w:val="0"/>
      <w:marRight w:val="0"/>
      <w:marTop w:val="0"/>
      <w:marBottom w:val="0"/>
      <w:divBdr>
        <w:top w:val="none" w:sz="0" w:space="0" w:color="auto"/>
        <w:left w:val="none" w:sz="0" w:space="0" w:color="auto"/>
        <w:bottom w:val="none" w:sz="0" w:space="0" w:color="auto"/>
        <w:right w:val="none" w:sz="0" w:space="0" w:color="auto"/>
      </w:divBdr>
    </w:div>
    <w:div w:id="513612390">
      <w:bodyDiv w:val="1"/>
      <w:marLeft w:val="0"/>
      <w:marRight w:val="0"/>
      <w:marTop w:val="0"/>
      <w:marBottom w:val="0"/>
      <w:divBdr>
        <w:top w:val="none" w:sz="0" w:space="0" w:color="auto"/>
        <w:left w:val="none" w:sz="0" w:space="0" w:color="auto"/>
        <w:bottom w:val="none" w:sz="0" w:space="0" w:color="auto"/>
        <w:right w:val="none" w:sz="0" w:space="0" w:color="auto"/>
      </w:divBdr>
    </w:div>
    <w:div w:id="583103433">
      <w:bodyDiv w:val="1"/>
      <w:marLeft w:val="0"/>
      <w:marRight w:val="0"/>
      <w:marTop w:val="0"/>
      <w:marBottom w:val="0"/>
      <w:divBdr>
        <w:top w:val="none" w:sz="0" w:space="0" w:color="auto"/>
        <w:left w:val="none" w:sz="0" w:space="0" w:color="auto"/>
        <w:bottom w:val="none" w:sz="0" w:space="0" w:color="auto"/>
        <w:right w:val="none" w:sz="0" w:space="0" w:color="auto"/>
      </w:divBdr>
    </w:div>
    <w:div w:id="650331787">
      <w:bodyDiv w:val="1"/>
      <w:marLeft w:val="0"/>
      <w:marRight w:val="0"/>
      <w:marTop w:val="0"/>
      <w:marBottom w:val="0"/>
      <w:divBdr>
        <w:top w:val="none" w:sz="0" w:space="0" w:color="auto"/>
        <w:left w:val="none" w:sz="0" w:space="0" w:color="auto"/>
        <w:bottom w:val="none" w:sz="0" w:space="0" w:color="auto"/>
        <w:right w:val="none" w:sz="0" w:space="0" w:color="auto"/>
      </w:divBdr>
    </w:div>
    <w:div w:id="867598289">
      <w:bodyDiv w:val="1"/>
      <w:marLeft w:val="0"/>
      <w:marRight w:val="0"/>
      <w:marTop w:val="0"/>
      <w:marBottom w:val="0"/>
      <w:divBdr>
        <w:top w:val="none" w:sz="0" w:space="0" w:color="auto"/>
        <w:left w:val="none" w:sz="0" w:space="0" w:color="auto"/>
        <w:bottom w:val="none" w:sz="0" w:space="0" w:color="auto"/>
        <w:right w:val="none" w:sz="0" w:space="0" w:color="auto"/>
      </w:divBdr>
    </w:div>
    <w:div w:id="960721641">
      <w:bodyDiv w:val="1"/>
      <w:marLeft w:val="0"/>
      <w:marRight w:val="0"/>
      <w:marTop w:val="0"/>
      <w:marBottom w:val="0"/>
      <w:divBdr>
        <w:top w:val="none" w:sz="0" w:space="0" w:color="auto"/>
        <w:left w:val="none" w:sz="0" w:space="0" w:color="auto"/>
        <w:bottom w:val="none" w:sz="0" w:space="0" w:color="auto"/>
        <w:right w:val="none" w:sz="0" w:space="0" w:color="auto"/>
      </w:divBdr>
    </w:div>
    <w:div w:id="1005941320">
      <w:bodyDiv w:val="1"/>
      <w:marLeft w:val="0"/>
      <w:marRight w:val="0"/>
      <w:marTop w:val="0"/>
      <w:marBottom w:val="0"/>
      <w:divBdr>
        <w:top w:val="none" w:sz="0" w:space="0" w:color="auto"/>
        <w:left w:val="none" w:sz="0" w:space="0" w:color="auto"/>
        <w:bottom w:val="none" w:sz="0" w:space="0" w:color="auto"/>
        <w:right w:val="none" w:sz="0" w:space="0" w:color="auto"/>
      </w:divBdr>
    </w:div>
    <w:div w:id="1018627943">
      <w:bodyDiv w:val="1"/>
      <w:marLeft w:val="0"/>
      <w:marRight w:val="0"/>
      <w:marTop w:val="0"/>
      <w:marBottom w:val="0"/>
      <w:divBdr>
        <w:top w:val="none" w:sz="0" w:space="0" w:color="auto"/>
        <w:left w:val="none" w:sz="0" w:space="0" w:color="auto"/>
        <w:bottom w:val="none" w:sz="0" w:space="0" w:color="auto"/>
        <w:right w:val="none" w:sz="0" w:space="0" w:color="auto"/>
      </w:divBdr>
    </w:div>
    <w:div w:id="1071807220">
      <w:bodyDiv w:val="1"/>
      <w:marLeft w:val="0"/>
      <w:marRight w:val="0"/>
      <w:marTop w:val="0"/>
      <w:marBottom w:val="0"/>
      <w:divBdr>
        <w:top w:val="none" w:sz="0" w:space="0" w:color="auto"/>
        <w:left w:val="none" w:sz="0" w:space="0" w:color="auto"/>
        <w:bottom w:val="none" w:sz="0" w:space="0" w:color="auto"/>
        <w:right w:val="none" w:sz="0" w:space="0" w:color="auto"/>
      </w:divBdr>
    </w:div>
    <w:div w:id="1078593002">
      <w:bodyDiv w:val="1"/>
      <w:marLeft w:val="0"/>
      <w:marRight w:val="0"/>
      <w:marTop w:val="0"/>
      <w:marBottom w:val="0"/>
      <w:divBdr>
        <w:top w:val="none" w:sz="0" w:space="0" w:color="auto"/>
        <w:left w:val="none" w:sz="0" w:space="0" w:color="auto"/>
        <w:bottom w:val="none" w:sz="0" w:space="0" w:color="auto"/>
        <w:right w:val="none" w:sz="0" w:space="0" w:color="auto"/>
      </w:divBdr>
    </w:div>
    <w:div w:id="1123578487">
      <w:bodyDiv w:val="1"/>
      <w:marLeft w:val="0"/>
      <w:marRight w:val="0"/>
      <w:marTop w:val="0"/>
      <w:marBottom w:val="0"/>
      <w:divBdr>
        <w:top w:val="none" w:sz="0" w:space="0" w:color="auto"/>
        <w:left w:val="none" w:sz="0" w:space="0" w:color="auto"/>
        <w:bottom w:val="none" w:sz="0" w:space="0" w:color="auto"/>
        <w:right w:val="none" w:sz="0" w:space="0" w:color="auto"/>
      </w:divBdr>
    </w:div>
    <w:div w:id="1168055112">
      <w:bodyDiv w:val="1"/>
      <w:marLeft w:val="0"/>
      <w:marRight w:val="0"/>
      <w:marTop w:val="0"/>
      <w:marBottom w:val="0"/>
      <w:divBdr>
        <w:top w:val="none" w:sz="0" w:space="0" w:color="auto"/>
        <w:left w:val="none" w:sz="0" w:space="0" w:color="auto"/>
        <w:bottom w:val="none" w:sz="0" w:space="0" w:color="auto"/>
        <w:right w:val="none" w:sz="0" w:space="0" w:color="auto"/>
      </w:divBdr>
    </w:div>
    <w:div w:id="1196845078">
      <w:bodyDiv w:val="1"/>
      <w:marLeft w:val="0"/>
      <w:marRight w:val="0"/>
      <w:marTop w:val="0"/>
      <w:marBottom w:val="0"/>
      <w:divBdr>
        <w:top w:val="none" w:sz="0" w:space="0" w:color="auto"/>
        <w:left w:val="none" w:sz="0" w:space="0" w:color="auto"/>
        <w:bottom w:val="none" w:sz="0" w:space="0" w:color="auto"/>
        <w:right w:val="none" w:sz="0" w:space="0" w:color="auto"/>
      </w:divBdr>
    </w:div>
    <w:div w:id="1276257156">
      <w:bodyDiv w:val="1"/>
      <w:marLeft w:val="0"/>
      <w:marRight w:val="0"/>
      <w:marTop w:val="0"/>
      <w:marBottom w:val="0"/>
      <w:divBdr>
        <w:top w:val="none" w:sz="0" w:space="0" w:color="auto"/>
        <w:left w:val="none" w:sz="0" w:space="0" w:color="auto"/>
        <w:bottom w:val="none" w:sz="0" w:space="0" w:color="auto"/>
        <w:right w:val="none" w:sz="0" w:space="0" w:color="auto"/>
      </w:divBdr>
    </w:div>
    <w:div w:id="1295914267">
      <w:bodyDiv w:val="1"/>
      <w:marLeft w:val="0"/>
      <w:marRight w:val="0"/>
      <w:marTop w:val="0"/>
      <w:marBottom w:val="0"/>
      <w:divBdr>
        <w:top w:val="none" w:sz="0" w:space="0" w:color="auto"/>
        <w:left w:val="none" w:sz="0" w:space="0" w:color="auto"/>
        <w:bottom w:val="none" w:sz="0" w:space="0" w:color="auto"/>
        <w:right w:val="none" w:sz="0" w:space="0" w:color="auto"/>
      </w:divBdr>
    </w:div>
    <w:div w:id="1303658071">
      <w:bodyDiv w:val="1"/>
      <w:marLeft w:val="0"/>
      <w:marRight w:val="0"/>
      <w:marTop w:val="0"/>
      <w:marBottom w:val="0"/>
      <w:divBdr>
        <w:top w:val="none" w:sz="0" w:space="0" w:color="auto"/>
        <w:left w:val="none" w:sz="0" w:space="0" w:color="auto"/>
        <w:bottom w:val="none" w:sz="0" w:space="0" w:color="auto"/>
        <w:right w:val="none" w:sz="0" w:space="0" w:color="auto"/>
      </w:divBdr>
    </w:div>
    <w:div w:id="1323967006">
      <w:bodyDiv w:val="1"/>
      <w:marLeft w:val="0"/>
      <w:marRight w:val="0"/>
      <w:marTop w:val="0"/>
      <w:marBottom w:val="0"/>
      <w:divBdr>
        <w:top w:val="none" w:sz="0" w:space="0" w:color="auto"/>
        <w:left w:val="none" w:sz="0" w:space="0" w:color="auto"/>
        <w:bottom w:val="none" w:sz="0" w:space="0" w:color="auto"/>
        <w:right w:val="none" w:sz="0" w:space="0" w:color="auto"/>
      </w:divBdr>
    </w:div>
    <w:div w:id="1573268740">
      <w:bodyDiv w:val="1"/>
      <w:marLeft w:val="0"/>
      <w:marRight w:val="0"/>
      <w:marTop w:val="0"/>
      <w:marBottom w:val="0"/>
      <w:divBdr>
        <w:top w:val="none" w:sz="0" w:space="0" w:color="auto"/>
        <w:left w:val="none" w:sz="0" w:space="0" w:color="auto"/>
        <w:bottom w:val="none" w:sz="0" w:space="0" w:color="auto"/>
        <w:right w:val="none" w:sz="0" w:space="0" w:color="auto"/>
      </w:divBdr>
    </w:div>
    <w:div w:id="1574661643">
      <w:bodyDiv w:val="1"/>
      <w:marLeft w:val="0"/>
      <w:marRight w:val="0"/>
      <w:marTop w:val="0"/>
      <w:marBottom w:val="0"/>
      <w:divBdr>
        <w:top w:val="none" w:sz="0" w:space="0" w:color="auto"/>
        <w:left w:val="none" w:sz="0" w:space="0" w:color="auto"/>
        <w:bottom w:val="none" w:sz="0" w:space="0" w:color="auto"/>
        <w:right w:val="none" w:sz="0" w:space="0" w:color="auto"/>
      </w:divBdr>
    </w:div>
    <w:div w:id="1578900111">
      <w:marLeft w:val="0"/>
      <w:marRight w:val="0"/>
      <w:marTop w:val="0"/>
      <w:marBottom w:val="0"/>
      <w:divBdr>
        <w:top w:val="none" w:sz="0" w:space="0" w:color="auto"/>
        <w:left w:val="none" w:sz="0" w:space="0" w:color="auto"/>
        <w:bottom w:val="none" w:sz="0" w:space="0" w:color="auto"/>
        <w:right w:val="none" w:sz="0" w:space="0" w:color="auto"/>
      </w:divBdr>
    </w:div>
    <w:div w:id="1578900112">
      <w:marLeft w:val="0"/>
      <w:marRight w:val="0"/>
      <w:marTop w:val="0"/>
      <w:marBottom w:val="0"/>
      <w:divBdr>
        <w:top w:val="none" w:sz="0" w:space="0" w:color="auto"/>
        <w:left w:val="none" w:sz="0" w:space="0" w:color="auto"/>
        <w:bottom w:val="none" w:sz="0" w:space="0" w:color="auto"/>
        <w:right w:val="none" w:sz="0" w:space="0" w:color="auto"/>
      </w:divBdr>
    </w:div>
    <w:div w:id="1578900113">
      <w:marLeft w:val="0"/>
      <w:marRight w:val="0"/>
      <w:marTop w:val="0"/>
      <w:marBottom w:val="0"/>
      <w:divBdr>
        <w:top w:val="none" w:sz="0" w:space="0" w:color="auto"/>
        <w:left w:val="none" w:sz="0" w:space="0" w:color="auto"/>
        <w:bottom w:val="none" w:sz="0" w:space="0" w:color="auto"/>
        <w:right w:val="none" w:sz="0" w:space="0" w:color="auto"/>
      </w:divBdr>
    </w:div>
    <w:div w:id="1578900114">
      <w:marLeft w:val="0"/>
      <w:marRight w:val="0"/>
      <w:marTop w:val="0"/>
      <w:marBottom w:val="0"/>
      <w:divBdr>
        <w:top w:val="none" w:sz="0" w:space="0" w:color="auto"/>
        <w:left w:val="none" w:sz="0" w:space="0" w:color="auto"/>
        <w:bottom w:val="none" w:sz="0" w:space="0" w:color="auto"/>
        <w:right w:val="none" w:sz="0" w:space="0" w:color="auto"/>
      </w:divBdr>
    </w:div>
    <w:div w:id="1578900115">
      <w:marLeft w:val="0"/>
      <w:marRight w:val="0"/>
      <w:marTop w:val="0"/>
      <w:marBottom w:val="0"/>
      <w:divBdr>
        <w:top w:val="none" w:sz="0" w:space="0" w:color="auto"/>
        <w:left w:val="none" w:sz="0" w:space="0" w:color="auto"/>
        <w:bottom w:val="none" w:sz="0" w:space="0" w:color="auto"/>
        <w:right w:val="none" w:sz="0" w:space="0" w:color="auto"/>
      </w:divBdr>
    </w:div>
    <w:div w:id="1578900116">
      <w:marLeft w:val="0"/>
      <w:marRight w:val="0"/>
      <w:marTop w:val="0"/>
      <w:marBottom w:val="0"/>
      <w:divBdr>
        <w:top w:val="none" w:sz="0" w:space="0" w:color="auto"/>
        <w:left w:val="none" w:sz="0" w:space="0" w:color="auto"/>
        <w:bottom w:val="none" w:sz="0" w:space="0" w:color="auto"/>
        <w:right w:val="none" w:sz="0" w:space="0" w:color="auto"/>
      </w:divBdr>
    </w:div>
    <w:div w:id="1578900117">
      <w:marLeft w:val="0"/>
      <w:marRight w:val="0"/>
      <w:marTop w:val="0"/>
      <w:marBottom w:val="0"/>
      <w:divBdr>
        <w:top w:val="none" w:sz="0" w:space="0" w:color="auto"/>
        <w:left w:val="none" w:sz="0" w:space="0" w:color="auto"/>
        <w:bottom w:val="none" w:sz="0" w:space="0" w:color="auto"/>
        <w:right w:val="none" w:sz="0" w:space="0" w:color="auto"/>
      </w:divBdr>
    </w:div>
    <w:div w:id="1578900118">
      <w:marLeft w:val="0"/>
      <w:marRight w:val="0"/>
      <w:marTop w:val="0"/>
      <w:marBottom w:val="0"/>
      <w:divBdr>
        <w:top w:val="none" w:sz="0" w:space="0" w:color="auto"/>
        <w:left w:val="none" w:sz="0" w:space="0" w:color="auto"/>
        <w:bottom w:val="none" w:sz="0" w:space="0" w:color="auto"/>
        <w:right w:val="none" w:sz="0" w:space="0" w:color="auto"/>
      </w:divBdr>
    </w:div>
    <w:div w:id="1578900119">
      <w:marLeft w:val="0"/>
      <w:marRight w:val="0"/>
      <w:marTop w:val="0"/>
      <w:marBottom w:val="0"/>
      <w:divBdr>
        <w:top w:val="none" w:sz="0" w:space="0" w:color="auto"/>
        <w:left w:val="none" w:sz="0" w:space="0" w:color="auto"/>
        <w:bottom w:val="none" w:sz="0" w:space="0" w:color="auto"/>
        <w:right w:val="none" w:sz="0" w:space="0" w:color="auto"/>
      </w:divBdr>
    </w:div>
    <w:div w:id="1578900120">
      <w:marLeft w:val="0"/>
      <w:marRight w:val="0"/>
      <w:marTop w:val="0"/>
      <w:marBottom w:val="0"/>
      <w:divBdr>
        <w:top w:val="none" w:sz="0" w:space="0" w:color="auto"/>
        <w:left w:val="none" w:sz="0" w:space="0" w:color="auto"/>
        <w:bottom w:val="none" w:sz="0" w:space="0" w:color="auto"/>
        <w:right w:val="none" w:sz="0" w:space="0" w:color="auto"/>
      </w:divBdr>
    </w:div>
    <w:div w:id="1578900121">
      <w:marLeft w:val="0"/>
      <w:marRight w:val="0"/>
      <w:marTop w:val="0"/>
      <w:marBottom w:val="0"/>
      <w:divBdr>
        <w:top w:val="none" w:sz="0" w:space="0" w:color="auto"/>
        <w:left w:val="none" w:sz="0" w:space="0" w:color="auto"/>
        <w:bottom w:val="none" w:sz="0" w:space="0" w:color="auto"/>
        <w:right w:val="none" w:sz="0" w:space="0" w:color="auto"/>
      </w:divBdr>
    </w:div>
    <w:div w:id="1578900122">
      <w:marLeft w:val="0"/>
      <w:marRight w:val="0"/>
      <w:marTop w:val="0"/>
      <w:marBottom w:val="0"/>
      <w:divBdr>
        <w:top w:val="none" w:sz="0" w:space="0" w:color="auto"/>
        <w:left w:val="none" w:sz="0" w:space="0" w:color="auto"/>
        <w:bottom w:val="none" w:sz="0" w:space="0" w:color="auto"/>
        <w:right w:val="none" w:sz="0" w:space="0" w:color="auto"/>
      </w:divBdr>
    </w:div>
    <w:div w:id="1578900123">
      <w:marLeft w:val="0"/>
      <w:marRight w:val="0"/>
      <w:marTop w:val="0"/>
      <w:marBottom w:val="0"/>
      <w:divBdr>
        <w:top w:val="none" w:sz="0" w:space="0" w:color="auto"/>
        <w:left w:val="none" w:sz="0" w:space="0" w:color="auto"/>
        <w:bottom w:val="none" w:sz="0" w:space="0" w:color="auto"/>
        <w:right w:val="none" w:sz="0" w:space="0" w:color="auto"/>
      </w:divBdr>
    </w:div>
    <w:div w:id="1578900124">
      <w:marLeft w:val="0"/>
      <w:marRight w:val="0"/>
      <w:marTop w:val="0"/>
      <w:marBottom w:val="0"/>
      <w:divBdr>
        <w:top w:val="none" w:sz="0" w:space="0" w:color="auto"/>
        <w:left w:val="none" w:sz="0" w:space="0" w:color="auto"/>
        <w:bottom w:val="none" w:sz="0" w:space="0" w:color="auto"/>
        <w:right w:val="none" w:sz="0" w:space="0" w:color="auto"/>
      </w:divBdr>
    </w:div>
    <w:div w:id="1578900125">
      <w:marLeft w:val="0"/>
      <w:marRight w:val="0"/>
      <w:marTop w:val="0"/>
      <w:marBottom w:val="0"/>
      <w:divBdr>
        <w:top w:val="none" w:sz="0" w:space="0" w:color="auto"/>
        <w:left w:val="none" w:sz="0" w:space="0" w:color="auto"/>
        <w:bottom w:val="none" w:sz="0" w:space="0" w:color="auto"/>
        <w:right w:val="none" w:sz="0" w:space="0" w:color="auto"/>
      </w:divBdr>
    </w:div>
    <w:div w:id="1578900126">
      <w:marLeft w:val="0"/>
      <w:marRight w:val="0"/>
      <w:marTop w:val="0"/>
      <w:marBottom w:val="0"/>
      <w:divBdr>
        <w:top w:val="none" w:sz="0" w:space="0" w:color="auto"/>
        <w:left w:val="none" w:sz="0" w:space="0" w:color="auto"/>
        <w:bottom w:val="none" w:sz="0" w:space="0" w:color="auto"/>
        <w:right w:val="none" w:sz="0" w:space="0" w:color="auto"/>
      </w:divBdr>
    </w:div>
    <w:div w:id="1578900127">
      <w:marLeft w:val="0"/>
      <w:marRight w:val="0"/>
      <w:marTop w:val="0"/>
      <w:marBottom w:val="0"/>
      <w:divBdr>
        <w:top w:val="none" w:sz="0" w:space="0" w:color="auto"/>
        <w:left w:val="none" w:sz="0" w:space="0" w:color="auto"/>
        <w:bottom w:val="none" w:sz="0" w:space="0" w:color="auto"/>
        <w:right w:val="none" w:sz="0" w:space="0" w:color="auto"/>
      </w:divBdr>
    </w:div>
    <w:div w:id="1578900128">
      <w:marLeft w:val="0"/>
      <w:marRight w:val="0"/>
      <w:marTop w:val="0"/>
      <w:marBottom w:val="0"/>
      <w:divBdr>
        <w:top w:val="none" w:sz="0" w:space="0" w:color="auto"/>
        <w:left w:val="none" w:sz="0" w:space="0" w:color="auto"/>
        <w:bottom w:val="none" w:sz="0" w:space="0" w:color="auto"/>
        <w:right w:val="none" w:sz="0" w:space="0" w:color="auto"/>
      </w:divBdr>
    </w:div>
    <w:div w:id="1578900129">
      <w:marLeft w:val="0"/>
      <w:marRight w:val="0"/>
      <w:marTop w:val="0"/>
      <w:marBottom w:val="0"/>
      <w:divBdr>
        <w:top w:val="none" w:sz="0" w:space="0" w:color="auto"/>
        <w:left w:val="none" w:sz="0" w:space="0" w:color="auto"/>
        <w:bottom w:val="none" w:sz="0" w:space="0" w:color="auto"/>
        <w:right w:val="none" w:sz="0" w:space="0" w:color="auto"/>
      </w:divBdr>
    </w:div>
    <w:div w:id="1578900130">
      <w:marLeft w:val="0"/>
      <w:marRight w:val="0"/>
      <w:marTop w:val="0"/>
      <w:marBottom w:val="0"/>
      <w:divBdr>
        <w:top w:val="none" w:sz="0" w:space="0" w:color="auto"/>
        <w:left w:val="none" w:sz="0" w:space="0" w:color="auto"/>
        <w:bottom w:val="none" w:sz="0" w:space="0" w:color="auto"/>
        <w:right w:val="none" w:sz="0" w:space="0" w:color="auto"/>
      </w:divBdr>
    </w:div>
    <w:div w:id="1578900131">
      <w:marLeft w:val="0"/>
      <w:marRight w:val="0"/>
      <w:marTop w:val="0"/>
      <w:marBottom w:val="0"/>
      <w:divBdr>
        <w:top w:val="none" w:sz="0" w:space="0" w:color="auto"/>
        <w:left w:val="none" w:sz="0" w:space="0" w:color="auto"/>
        <w:bottom w:val="none" w:sz="0" w:space="0" w:color="auto"/>
        <w:right w:val="none" w:sz="0" w:space="0" w:color="auto"/>
      </w:divBdr>
    </w:div>
    <w:div w:id="1578900132">
      <w:marLeft w:val="0"/>
      <w:marRight w:val="0"/>
      <w:marTop w:val="0"/>
      <w:marBottom w:val="0"/>
      <w:divBdr>
        <w:top w:val="none" w:sz="0" w:space="0" w:color="auto"/>
        <w:left w:val="none" w:sz="0" w:space="0" w:color="auto"/>
        <w:bottom w:val="none" w:sz="0" w:space="0" w:color="auto"/>
        <w:right w:val="none" w:sz="0" w:space="0" w:color="auto"/>
      </w:divBdr>
    </w:div>
    <w:div w:id="1578900133">
      <w:marLeft w:val="0"/>
      <w:marRight w:val="0"/>
      <w:marTop w:val="0"/>
      <w:marBottom w:val="0"/>
      <w:divBdr>
        <w:top w:val="none" w:sz="0" w:space="0" w:color="auto"/>
        <w:left w:val="none" w:sz="0" w:space="0" w:color="auto"/>
        <w:bottom w:val="none" w:sz="0" w:space="0" w:color="auto"/>
        <w:right w:val="none" w:sz="0" w:space="0" w:color="auto"/>
      </w:divBdr>
    </w:div>
    <w:div w:id="1578900134">
      <w:marLeft w:val="0"/>
      <w:marRight w:val="0"/>
      <w:marTop w:val="0"/>
      <w:marBottom w:val="0"/>
      <w:divBdr>
        <w:top w:val="none" w:sz="0" w:space="0" w:color="auto"/>
        <w:left w:val="none" w:sz="0" w:space="0" w:color="auto"/>
        <w:bottom w:val="none" w:sz="0" w:space="0" w:color="auto"/>
        <w:right w:val="none" w:sz="0" w:space="0" w:color="auto"/>
      </w:divBdr>
    </w:div>
    <w:div w:id="1578900135">
      <w:marLeft w:val="0"/>
      <w:marRight w:val="0"/>
      <w:marTop w:val="0"/>
      <w:marBottom w:val="0"/>
      <w:divBdr>
        <w:top w:val="none" w:sz="0" w:space="0" w:color="auto"/>
        <w:left w:val="none" w:sz="0" w:space="0" w:color="auto"/>
        <w:bottom w:val="none" w:sz="0" w:space="0" w:color="auto"/>
        <w:right w:val="none" w:sz="0" w:space="0" w:color="auto"/>
      </w:divBdr>
    </w:div>
    <w:div w:id="1578900136">
      <w:marLeft w:val="0"/>
      <w:marRight w:val="0"/>
      <w:marTop w:val="0"/>
      <w:marBottom w:val="0"/>
      <w:divBdr>
        <w:top w:val="none" w:sz="0" w:space="0" w:color="auto"/>
        <w:left w:val="none" w:sz="0" w:space="0" w:color="auto"/>
        <w:bottom w:val="none" w:sz="0" w:space="0" w:color="auto"/>
        <w:right w:val="none" w:sz="0" w:space="0" w:color="auto"/>
      </w:divBdr>
    </w:div>
    <w:div w:id="1578900137">
      <w:marLeft w:val="0"/>
      <w:marRight w:val="0"/>
      <w:marTop w:val="0"/>
      <w:marBottom w:val="0"/>
      <w:divBdr>
        <w:top w:val="none" w:sz="0" w:space="0" w:color="auto"/>
        <w:left w:val="none" w:sz="0" w:space="0" w:color="auto"/>
        <w:bottom w:val="none" w:sz="0" w:space="0" w:color="auto"/>
        <w:right w:val="none" w:sz="0" w:space="0" w:color="auto"/>
      </w:divBdr>
    </w:div>
    <w:div w:id="1578900138">
      <w:marLeft w:val="0"/>
      <w:marRight w:val="0"/>
      <w:marTop w:val="0"/>
      <w:marBottom w:val="0"/>
      <w:divBdr>
        <w:top w:val="none" w:sz="0" w:space="0" w:color="auto"/>
        <w:left w:val="none" w:sz="0" w:space="0" w:color="auto"/>
        <w:bottom w:val="none" w:sz="0" w:space="0" w:color="auto"/>
        <w:right w:val="none" w:sz="0" w:space="0" w:color="auto"/>
      </w:divBdr>
    </w:div>
    <w:div w:id="1578900139">
      <w:marLeft w:val="0"/>
      <w:marRight w:val="0"/>
      <w:marTop w:val="0"/>
      <w:marBottom w:val="0"/>
      <w:divBdr>
        <w:top w:val="none" w:sz="0" w:space="0" w:color="auto"/>
        <w:left w:val="none" w:sz="0" w:space="0" w:color="auto"/>
        <w:bottom w:val="none" w:sz="0" w:space="0" w:color="auto"/>
        <w:right w:val="none" w:sz="0" w:space="0" w:color="auto"/>
      </w:divBdr>
    </w:div>
    <w:div w:id="1578900140">
      <w:marLeft w:val="0"/>
      <w:marRight w:val="0"/>
      <w:marTop w:val="0"/>
      <w:marBottom w:val="0"/>
      <w:divBdr>
        <w:top w:val="none" w:sz="0" w:space="0" w:color="auto"/>
        <w:left w:val="none" w:sz="0" w:space="0" w:color="auto"/>
        <w:bottom w:val="none" w:sz="0" w:space="0" w:color="auto"/>
        <w:right w:val="none" w:sz="0" w:space="0" w:color="auto"/>
      </w:divBdr>
    </w:div>
    <w:div w:id="1578900141">
      <w:marLeft w:val="0"/>
      <w:marRight w:val="0"/>
      <w:marTop w:val="0"/>
      <w:marBottom w:val="0"/>
      <w:divBdr>
        <w:top w:val="none" w:sz="0" w:space="0" w:color="auto"/>
        <w:left w:val="none" w:sz="0" w:space="0" w:color="auto"/>
        <w:bottom w:val="none" w:sz="0" w:space="0" w:color="auto"/>
        <w:right w:val="none" w:sz="0" w:space="0" w:color="auto"/>
      </w:divBdr>
    </w:div>
    <w:div w:id="1578900142">
      <w:marLeft w:val="0"/>
      <w:marRight w:val="0"/>
      <w:marTop w:val="0"/>
      <w:marBottom w:val="0"/>
      <w:divBdr>
        <w:top w:val="none" w:sz="0" w:space="0" w:color="auto"/>
        <w:left w:val="none" w:sz="0" w:space="0" w:color="auto"/>
        <w:bottom w:val="none" w:sz="0" w:space="0" w:color="auto"/>
        <w:right w:val="none" w:sz="0" w:space="0" w:color="auto"/>
      </w:divBdr>
    </w:div>
    <w:div w:id="1578900143">
      <w:marLeft w:val="0"/>
      <w:marRight w:val="0"/>
      <w:marTop w:val="0"/>
      <w:marBottom w:val="0"/>
      <w:divBdr>
        <w:top w:val="none" w:sz="0" w:space="0" w:color="auto"/>
        <w:left w:val="none" w:sz="0" w:space="0" w:color="auto"/>
        <w:bottom w:val="none" w:sz="0" w:space="0" w:color="auto"/>
        <w:right w:val="none" w:sz="0" w:space="0" w:color="auto"/>
      </w:divBdr>
    </w:div>
    <w:div w:id="1578900144">
      <w:marLeft w:val="0"/>
      <w:marRight w:val="0"/>
      <w:marTop w:val="0"/>
      <w:marBottom w:val="0"/>
      <w:divBdr>
        <w:top w:val="none" w:sz="0" w:space="0" w:color="auto"/>
        <w:left w:val="none" w:sz="0" w:space="0" w:color="auto"/>
        <w:bottom w:val="none" w:sz="0" w:space="0" w:color="auto"/>
        <w:right w:val="none" w:sz="0" w:space="0" w:color="auto"/>
      </w:divBdr>
    </w:div>
    <w:div w:id="1578900145">
      <w:marLeft w:val="0"/>
      <w:marRight w:val="0"/>
      <w:marTop w:val="0"/>
      <w:marBottom w:val="0"/>
      <w:divBdr>
        <w:top w:val="none" w:sz="0" w:space="0" w:color="auto"/>
        <w:left w:val="none" w:sz="0" w:space="0" w:color="auto"/>
        <w:bottom w:val="none" w:sz="0" w:space="0" w:color="auto"/>
        <w:right w:val="none" w:sz="0" w:space="0" w:color="auto"/>
      </w:divBdr>
    </w:div>
    <w:div w:id="1578900146">
      <w:marLeft w:val="0"/>
      <w:marRight w:val="0"/>
      <w:marTop w:val="0"/>
      <w:marBottom w:val="0"/>
      <w:divBdr>
        <w:top w:val="none" w:sz="0" w:space="0" w:color="auto"/>
        <w:left w:val="none" w:sz="0" w:space="0" w:color="auto"/>
        <w:bottom w:val="none" w:sz="0" w:space="0" w:color="auto"/>
        <w:right w:val="none" w:sz="0" w:space="0" w:color="auto"/>
      </w:divBdr>
    </w:div>
    <w:div w:id="1578900147">
      <w:marLeft w:val="0"/>
      <w:marRight w:val="0"/>
      <w:marTop w:val="0"/>
      <w:marBottom w:val="0"/>
      <w:divBdr>
        <w:top w:val="none" w:sz="0" w:space="0" w:color="auto"/>
        <w:left w:val="none" w:sz="0" w:space="0" w:color="auto"/>
        <w:bottom w:val="none" w:sz="0" w:space="0" w:color="auto"/>
        <w:right w:val="none" w:sz="0" w:space="0" w:color="auto"/>
      </w:divBdr>
    </w:div>
    <w:div w:id="1578900148">
      <w:marLeft w:val="0"/>
      <w:marRight w:val="0"/>
      <w:marTop w:val="0"/>
      <w:marBottom w:val="0"/>
      <w:divBdr>
        <w:top w:val="none" w:sz="0" w:space="0" w:color="auto"/>
        <w:left w:val="none" w:sz="0" w:space="0" w:color="auto"/>
        <w:bottom w:val="none" w:sz="0" w:space="0" w:color="auto"/>
        <w:right w:val="none" w:sz="0" w:space="0" w:color="auto"/>
      </w:divBdr>
    </w:div>
    <w:div w:id="1578900149">
      <w:marLeft w:val="0"/>
      <w:marRight w:val="0"/>
      <w:marTop w:val="0"/>
      <w:marBottom w:val="0"/>
      <w:divBdr>
        <w:top w:val="none" w:sz="0" w:space="0" w:color="auto"/>
        <w:left w:val="none" w:sz="0" w:space="0" w:color="auto"/>
        <w:bottom w:val="none" w:sz="0" w:space="0" w:color="auto"/>
        <w:right w:val="none" w:sz="0" w:space="0" w:color="auto"/>
      </w:divBdr>
    </w:div>
    <w:div w:id="1578900150">
      <w:marLeft w:val="0"/>
      <w:marRight w:val="0"/>
      <w:marTop w:val="0"/>
      <w:marBottom w:val="0"/>
      <w:divBdr>
        <w:top w:val="none" w:sz="0" w:space="0" w:color="auto"/>
        <w:left w:val="none" w:sz="0" w:space="0" w:color="auto"/>
        <w:bottom w:val="none" w:sz="0" w:space="0" w:color="auto"/>
        <w:right w:val="none" w:sz="0" w:space="0" w:color="auto"/>
      </w:divBdr>
    </w:div>
    <w:div w:id="1578900151">
      <w:marLeft w:val="0"/>
      <w:marRight w:val="0"/>
      <w:marTop w:val="0"/>
      <w:marBottom w:val="0"/>
      <w:divBdr>
        <w:top w:val="none" w:sz="0" w:space="0" w:color="auto"/>
        <w:left w:val="none" w:sz="0" w:space="0" w:color="auto"/>
        <w:bottom w:val="none" w:sz="0" w:space="0" w:color="auto"/>
        <w:right w:val="none" w:sz="0" w:space="0" w:color="auto"/>
      </w:divBdr>
    </w:div>
    <w:div w:id="1578900152">
      <w:marLeft w:val="0"/>
      <w:marRight w:val="0"/>
      <w:marTop w:val="0"/>
      <w:marBottom w:val="0"/>
      <w:divBdr>
        <w:top w:val="none" w:sz="0" w:space="0" w:color="auto"/>
        <w:left w:val="none" w:sz="0" w:space="0" w:color="auto"/>
        <w:bottom w:val="none" w:sz="0" w:space="0" w:color="auto"/>
        <w:right w:val="none" w:sz="0" w:space="0" w:color="auto"/>
      </w:divBdr>
    </w:div>
    <w:div w:id="1578900153">
      <w:marLeft w:val="0"/>
      <w:marRight w:val="0"/>
      <w:marTop w:val="0"/>
      <w:marBottom w:val="0"/>
      <w:divBdr>
        <w:top w:val="none" w:sz="0" w:space="0" w:color="auto"/>
        <w:left w:val="none" w:sz="0" w:space="0" w:color="auto"/>
        <w:bottom w:val="none" w:sz="0" w:space="0" w:color="auto"/>
        <w:right w:val="none" w:sz="0" w:space="0" w:color="auto"/>
      </w:divBdr>
    </w:div>
    <w:div w:id="1578900154">
      <w:marLeft w:val="0"/>
      <w:marRight w:val="0"/>
      <w:marTop w:val="0"/>
      <w:marBottom w:val="0"/>
      <w:divBdr>
        <w:top w:val="none" w:sz="0" w:space="0" w:color="auto"/>
        <w:left w:val="none" w:sz="0" w:space="0" w:color="auto"/>
        <w:bottom w:val="none" w:sz="0" w:space="0" w:color="auto"/>
        <w:right w:val="none" w:sz="0" w:space="0" w:color="auto"/>
      </w:divBdr>
    </w:div>
    <w:div w:id="1578900155">
      <w:marLeft w:val="0"/>
      <w:marRight w:val="0"/>
      <w:marTop w:val="0"/>
      <w:marBottom w:val="0"/>
      <w:divBdr>
        <w:top w:val="none" w:sz="0" w:space="0" w:color="auto"/>
        <w:left w:val="none" w:sz="0" w:space="0" w:color="auto"/>
        <w:bottom w:val="none" w:sz="0" w:space="0" w:color="auto"/>
        <w:right w:val="none" w:sz="0" w:space="0" w:color="auto"/>
      </w:divBdr>
    </w:div>
    <w:div w:id="1578900156">
      <w:marLeft w:val="0"/>
      <w:marRight w:val="0"/>
      <w:marTop w:val="0"/>
      <w:marBottom w:val="0"/>
      <w:divBdr>
        <w:top w:val="none" w:sz="0" w:space="0" w:color="auto"/>
        <w:left w:val="none" w:sz="0" w:space="0" w:color="auto"/>
        <w:bottom w:val="none" w:sz="0" w:space="0" w:color="auto"/>
        <w:right w:val="none" w:sz="0" w:space="0" w:color="auto"/>
      </w:divBdr>
    </w:div>
    <w:div w:id="1578900157">
      <w:marLeft w:val="0"/>
      <w:marRight w:val="0"/>
      <w:marTop w:val="0"/>
      <w:marBottom w:val="0"/>
      <w:divBdr>
        <w:top w:val="none" w:sz="0" w:space="0" w:color="auto"/>
        <w:left w:val="none" w:sz="0" w:space="0" w:color="auto"/>
        <w:bottom w:val="none" w:sz="0" w:space="0" w:color="auto"/>
        <w:right w:val="none" w:sz="0" w:space="0" w:color="auto"/>
      </w:divBdr>
    </w:div>
    <w:div w:id="1578900158">
      <w:marLeft w:val="0"/>
      <w:marRight w:val="0"/>
      <w:marTop w:val="0"/>
      <w:marBottom w:val="0"/>
      <w:divBdr>
        <w:top w:val="none" w:sz="0" w:space="0" w:color="auto"/>
        <w:left w:val="none" w:sz="0" w:space="0" w:color="auto"/>
        <w:bottom w:val="none" w:sz="0" w:space="0" w:color="auto"/>
        <w:right w:val="none" w:sz="0" w:space="0" w:color="auto"/>
      </w:divBdr>
    </w:div>
    <w:div w:id="1578900159">
      <w:marLeft w:val="0"/>
      <w:marRight w:val="0"/>
      <w:marTop w:val="0"/>
      <w:marBottom w:val="0"/>
      <w:divBdr>
        <w:top w:val="none" w:sz="0" w:space="0" w:color="auto"/>
        <w:left w:val="none" w:sz="0" w:space="0" w:color="auto"/>
        <w:bottom w:val="none" w:sz="0" w:space="0" w:color="auto"/>
        <w:right w:val="none" w:sz="0" w:space="0" w:color="auto"/>
      </w:divBdr>
    </w:div>
    <w:div w:id="1578900160">
      <w:marLeft w:val="0"/>
      <w:marRight w:val="0"/>
      <w:marTop w:val="0"/>
      <w:marBottom w:val="0"/>
      <w:divBdr>
        <w:top w:val="none" w:sz="0" w:space="0" w:color="auto"/>
        <w:left w:val="none" w:sz="0" w:space="0" w:color="auto"/>
        <w:bottom w:val="none" w:sz="0" w:space="0" w:color="auto"/>
        <w:right w:val="none" w:sz="0" w:space="0" w:color="auto"/>
      </w:divBdr>
    </w:div>
    <w:div w:id="1578900162">
      <w:marLeft w:val="0"/>
      <w:marRight w:val="0"/>
      <w:marTop w:val="0"/>
      <w:marBottom w:val="0"/>
      <w:divBdr>
        <w:top w:val="none" w:sz="0" w:space="0" w:color="auto"/>
        <w:left w:val="none" w:sz="0" w:space="0" w:color="auto"/>
        <w:bottom w:val="none" w:sz="0" w:space="0" w:color="auto"/>
        <w:right w:val="none" w:sz="0" w:space="0" w:color="auto"/>
      </w:divBdr>
    </w:div>
    <w:div w:id="1578900163">
      <w:marLeft w:val="0"/>
      <w:marRight w:val="0"/>
      <w:marTop w:val="0"/>
      <w:marBottom w:val="0"/>
      <w:divBdr>
        <w:top w:val="none" w:sz="0" w:space="0" w:color="auto"/>
        <w:left w:val="none" w:sz="0" w:space="0" w:color="auto"/>
        <w:bottom w:val="none" w:sz="0" w:space="0" w:color="auto"/>
        <w:right w:val="none" w:sz="0" w:space="0" w:color="auto"/>
      </w:divBdr>
    </w:div>
    <w:div w:id="1578900164">
      <w:marLeft w:val="0"/>
      <w:marRight w:val="0"/>
      <w:marTop w:val="0"/>
      <w:marBottom w:val="0"/>
      <w:divBdr>
        <w:top w:val="none" w:sz="0" w:space="0" w:color="auto"/>
        <w:left w:val="none" w:sz="0" w:space="0" w:color="auto"/>
        <w:bottom w:val="none" w:sz="0" w:space="0" w:color="auto"/>
        <w:right w:val="none" w:sz="0" w:space="0" w:color="auto"/>
      </w:divBdr>
    </w:div>
    <w:div w:id="1578900165">
      <w:marLeft w:val="0"/>
      <w:marRight w:val="0"/>
      <w:marTop w:val="0"/>
      <w:marBottom w:val="0"/>
      <w:divBdr>
        <w:top w:val="none" w:sz="0" w:space="0" w:color="auto"/>
        <w:left w:val="none" w:sz="0" w:space="0" w:color="auto"/>
        <w:bottom w:val="none" w:sz="0" w:space="0" w:color="auto"/>
        <w:right w:val="none" w:sz="0" w:space="0" w:color="auto"/>
      </w:divBdr>
    </w:div>
    <w:div w:id="1578900166">
      <w:marLeft w:val="0"/>
      <w:marRight w:val="0"/>
      <w:marTop w:val="0"/>
      <w:marBottom w:val="0"/>
      <w:divBdr>
        <w:top w:val="none" w:sz="0" w:space="0" w:color="auto"/>
        <w:left w:val="none" w:sz="0" w:space="0" w:color="auto"/>
        <w:bottom w:val="none" w:sz="0" w:space="0" w:color="auto"/>
        <w:right w:val="none" w:sz="0" w:space="0" w:color="auto"/>
      </w:divBdr>
    </w:div>
    <w:div w:id="1578900167">
      <w:marLeft w:val="0"/>
      <w:marRight w:val="0"/>
      <w:marTop w:val="0"/>
      <w:marBottom w:val="0"/>
      <w:divBdr>
        <w:top w:val="none" w:sz="0" w:space="0" w:color="auto"/>
        <w:left w:val="none" w:sz="0" w:space="0" w:color="auto"/>
        <w:bottom w:val="none" w:sz="0" w:space="0" w:color="auto"/>
        <w:right w:val="none" w:sz="0" w:space="0" w:color="auto"/>
      </w:divBdr>
    </w:div>
    <w:div w:id="1578900168">
      <w:marLeft w:val="0"/>
      <w:marRight w:val="0"/>
      <w:marTop w:val="0"/>
      <w:marBottom w:val="0"/>
      <w:divBdr>
        <w:top w:val="none" w:sz="0" w:space="0" w:color="auto"/>
        <w:left w:val="none" w:sz="0" w:space="0" w:color="auto"/>
        <w:bottom w:val="none" w:sz="0" w:space="0" w:color="auto"/>
        <w:right w:val="none" w:sz="0" w:space="0" w:color="auto"/>
      </w:divBdr>
    </w:div>
    <w:div w:id="1578900169">
      <w:marLeft w:val="0"/>
      <w:marRight w:val="0"/>
      <w:marTop w:val="0"/>
      <w:marBottom w:val="0"/>
      <w:divBdr>
        <w:top w:val="none" w:sz="0" w:space="0" w:color="auto"/>
        <w:left w:val="none" w:sz="0" w:space="0" w:color="auto"/>
        <w:bottom w:val="none" w:sz="0" w:space="0" w:color="auto"/>
        <w:right w:val="none" w:sz="0" w:space="0" w:color="auto"/>
      </w:divBdr>
    </w:div>
    <w:div w:id="1578900170">
      <w:marLeft w:val="0"/>
      <w:marRight w:val="0"/>
      <w:marTop w:val="0"/>
      <w:marBottom w:val="0"/>
      <w:divBdr>
        <w:top w:val="none" w:sz="0" w:space="0" w:color="auto"/>
        <w:left w:val="none" w:sz="0" w:space="0" w:color="auto"/>
        <w:bottom w:val="none" w:sz="0" w:space="0" w:color="auto"/>
        <w:right w:val="none" w:sz="0" w:space="0" w:color="auto"/>
      </w:divBdr>
    </w:div>
    <w:div w:id="1578900171">
      <w:marLeft w:val="0"/>
      <w:marRight w:val="0"/>
      <w:marTop w:val="0"/>
      <w:marBottom w:val="0"/>
      <w:divBdr>
        <w:top w:val="none" w:sz="0" w:space="0" w:color="auto"/>
        <w:left w:val="none" w:sz="0" w:space="0" w:color="auto"/>
        <w:bottom w:val="none" w:sz="0" w:space="0" w:color="auto"/>
        <w:right w:val="none" w:sz="0" w:space="0" w:color="auto"/>
      </w:divBdr>
    </w:div>
    <w:div w:id="1578900172">
      <w:marLeft w:val="0"/>
      <w:marRight w:val="0"/>
      <w:marTop w:val="0"/>
      <w:marBottom w:val="0"/>
      <w:divBdr>
        <w:top w:val="none" w:sz="0" w:space="0" w:color="auto"/>
        <w:left w:val="none" w:sz="0" w:space="0" w:color="auto"/>
        <w:bottom w:val="none" w:sz="0" w:space="0" w:color="auto"/>
        <w:right w:val="none" w:sz="0" w:space="0" w:color="auto"/>
      </w:divBdr>
    </w:div>
    <w:div w:id="1578900173">
      <w:marLeft w:val="0"/>
      <w:marRight w:val="0"/>
      <w:marTop w:val="0"/>
      <w:marBottom w:val="0"/>
      <w:divBdr>
        <w:top w:val="none" w:sz="0" w:space="0" w:color="auto"/>
        <w:left w:val="none" w:sz="0" w:space="0" w:color="auto"/>
        <w:bottom w:val="none" w:sz="0" w:space="0" w:color="auto"/>
        <w:right w:val="none" w:sz="0" w:space="0" w:color="auto"/>
      </w:divBdr>
    </w:div>
    <w:div w:id="1578900174">
      <w:marLeft w:val="0"/>
      <w:marRight w:val="0"/>
      <w:marTop w:val="0"/>
      <w:marBottom w:val="0"/>
      <w:divBdr>
        <w:top w:val="none" w:sz="0" w:space="0" w:color="auto"/>
        <w:left w:val="none" w:sz="0" w:space="0" w:color="auto"/>
        <w:bottom w:val="none" w:sz="0" w:space="0" w:color="auto"/>
        <w:right w:val="none" w:sz="0" w:space="0" w:color="auto"/>
      </w:divBdr>
    </w:div>
    <w:div w:id="1578900175">
      <w:marLeft w:val="0"/>
      <w:marRight w:val="0"/>
      <w:marTop w:val="0"/>
      <w:marBottom w:val="0"/>
      <w:divBdr>
        <w:top w:val="none" w:sz="0" w:space="0" w:color="auto"/>
        <w:left w:val="none" w:sz="0" w:space="0" w:color="auto"/>
        <w:bottom w:val="none" w:sz="0" w:space="0" w:color="auto"/>
        <w:right w:val="none" w:sz="0" w:space="0" w:color="auto"/>
      </w:divBdr>
      <w:divsChild>
        <w:div w:id="1578900161">
          <w:marLeft w:val="0"/>
          <w:marRight w:val="0"/>
          <w:marTop w:val="0"/>
          <w:marBottom w:val="0"/>
          <w:divBdr>
            <w:top w:val="none" w:sz="0" w:space="0" w:color="auto"/>
            <w:left w:val="none" w:sz="0" w:space="0" w:color="auto"/>
            <w:bottom w:val="none" w:sz="0" w:space="0" w:color="auto"/>
            <w:right w:val="none" w:sz="0" w:space="0" w:color="auto"/>
          </w:divBdr>
        </w:div>
        <w:div w:id="1578900176">
          <w:marLeft w:val="0"/>
          <w:marRight w:val="0"/>
          <w:marTop w:val="0"/>
          <w:marBottom w:val="0"/>
          <w:divBdr>
            <w:top w:val="none" w:sz="0" w:space="0" w:color="auto"/>
            <w:left w:val="none" w:sz="0" w:space="0" w:color="auto"/>
            <w:bottom w:val="none" w:sz="0" w:space="0" w:color="auto"/>
            <w:right w:val="none" w:sz="0" w:space="0" w:color="auto"/>
          </w:divBdr>
        </w:div>
      </w:divsChild>
    </w:div>
    <w:div w:id="1578900177">
      <w:marLeft w:val="0"/>
      <w:marRight w:val="0"/>
      <w:marTop w:val="0"/>
      <w:marBottom w:val="0"/>
      <w:divBdr>
        <w:top w:val="none" w:sz="0" w:space="0" w:color="auto"/>
        <w:left w:val="none" w:sz="0" w:space="0" w:color="auto"/>
        <w:bottom w:val="none" w:sz="0" w:space="0" w:color="auto"/>
        <w:right w:val="none" w:sz="0" w:space="0" w:color="auto"/>
      </w:divBdr>
    </w:div>
    <w:div w:id="1578900178">
      <w:marLeft w:val="0"/>
      <w:marRight w:val="0"/>
      <w:marTop w:val="0"/>
      <w:marBottom w:val="0"/>
      <w:divBdr>
        <w:top w:val="none" w:sz="0" w:space="0" w:color="auto"/>
        <w:left w:val="none" w:sz="0" w:space="0" w:color="auto"/>
        <w:bottom w:val="none" w:sz="0" w:space="0" w:color="auto"/>
        <w:right w:val="none" w:sz="0" w:space="0" w:color="auto"/>
      </w:divBdr>
    </w:div>
    <w:div w:id="1578900179">
      <w:marLeft w:val="0"/>
      <w:marRight w:val="0"/>
      <w:marTop w:val="0"/>
      <w:marBottom w:val="0"/>
      <w:divBdr>
        <w:top w:val="none" w:sz="0" w:space="0" w:color="auto"/>
        <w:left w:val="none" w:sz="0" w:space="0" w:color="auto"/>
        <w:bottom w:val="none" w:sz="0" w:space="0" w:color="auto"/>
        <w:right w:val="none" w:sz="0" w:space="0" w:color="auto"/>
      </w:divBdr>
    </w:div>
    <w:div w:id="1578900180">
      <w:marLeft w:val="0"/>
      <w:marRight w:val="0"/>
      <w:marTop w:val="0"/>
      <w:marBottom w:val="0"/>
      <w:divBdr>
        <w:top w:val="none" w:sz="0" w:space="0" w:color="auto"/>
        <w:left w:val="none" w:sz="0" w:space="0" w:color="auto"/>
        <w:bottom w:val="none" w:sz="0" w:space="0" w:color="auto"/>
        <w:right w:val="none" w:sz="0" w:space="0" w:color="auto"/>
      </w:divBdr>
    </w:div>
    <w:div w:id="1578900181">
      <w:marLeft w:val="0"/>
      <w:marRight w:val="0"/>
      <w:marTop w:val="0"/>
      <w:marBottom w:val="0"/>
      <w:divBdr>
        <w:top w:val="none" w:sz="0" w:space="0" w:color="auto"/>
        <w:left w:val="none" w:sz="0" w:space="0" w:color="auto"/>
        <w:bottom w:val="none" w:sz="0" w:space="0" w:color="auto"/>
        <w:right w:val="none" w:sz="0" w:space="0" w:color="auto"/>
      </w:divBdr>
    </w:div>
    <w:div w:id="1578900182">
      <w:marLeft w:val="0"/>
      <w:marRight w:val="0"/>
      <w:marTop w:val="0"/>
      <w:marBottom w:val="0"/>
      <w:divBdr>
        <w:top w:val="none" w:sz="0" w:space="0" w:color="auto"/>
        <w:left w:val="none" w:sz="0" w:space="0" w:color="auto"/>
        <w:bottom w:val="none" w:sz="0" w:space="0" w:color="auto"/>
        <w:right w:val="none" w:sz="0" w:space="0" w:color="auto"/>
      </w:divBdr>
    </w:div>
    <w:div w:id="1578900183">
      <w:marLeft w:val="0"/>
      <w:marRight w:val="0"/>
      <w:marTop w:val="0"/>
      <w:marBottom w:val="0"/>
      <w:divBdr>
        <w:top w:val="none" w:sz="0" w:space="0" w:color="auto"/>
        <w:left w:val="none" w:sz="0" w:space="0" w:color="auto"/>
        <w:bottom w:val="none" w:sz="0" w:space="0" w:color="auto"/>
        <w:right w:val="none" w:sz="0" w:space="0" w:color="auto"/>
      </w:divBdr>
    </w:div>
    <w:div w:id="1578900184">
      <w:marLeft w:val="0"/>
      <w:marRight w:val="0"/>
      <w:marTop w:val="0"/>
      <w:marBottom w:val="0"/>
      <w:divBdr>
        <w:top w:val="none" w:sz="0" w:space="0" w:color="auto"/>
        <w:left w:val="none" w:sz="0" w:space="0" w:color="auto"/>
        <w:bottom w:val="none" w:sz="0" w:space="0" w:color="auto"/>
        <w:right w:val="none" w:sz="0" w:space="0" w:color="auto"/>
      </w:divBdr>
    </w:div>
    <w:div w:id="1578900185">
      <w:marLeft w:val="0"/>
      <w:marRight w:val="0"/>
      <w:marTop w:val="0"/>
      <w:marBottom w:val="0"/>
      <w:divBdr>
        <w:top w:val="none" w:sz="0" w:space="0" w:color="auto"/>
        <w:left w:val="none" w:sz="0" w:space="0" w:color="auto"/>
        <w:bottom w:val="none" w:sz="0" w:space="0" w:color="auto"/>
        <w:right w:val="none" w:sz="0" w:space="0" w:color="auto"/>
      </w:divBdr>
    </w:div>
    <w:div w:id="1578900186">
      <w:marLeft w:val="0"/>
      <w:marRight w:val="0"/>
      <w:marTop w:val="0"/>
      <w:marBottom w:val="0"/>
      <w:divBdr>
        <w:top w:val="none" w:sz="0" w:space="0" w:color="auto"/>
        <w:left w:val="none" w:sz="0" w:space="0" w:color="auto"/>
        <w:bottom w:val="none" w:sz="0" w:space="0" w:color="auto"/>
        <w:right w:val="none" w:sz="0" w:space="0" w:color="auto"/>
      </w:divBdr>
    </w:div>
    <w:div w:id="1578900187">
      <w:marLeft w:val="0"/>
      <w:marRight w:val="0"/>
      <w:marTop w:val="0"/>
      <w:marBottom w:val="0"/>
      <w:divBdr>
        <w:top w:val="none" w:sz="0" w:space="0" w:color="auto"/>
        <w:left w:val="none" w:sz="0" w:space="0" w:color="auto"/>
        <w:bottom w:val="none" w:sz="0" w:space="0" w:color="auto"/>
        <w:right w:val="none" w:sz="0" w:space="0" w:color="auto"/>
      </w:divBdr>
    </w:div>
    <w:div w:id="1578900188">
      <w:marLeft w:val="0"/>
      <w:marRight w:val="0"/>
      <w:marTop w:val="0"/>
      <w:marBottom w:val="0"/>
      <w:divBdr>
        <w:top w:val="none" w:sz="0" w:space="0" w:color="auto"/>
        <w:left w:val="none" w:sz="0" w:space="0" w:color="auto"/>
        <w:bottom w:val="none" w:sz="0" w:space="0" w:color="auto"/>
        <w:right w:val="none" w:sz="0" w:space="0" w:color="auto"/>
      </w:divBdr>
    </w:div>
    <w:div w:id="1578900189">
      <w:marLeft w:val="0"/>
      <w:marRight w:val="0"/>
      <w:marTop w:val="0"/>
      <w:marBottom w:val="0"/>
      <w:divBdr>
        <w:top w:val="none" w:sz="0" w:space="0" w:color="auto"/>
        <w:left w:val="none" w:sz="0" w:space="0" w:color="auto"/>
        <w:bottom w:val="none" w:sz="0" w:space="0" w:color="auto"/>
        <w:right w:val="none" w:sz="0" w:space="0" w:color="auto"/>
      </w:divBdr>
    </w:div>
    <w:div w:id="1636524883">
      <w:bodyDiv w:val="1"/>
      <w:marLeft w:val="0"/>
      <w:marRight w:val="0"/>
      <w:marTop w:val="0"/>
      <w:marBottom w:val="0"/>
      <w:divBdr>
        <w:top w:val="none" w:sz="0" w:space="0" w:color="auto"/>
        <w:left w:val="none" w:sz="0" w:space="0" w:color="auto"/>
        <w:bottom w:val="none" w:sz="0" w:space="0" w:color="auto"/>
        <w:right w:val="none" w:sz="0" w:space="0" w:color="auto"/>
      </w:divBdr>
    </w:div>
    <w:div w:id="1654292275">
      <w:bodyDiv w:val="1"/>
      <w:marLeft w:val="0"/>
      <w:marRight w:val="0"/>
      <w:marTop w:val="0"/>
      <w:marBottom w:val="0"/>
      <w:divBdr>
        <w:top w:val="none" w:sz="0" w:space="0" w:color="auto"/>
        <w:left w:val="none" w:sz="0" w:space="0" w:color="auto"/>
        <w:bottom w:val="none" w:sz="0" w:space="0" w:color="auto"/>
        <w:right w:val="none" w:sz="0" w:space="0" w:color="auto"/>
      </w:divBdr>
    </w:div>
    <w:div w:id="1691300026">
      <w:bodyDiv w:val="1"/>
      <w:marLeft w:val="0"/>
      <w:marRight w:val="0"/>
      <w:marTop w:val="0"/>
      <w:marBottom w:val="0"/>
      <w:divBdr>
        <w:top w:val="none" w:sz="0" w:space="0" w:color="auto"/>
        <w:left w:val="none" w:sz="0" w:space="0" w:color="auto"/>
        <w:bottom w:val="none" w:sz="0" w:space="0" w:color="auto"/>
        <w:right w:val="none" w:sz="0" w:space="0" w:color="auto"/>
      </w:divBdr>
    </w:div>
    <w:div w:id="1704020714">
      <w:bodyDiv w:val="1"/>
      <w:marLeft w:val="0"/>
      <w:marRight w:val="0"/>
      <w:marTop w:val="0"/>
      <w:marBottom w:val="0"/>
      <w:divBdr>
        <w:top w:val="none" w:sz="0" w:space="0" w:color="auto"/>
        <w:left w:val="none" w:sz="0" w:space="0" w:color="auto"/>
        <w:bottom w:val="none" w:sz="0" w:space="0" w:color="auto"/>
        <w:right w:val="none" w:sz="0" w:space="0" w:color="auto"/>
      </w:divBdr>
    </w:div>
    <w:div w:id="1815294067">
      <w:bodyDiv w:val="1"/>
      <w:marLeft w:val="0"/>
      <w:marRight w:val="0"/>
      <w:marTop w:val="0"/>
      <w:marBottom w:val="0"/>
      <w:divBdr>
        <w:top w:val="none" w:sz="0" w:space="0" w:color="auto"/>
        <w:left w:val="none" w:sz="0" w:space="0" w:color="auto"/>
        <w:bottom w:val="none" w:sz="0" w:space="0" w:color="auto"/>
        <w:right w:val="none" w:sz="0" w:space="0" w:color="auto"/>
      </w:divBdr>
    </w:div>
    <w:div w:id="1836266888">
      <w:bodyDiv w:val="1"/>
      <w:marLeft w:val="0"/>
      <w:marRight w:val="0"/>
      <w:marTop w:val="0"/>
      <w:marBottom w:val="0"/>
      <w:divBdr>
        <w:top w:val="none" w:sz="0" w:space="0" w:color="auto"/>
        <w:left w:val="none" w:sz="0" w:space="0" w:color="auto"/>
        <w:bottom w:val="none" w:sz="0" w:space="0" w:color="auto"/>
        <w:right w:val="none" w:sz="0" w:space="0" w:color="auto"/>
      </w:divBdr>
    </w:div>
    <w:div w:id="1850413028">
      <w:bodyDiv w:val="1"/>
      <w:marLeft w:val="0"/>
      <w:marRight w:val="0"/>
      <w:marTop w:val="0"/>
      <w:marBottom w:val="0"/>
      <w:divBdr>
        <w:top w:val="none" w:sz="0" w:space="0" w:color="auto"/>
        <w:left w:val="none" w:sz="0" w:space="0" w:color="auto"/>
        <w:bottom w:val="none" w:sz="0" w:space="0" w:color="auto"/>
        <w:right w:val="none" w:sz="0" w:space="0" w:color="auto"/>
      </w:divBdr>
    </w:div>
    <w:div w:id="1870529159">
      <w:bodyDiv w:val="1"/>
      <w:marLeft w:val="0"/>
      <w:marRight w:val="0"/>
      <w:marTop w:val="0"/>
      <w:marBottom w:val="0"/>
      <w:divBdr>
        <w:top w:val="none" w:sz="0" w:space="0" w:color="auto"/>
        <w:left w:val="none" w:sz="0" w:space="0" w:color="auto"/>
        <w:bottom w:val="none" w:sz="0" w:space="0" w:color="auto"/>
        <w:right w:val="none" w:sz="0" w:space="0" w:color="auto"/>
      </w:divBdr>
    </w:div>
    <w:div w:id="1874613806">
      <w:bodyDiv w:val="1"/>
      <w:marLeft w:val="0"/>
      <w:marRight w:val="0"/>
      <w:marTop w:val="0"/>
      <w:marBottom w:val="0"/>
      <w:divBdr>
        <w:top w:val="none" w:sz="0" w:space="0" w:color="auto"/>
        <w:left w:val="none" w:sz="0" w:space="0" w:color="auto"/>
        <w:bottom w:val="none" w:sz="0" w:space="0" w:color="auto"/>
        <w:right w:val="none" w:sz="0" w:space="0" w:color="auto"/>
      </w:divBdr>
    </w:div>
    <w:div w:id="19829976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upki.gospmr.org/index.php/planirovanie/utverzhdennye-plany-zakupok?view=%20plan&amp;id=220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zakupki.gospmr.org/index.php/zakupki?view=purchase&amp;id=554" TargetMode="External"/><Relationship Id="rId4" Type="http://schemas.openxmlformats.org/officeDocument/2006/relationships/settings" Target="settings.xml"/><Relationship Id="rId9" Type="http://schemas.openxmlformats.org/officeDocument/2006/relationships/hyperlink" Target="https://zakupki.gospmr.org/index.php/zakupki?view=purchase&amp;id=6124"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210DE-62D2-4355-A58A-E7BAEB48A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8</Pages>
  <Words>3934</Words>
  <Characters>22428</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СЕРВИЧИУЛ ДЕ СТАТ</vt:lpstr>
    </vt:vector>
  </TitlesOfParts>
  <Company>Microsoft</Company>
  <LinksUpToDate>false</LinksUpToDate>
  <CharactersWithSpaces>26310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СЕРВИЧИУЛ ДЕ СТАТ</dc:title>
  <dc:subject/>
  <dc:creator>Admin</dc:creator>
  <cp:keywords/>
  <dc:description/>
  <cp:lastModifiedBy>Бескоровайный Сергей Александрович</cp:lastModifiedBy>
  <cp:revision>40</cp:revision>
  <cp:lastPrinted>2024-02-01T11:25:00Z</cp:lastPrinted>
  <dcterms:created xsi:type="dcterms:W3CDTF">2024-01-31T11:38:00Z</dcterms:created>
  <dcterms:modified xsi:type="dcterms:W3CDTF">2024-02-06T07:56:00Z</dcterms:modified>
</cp:coreProperties>
</file>