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32A5" w14:textId="77777777" w:rsidR="005739FC" w:rsidRPr="00324123" w:rsidRDefault="005739FC" w:rsidP="005739FC">
      <w:pPr>
        <w:spacing w:after="0"/>
        <w:jc w:val="center"/>
        <w:rPr>
          <w:b/>
          <w:bCs/>
          <w:sz w:val="24"/>
          <w:szCs w:val="24"/>
        </w:rPr>
      </w:pPr>
      <w:r w:rsidRPr="00324123">
        <w:rPr>
          <w:b/>
          <w:bCs/>
          <w:sz w:val="24"/>
          <w:szCs w:val="24"/>
        </w:rPr>
        <w:t>Изменения №1</w:t>
      </w:r>
    </w:p>
    <w:p w14:paraId="4B12A175" w14:textId="77777777" w:rsidR="005739FC" w:rsidRPr="00324123" w:rsidRDefault="005739FC" w:rsidP="005739FC">
      <w:pPr>
        <w:spacing w:after="0"/>
        <w:jc w:val="center"/>
      </w:pPr>
      <w:r w:rsidRPr="00324123">
        <w:t>к закупочной документации</w:t>
      </w:r>
    </w:p>
    <w:p w14:paraId="24C8E437" w14:textId="77777777" w:rsidR="005739FC" w:rsidRDefault="005739FC" w:rsidP="00573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10F">
        <w:rPr>
          <w:rFonts w:ascii="Times New Roman" w:hAnsi="Times New Roman" w:cs="Times New Roman"/>
        </w:rPr>
        <w:t>для проведения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закупки  №</w:t>
      </w:r>
      <w:proofErr w:type="gramEnd"/>
      <w:r>
        <w:rPr>
          <w:rFonts w:ascii="Times New Roman" w:hAnsi="Times New Roman" w:cs="Times New Roman"/>
        </w:rPr>
        <w:t xml:space="preserve">15 </w:t>
      </w:r>
      <w:r w:rsidRPr="000C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Контейнеры»</w:t>
      </w:r>
    </w:p>
    <w:p w14:paraId="49E7DC3C" w14:textId="77777777" w:rsidR="005739FC" w:rsidRPr="00324123" w:rsidRDefault="005739FC" w:rsidP="005739F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F8C3DC" w14:textId="77777777" w:rsidR="005739FC" w:rsidRPr="00324123" w:rsidRDefault="005739FC" w:rsidP="0057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05.02.2024</w:t>
      </w:r>
      <w:r w:rsidRPr="0032412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241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Pr="0032412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87EB581" w14:textId="77777777" w:rsidR="005739FC" w:rsidRPr="00324123" w:rsidRDefault="005739FC" w:rsidP="005739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5BC88" w14:textId="77777777" w:rsidR="005739FC" w:rsidRPr="00324123" w:rsidRDefault="005739FC" w:rsidP="0057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 xml:space="preserve"> В виду допущения технической ошибки при подготовке закупочной документации </w:t>
      </w:r>
      <w:proofErr w:type="gramStart"/>
      <w:r w:rsidRPr="00324123">
        <w:rPr>
          <w:rFonts w:ascii="Times New Roman" w:hAnsi="Times New Roman" w:cs="Times New Roman"/>
          <w:sz w:val="24"/>
          <w:szCs w:val="24"/>
        </w:rPr>
        <w:t>по  з</w:t>
      </w:r>
      <w:r w:rsidRPr="003241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E5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Контейнеры»</w:t>
      </w:r>
      <w:r w:rsidRPr="00324123">
        <w:rPr>
          <w:rFonts w:ascii="Times New Roman" w:hAnsi="Times New Roman" w:cs="Times New Roman"/>
          <w:sz w:val="24"/>
          <w:szCs w:val="24"/>
        </w:rPr>
        <w:t xml:space="preserve">, а именно в части </w:t>
      </w:r>
      <w:r>
        <w:rPr>
          <w:rFonts w:ascii="Times New Roman" w:hAnsi="Times New Roman" w:cs="Times New Roman"/>
          <w:sz w:val="24"/>
          <w:szCs w:val="24"/>
        </w:rPr>
        <w:t>требований к срокам поставки,</w:t>
      </w:r>
      <w:r w:rsidRPr="00324123">
        <w:rPr>
          <w:rFonts w:ascii="Times New Roman" w:hAnsi="Times New Roman" w:cs="Times New Roman"/>
          <w:sz w:val="24"/>
          <w:szCs w:val="24"/>
        </w:rPr>
        <w:t xml:space="preserve"> руководствуясь ст.36 Закона ПМР «О закупках в Приднестровской Молдавской Республике», комиссия по закупке МУП «ЖЭУК </w:t>
      </w:r>
      <w:proofErr w:type="spellStart"/>
      <w:r w:rsidRPr="00324123"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Pr="00324123">
        <w:rPr>
          <w:rFonts w:ascii="Times New Roman" w:hAnsi="Times New Roman" w:cs="Times New Roman"/>
          <w:sz w:val="24"/>
          <w:szCs w:val="24"/>
        </w:rPr>
        <w:t>»:</w:t>
      </w:r>
    </w:p>
    <w:p w14:paraId="771E5664" w14:textId="25ADB3DA" w:rsidR="005739FC" w:rsidRPr="00324123" w:rsidRDefault="005739FC" w:rsidP="0057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 xml:space="preserve">Председатель комиссии директор МУП «ЖЭУК </w:t>
      </w:r>
      <w:proofErr w:type="spellStart"/>
      <w:r w:rsidRPr="00324123">
        <w:rPr>
          <w:rFonts w:ascii="Times New Roman" w:hAnsi="Times New Roman" w:cs="Times New Roman"/>
          <w:sz w:val="24"/>
          <w:szCs w:val="24"/>
        </w:rPr>
        <w:t>г.Бендеры</w:t>
      </w:r>
      <w:proofErr w:type="spellEnd"/>
      <w:r w:rsidRPr="00324123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1E521E1" w14:textId="77777777" w:rsidR="005739FC" w:rsidRPr="00324123" w:rsidRDefault="005739FC" w:rsidP="0057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14:paraId="2E519D90" w14:textId="77777777" w:rsidR="005739FC" w:rsidRPr="00324123" w:rsidRDefault="005739FC" w:rsidP="005739FC">
      <w:pPr>
        <w:pStyle w:val="1"/>
        <w:shd w:val="clear" w:color="auto" w:fill="auto"/>
        <w:jc w:val="both"/>
        <w:rPr>
          <w:sz w:val="24"/>
          <w:szCs w:val="24"/>
        </w:rPr>
      </w:pPr>
      <w:r w:rsidRPr="00324123">
        <w:rPr>
          <w:color w:val="000000"/>
          <w:sz w:val="24"/>
          <w:szCs w:val="24"/>
          <w:lang w:eastAsia="ru-RU" w:bidi="ru-RU"/>
        </w:rPr>
        <w:t>Заместитель председателя комиссии:</w:t>
      </w:r>
    </w:p>
    <w:p w14:paraId="0C167B93" w14:textId="13D97DF3" w:rsidR="005739FC" w:rsidRPr="00324123" w:rsidRDefault="005739FC" w:rsidP="005739FC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324123">
        <w:rPr>
          <w:color w:val="000000"/>
          <w:sz w:val="24"/>
          <w:szCs w:val="24"/>
          <w:lang w:eastAsia="ru-RU" w:bidi="ru-RU"/>
        </w:rPr>
        <w:t>гл.инженер</w:t>
      </w:r>
      <w:proofErr w:type="spellEnd"/>
      <w:proofErr w:type="gramEnd"/>
      <w:r w:rsidRPr="00324123">
        <w:rPr>
          <w:color w:val="000000"/>
          <w:sz w:val="24"/>
          <w:szCs w:val="24"/>
          <w:lang w:eastAsia="ru-RU" w:bidi="ru-RU"/>
        </w:rPr>
        <w:t xml:space="preserve"> </w:t>
      </w:r>
    </w:p>
    <w:p w14:paraId="558F7D35" w14:textId="1A3419A9" w:rsidR="005739FC" w:rsidRPr="00324123" w:rsidRDefault="005739FC" w:rsidP="005739FC">
      <w:pPr>
        <w:pStyle w:val="1"/>
        <w:shd w:val="clear" w:color="auto" w:fill="auto"/>
        <w:jc w:val="both"/>
        <w:rPr>
          <w:sz w:val="24"/>
          <w:szCs w:val="24"/>
        </w:rPr>
      </w:pPr>
      <w:r w:rsidRPr="00324123">
        <w:rPr>
          <w:color w:val="000000"/>
          <w:sz w:val="24"/>
          <w:szCs w:val="24"/>
          <w:lang w:eastAsia="ru-RU" w:bidi="ru-RU"/>
        </w:rPr>
        <w:t>главный бухгалтер</w:t>
      </w:r>
    </w:p>
    <w:p w14:paraId="7CC34D0A" w14:textId="5BC917AC" w:rsidR="005739FC" w:rsidRPr="00324123" w:rsidRDefault="005739FC" w:rsidP="005739FC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324123">
        <w:rPr>
          <w:color w:val="000000"/>
          <w:sz w:val="24"/>
          <w:szCs w:val="24"/>
          <w:lang w:eastAsia="ru-RU" w:bidi="ru-RU"/>
        </w:rPr>
        <w:t xml:space="preserve">начальник ПЭО </w:t>
      </w:r>
    </w:p>
    <w:p w14:paraId="6B6F8353" w14:textId="4C9E12ED" w:rsidR="005739FC" w:rsidRPr="00324123" w:rsidRDefault="005739FC" w:rsidP="005739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начальник ПТО</w:t>
      </w:r>
    </w:p>
    <w:p w14:paraId="300DE962" w14:textId="6748E816" w:rsidR="005739FC" w:rsidRPr="00324123" w:rsidRDefault="005739FC" w:rsidP="005739FC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324123">
        <w:rPr>
          <w:color w:val="000000"/>
          <w:sz w:val="24"/>
          <w:szCs w:val="24"/>
          <w:lang w:eastAsia="ru-RU" w:bidi="ru-RU"/>
        </w:rPr>
        <w:t>снабженец</w:t>
      </w:r>
    </w:p>
    <w:p w14:paraId="20BF338A" w14:textId="77777777" w:rsidR="005739FC" w:rsidRPr="00324123" w:rsidRDefault="005739FC" w:rsidP="005739FC">
      <w:pPr>
        <w:pStyle w:val="1"/>
        <w:shd w:val="clear" w:color="auto" w:fill="auto"/>
        <w:jc w:val="both"/>
        <w:rPr>
          <w:sz w:val="24"/>
          <w:szCs w:val="24"/>
        </w:rPr>
      </w:pPr>
      <w:r w:rsidRPr="00324123">
        <w:rPr>
          <w:color w:val="000000"/>
          <w:sz w:val="24"/>
          <w:szCs w:val="24"/>
          <w:lang w:eastAsia="ru-RU" w:bidi="ru-RU"/>
        </w:rPr>
        <w:t>Секретарь комиссии с правом голоса:</w:t>
      </w:r>
    </w:p>
    <w:p w14:paraId="6228EDED" w14:textId="4135E3C5" w:rsidR="005739FC" w:rsidRPr="00324123" w:rsidRDefault="005739FC" w:rsidP="005739FC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324123">
        <w:rPr>
          <w:color w:val="000000"/>
          <w:sz w:val="24"/>
          <w:szCs w:val="24"/>
          <w:lang w:eastAsia="ru-RU" w:bidi="ru-RU"/>
        </w:rPr>
        <w:t>юрисконсульт</w:t>
      </w:r>
    </w:p>
    <w:p w14:paraId="573C9129" w14:textId="77777777" w:rsidR="005739FC" w:rsidRPr="00324123" w:rsidRDefault="005739FC" w:rsidP="005739FC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</w:p>
    <w:p w14:paraId="4999B998" w14:textId="77777777" w:rsidR="005739FC" w:rsidRDefault="005739FC" w:rsidP="0057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color w:val="000000"/>
          <w:sz w:val="24"/>
          <w:szCs w:val="24"/>
          <w:lang w:eastAsia="ru-RU" w:bidi="ru-RU"/>
        </w:rPr>
        <w:t xml:space="preserve">Пришла к выводу о внесении изменений в закупочную документацию и извещение по закупке </w:t>
      </w:r>
      <w:r>
        <w:rPr>
          <w:color w:val="000000"/>
          <w:sz w:val="24"/>
          <w:szCs w:val="24"/>
          <w:lang w:eastAsia="ru-RU" w:bidi="ru-RU"/>
        </w:rPr>
        <w:t xml:space="preserve">(в информационной системе в сфере закупок </w:t>
      </w:r>
      <w:r w:rsidRPr="00324123">
        <w:rPr>
          <w:color w:val="000000"/>
          <w:sz w:val="24"/>
          <w:szCs w:val="24"/>
          <w:lang w:eastAsia="ru-RU" w:bidi="ru-RU"/>
        </w:rPr>
        <w:t>№</w:t>
      </w:r>
      <w:r w:rsidRPr="0060786C">
        <w:t xml:space="preserve"> </w:t>
      </w:r>
      <w:r w:rsidRPr="0060786C">
        <w:rPr>
          <w:color w:val="000000"/>
          <w:sz w:val="24"/>
          <w:szCs w:val="24"/>
          <w:lang w:eastAsia="ru-RU" w:bidi="ru-RU"/>
        </w:rPr>
        <w:t>6273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), </w:t>
      </w:r>
      <w:r w:rsidRPr="00324123">
        <w:rPr>
          <w:color w:val="000000"/>
          <w:sz w:val="24"/>
          <w:szCs w:val="24"/>
          <w:lang w:eastAsia="ru-RU" w:bidi="ru-RU"/>
        </w:rPr>
        <w:t xml:space="preserve"> </w:t>
      </w:r>
      <w:r w:rsidRPr="000C7E53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Контейнеры» -</w:t>
      </w:r>
    </w:p>
    <w:p w14:paraId="2971E50C" w14:textId="77777777" w:rsidR="005739FC" w:rsidRDefault="005739FC" w:rsidP="005739FC">
      <w:p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поставщика контейнеров для сбора ТБО. </w:t>
      </w:r>
      <w:r w:rsidRPr="00324123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>
        <w:rPr>
          <w:rFonts w:ascii="Times New Roman" w:hAnsi="Times New Roman" w:cs="Times New Roman"/>
          <w:sz w:val="24"/>
          <w:szCs w:val="24"/>
        </w:rPr>
        <w:t xml:space="preserve">п.п.9.1, п.9, и читать в редакции: </w:t>
      </w:r>
    </w:p>
    <w:p w14:paraId="116CB542" w14:textId="77777777" w:rsidR="005739FC" w:rsidRPr="00CC6995" w:rsidRDefault="005739FC" w:rsidP="005739FC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одноразово в полном объеме в срок до </w:t>
      </w:r>
      <w:r w:rsidRPr="00D7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7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несвоевременной поставки Товара, Заказчик вправе отказаться от исполнения заявки, а в случае неоднократного нарушения срока заявки вправе внести Поставщика в список недобросовестных поставщиков.</w:t>
      </w:r>
    </w:p>
    <w:p w14:paraId="12726BC9" w14:textId="77777777" w:rsidR="005739FC" w:rsidRPr="00CC6995" w:rsidRDefault="005739FC" w:rsidP="005739FC">
      <w:pPr>
        <w:widowControl w:val="0"/>
        <w:tabs>
          <w:tab w:val="left" w:pos="422"/>
        </w:tabs>
        <w:autoSpaceDE w:val="0"/>
        <w:autoSpaceDN w:val="0"/>
        <w:adjustRightInd w:val="0"/>
        <w:spacing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силами Поставщика, местом приема-передачи Товара является склад Заказчика.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A9DCA72" w14:textId="77777777" w:rsidR="005739FC" w:rsidRPr="00324123" w:rsidRDefault="005739FC" w:rsidP="0057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>Настоящие изменения подлежат публикации в Информационной системе в сфере закупок.</w:t>
      </w:r>
    </w:p>
    <w:p w14:paraId="226C5BBF" w14:textId="61DAB40A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32086A2E" w14:textId="2AE3FD13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>главный инженер</w:t>
      </w:r>
    </w:p>
    <w:p w14:paraId="07DE3E9B" w14:textId="07709334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</w:p>
    <w:p w14:paraId="74147641" w14:textId="350CFEC0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>нач. ПЭО</w:t>
      </w:r>
    </w:p>
    <w:p w14:paraId="5009936C" w14:textId="42AAFF32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нач. ПТО</w:t>
      </w:r>
    </w:p>
    <w:p w14:paraId="1A698129" w14:textId="4E95E091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 xml:space="preserve">снабженец </w:t>
      </w:r>
    </w:p>
    <w:p w14:paraId="5C8CBD16" w14:textId="77777777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EE1DE" w14:textId="4B6FC83E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>Секретарь комиссии: ______________</w:t>
      </w:r>
    </w:p>
    <w:p w14:paraId="6D6BB233" w14:textId="77777777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04357" w14:textId="77777777" w:rsidR="005739FC" w:rsidRPr="00324123" w:rsidRDefault="005739FC" w:rsidP="005739FC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44157" w14:textId="77777777" w:rsidR="005739FC" w:rsidRPr="00324123" w:rsidRDefault="005739FC" w:rsidP="005739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B6D30" w14:textId="77777777" w:rsidR="005739FC" w:rsidRPr="00324123" w:rsidRDefault="005739FC" w:rsidP="005739FC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 w:rsidRPr="00324123">
        <w:rPr>
          <w:color w:val="000000"/>
          <w:sz w:val="24"/>
          <w:szCs w:val="24"/>
          <w:lang w:eastAsia="ru-RU" w:bidi="ru-RU"/>
        </w:rPr>
        <w:t xml:space="preserve"> </w:t>
      </w:r>
    </w:p>
    <w:p w14:paraId="6AE8A852" w14:textId="77777777" w:rsidR="005739FC" w:rsidRPr="00324123" w:rsidRDefault="005739FC" w:rsidP="00573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E427A" w14:textId="77777777" w:rsidR="005739FC" w:rsidRPr="00A7010F" w:rsidRDefault="005739FC" w:rsidP="005739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9949B7" w14:textId="77777777" w:rsidR="005739FC" w:rsidRPr="00324123" w:rsidRDefault="005739FC" w:rsidP="005739FC">
      <w:pPr>
        <w:spacing w:after="0"/>
        <w:rPr>
          <w:sz w:val="24"/>
          <w:szCs w:val="24"/>
        </w:rPr>
      </w:pPr>
    </w:p>
    <w:p w14:paraId="19ADD404" w14:textId="77777777" w:rsidR="005739FC" w:rsidRDefault="005739FC" w:rsidP="005739FC"/>
    <w:p w14:paraId="3CAB4B76" w14:textId="77777777" w:rsidR="005739FC" w:rsidRDefault="005739FC" w:rsidP="005739FC"/>
    <w:p w14:paraId="58396B2A" w14:textId="77777777" w:rsidR="005739FC" w:rsidRDefault="005739FC"/>
    <w:sectPr w:rsidR="005739FC" w:rsidSect="003241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FC"/>
    <w:rsid w:val="005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CED7"/>
  <w15:chartTrackingRefBased/>
  <w15:docId w15:val="{64C44504-10B2-464F-8C3D-5DB9ACCD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739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739FC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573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1</cp:revision>
  <dcterms:created xsi:type="dcterms:W3CDTF">2024-02-05T09:02:00Z</dcterms:created>
  <dcterms:modified xsi:type="dcterms:W3CDTF">2024-02-05T09:13:00Z</dcterms:modified>
</cp:coreProperties>
</file>