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73C3" w14:textId="7DA11980" w:rsidR="00923116" w:rsidRDefault="00923116" w:rsidP="009231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79F7">
        <w:rPr>
          <w:rFonts w:ascii="Times New Roman" w:hAnsi="Times New Roman" w:cs="Times New Roman"/>
          <w:i/>
          <w:sz w:val="24"/>
          <w:szCs w:val="24"/>
        </w:rPr>
        <w:t xml:space="preserve">Приложение №2 </w:t>
      </w:r>
    </w:p>
    <w:p w14:paraId="549DD8B4" w14:textId="77777777" w:rsidR="00923116" w:rsidRDefault="00923116" w:rsidP="009231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79F7">
        <w:rPr>
          <w:rFonts w:ascii="Times New Roman" w:hAnsi="Times New Roman" w:cs="Times New Roman"/>
          <w:i/>
          <w:sz w:val="24"/>
          <w:szCs w:val="24"/>
        </w:rPr>
        <w:t>к закупочной документации</w:t>
      </w:r>
    </w:p>
    <w:p w14:paraId="468F5B90" w14:textId="77777777" w:rsidR="00923116" w:rsidRDefault="00923116" w:rsidP="009231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4B88BEB" w14:textId="11B7E118" w:rsidR="00923116" w:rsidRDefault="00923116" w:rsidP="00923116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9F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на поставку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изоляторов </w:t>
      </w:r>
      <w:r w:rsidR="007B2072">
        <w:rPr>
          <w:rFonts w:ascii="Times New Roman" w:hAnsi="Times New Roman"/>
          <w:b/>
          <w:bCs/>
          <w:sz w:val="24"/>
          <w:szCs w:val="24"/>
        </w:rPr>
        <w:t>подвесных полимерных</w:t>
      </w:r>
    </w:p>
    <w:p w14:paraId="36DC595D" w14:textId="7E3ED3A4" w:rsidR="00923116" w:rsidRPr="00B279F7" w:rsidRDefault="00923116" w:rsidP="00923116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нужд</w:t>
      </w:r>
      <w:r w:rsidRPr="00B279F7">
        <w:rPr>
          <w:rFonts w:ascii="Times New Roman" w:hAnsi="Times New Roman" w:cs="Times New Roman"/>
          <w:b/>
          <w:bCs/>
          <w:sz w:val="24"/>
          <w:szCs w:val="24"/>
        </w:rPr>
        <w:t xml:space="preserve"> ГУП «ЕРЭС» в 202</w:t>
      </w:r>
      <w:r w:rsidR="00C05B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79F7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14:paraId="3E5D17F5" w14:textId="77777777" w:rsidR="00923116" w:rsidRPr="00D97639" w:rsidRDefault="00923116" w:rsidP="00923116">
      <w:pPr>
        <w:tabs>
          <w:tab w:val="left" w:pos="5746"/>
        </w:tabs>
        <w:jc w:val="center"/>
        <w:rPr>
          <w:b/>
        </w:rPr>
      </w:pPr>
    </w:p>
    <w:p w14:paraId="146CDD4F" w14:textId="77777777" w:rsidR="00923116" w:rsidRDefault="00923116" w:rsidP="00923116">
      <w:pPr>
        <w:pStyle w:val="a3"/>
        <w:numPr>
          <w:ilvl w:val="0"/>
          <w:numId w:val="1"/>
        </w:numPr>
        <w:tabs>
          <w:tab w:val="left" w:pos="567"/>
          <w:tab w:val="num" w:pos="644"/>
          <w:tab w:val="num" w:pos="720"/>
          <w:tab w:val="left" w:pos="1080"/>
        </w:tabs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9412E2">
        <w:rPr>
          <w:rFonts w:ascii="Times New Roman" w:eastAsia="Courier New" w:hAnsi="Times New Roman"/>
          <w:b/>
          <w:sz w:val="24"/>
          <w:szCs w:val="24"/>
        </w:rPr>
        <w:t>Номенклатура приобретаемого товара:</w:t>
      </w:r>
    </w:p>
    <w:p w14:paraId="2F72E83B" w14:textId="77777777" w:rsidR="00923116" w:rsidRDefault="00923116" w:rsidP="00923116">
      <w:pPr>
        <w:pStyle w:val="a3"/>
        <w:tabs>
          <w:tab w:val="left" w:pos="567"/>
          <w:tab w:val="left" w:pos="1080"/>
        </w:tabs>
        <w:ind w:left="709"/>
        <w:rPr>
          <w:rFonts w:ascii="Times New Roman" w:eastAsia="Courier New" w:hAnsi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380"/>
      </w:tblGrid>
      <w:tr w:rsidR="00923116" w:rsidRPr="009412E2" w14:paraId="41418C75" w14:textId="77777777" w:rsidTr="00997680">
        <w:trPr>
          <w:jc w:val="center"/>
        </w:trPr>
        <w:tc>
          <w:tcPr>
            <w:tcW w:w="1413" w:type="dxa"/>
          </w:tcPr>
          <w:p w14:paraId="6643F2AD" w14:textId="77777777" w:rsidR="00923116" w:rsidRPr="009412E2" w:rsidRDefault="00923116" w:rsidP="009976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</w:tcPr>
          <w:p w14:paraId="57C1CF7B" w14:textId="77777777" w:rsidR="00923116" w:rsidRPr="009412E2" w:rsidRDefault="00923116" w:rsidP="009976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E2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</w:tr>
      <w:tr w:rsidR="00923116" w:rsidRPr="009412E2" w14:paraId="45C6230B" w14:textId="77777777" w:rsidTr="00997680">
        <w:trPr>
          <w:jc w:val="center"/>
        </w:trPr>
        <w:tc>
          <w:tcPr>
            <w:tcW w:w="1413" w:type="dxa"/>
          </w:tcPr>
          <w:p w14:paraId="0AB63821" w14:textId="77777777" w:rsidR="00923116" w:rsidRPr="009412E2" w:rsidRDefault="00923116" w:rsidP="009976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0B93F261" w14:textId="00E7E346" w:rsidR="00923116" w:rsidRPr="005234FA" w:rsidRDefault="00923116" w:rsidP="009976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34FA">
              <w:rPr>
                <w:rFonts w:ascii="Times New Roman" w:hAnsi="Times New Roman"/>
                <w:sz w:val="24"/>
                <w:szCs w:val="24"/>
              </w:rPr>
              <w:t xml:space="preserve">золяторы </w:t>
            </w:r>
            <w:r w:rsidR="007B2072">
              <w:rPr>
                <w:rFonts w:ascii="Times New Roman" w:hAnsi="Times New Roman"/>
                <w:sz w:val="24"/>
                <w:szCs w:val="24"/>
              </w:rPr>
              <w:t>подвесные полимерные</w:t>
            </w:r>
          </w:p>
        </w:tc>
      </w:tr>
    </w:tbl>
    <w:p w14:paraId="5D3B327D" w14:textId="77777777" w:rsidR="00923116" w:rsidRDefault="00923116" w:rsidP="00923116">
      <w:pPr>
        <w:pStyle w:val="a5"/>
        <w:tabs>
          <w:tab w:val="left" w:pos="851"/>
        </w:tabs>
        <w:ind w:left="360"/>
        <w:jc w:val="left"/>
        <w:rPr>
          <w:b/>
        </w:rPr>
      </w:pPr>
    </w:p>
    <w:p w14:paraId="6BF8E8CB" w14:textId="77777777" w:rsidR="00395D1B" w:rsidRDefault="00395D1B" w:rsidP="00923116">
      <w:pPr>
        <w:pStyle w:val="a3"/>
        <w:shd w:val="clear" w:color="auto" w:fill="FFFFFF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14:paraId="430CC8EA" w14:textId="6A650188" w:rsidR="00923116" w:rsidRPr="00A77781" w:rsidRDefault="00923116" w:rsidP="007B207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E34173">
        <w:rPr>
          <w:rFonts w:ascii="Times New Roman" w:hAnsi="Times New Roman"/>
          <w:b/>
          <w:bCs/>
          <w:sz w:val="24"/>
          <w:szCs w:val="24"/>
        </w:rPr>
        <w:t>Общие технические требования к товару.</w:t>
      </w:r>
    </w:p>
    <w:p w14:paraId="11A481CF" w14:textId="5227976B" w:rsidR="00A77781" w:rsidRPr="00A77781" w:rsidRDefault="00A77781" w:rsidP="00C4185F">
      <w:pPr>
        <w:pStyle w:val="a3"/>
        <w:numPr>
          <w:ilvl w:val="1"/>
          <w:numId w:val="2"/>
        </w:numPr>
        <w:shd w:val="clear" w:color="auto" w:fill="FFFFFF"/>
        <w:tabs>
          <w:tab w:val="left" w:pos="568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130213249"/>
      <w:r w:rsidRPr="00A77781">
        <w:rPr>
          <w:rFonts w:ascii="Times New Roman" w:hAnsi="Times New Roman"/>
          <w:sz w:val="24"/>
          <w:szCs w:val="24"/>
        </w:rPr>
        <w:t xml:space="preserve"> </w:t>
      </w:r>
      <w:r w:rsidR="004E36C3">
        <w:rPr>
          <w:rFonts w:ascii="Times New Roman" w:hAnsi="Times New Roman"/>
          <w:sz w:val="24"/>
          <w:szCs w:val="24"/>
        </w:rPr>
        <w:t xml:space="preserve"> Товар должен соответствовать:</w:t>
      </w:r>
      <w:r w:rsidRPr="00A77781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1DC64CBE" w14:textId="0AAF49C8" w:rsidR="00DE08F8" w:rsidRPr="004E36C3" w:rsidRDefault="00DE08F8" w:rsidP="00C4185F">
      <w:pPr>
        <w:pStyle w:val="a3"/>
        <w:shd w:val="clear" w:color="auto" w:fill="FFFFFF"/>
        <w:tabs>
          <w:tab w:val="left" w:pos="568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6C3">
        <w:rPr>
          <w:rFonts w:ascii="Times New Roman" w:hAnsi="Times New Roman"/>
          <w:sz w:val="24"/>
          <w:szCs w:val="24"/>
        </w:rPr>
        <w:t xml:space="preserve">- международному стандарту МЭК 61109 </w:t>
      </w:r>
      <w:r w:rsidR="00601D06">
        <w:rPr>
          <w:rFonts w:ascii="Times New Roman" w:hAnsi="Times New Roman"/>
          <w:sz w:val="24"/>
          <w:szCs w:val="24"/>
        </w:rPr>
        <w:t>«</w:t>
      </w:r>
      <w:r w:rsidRPr="004E36C3">
        <w:rPr>
          <w:rFonts w:ascii="Times New Roman" w:hAnsi="Times New Roman"/>
          <w:sz w:val="24"/>
          <w:szCs w:val="24"/>
        </w:rPr>
        <w:t>Изоляторы воздушных линий электропередачи (ЛЭП). Композитные (полимерные) подвесные и натяжные изоляторы для систем переменного тока с номинальным напряжением свыше 1000 В. Определения, методы испытаний и критерии приемки</w:t>
      </w:r>
      <w:r w:rsidR="007B1CEE">
        <w:rPr>
          <w:rFonts w:ascii="Times New Roman" w:hAnsi="Times New Roman"/>
          <w:sz w:val="24"/>
          <w:szCs w:val="24"/>
        </w:rPr>
        <w:t>»</w:t>
      </w:r>
      <w:r w:rsidRPr="004E36C3">
        <w:rPr>
          <w:rFonts w:ascii="Times New Roman" w:hAnsi="Times New Roman"/>
          <w:sz w:val="24"/>
          <w:szCs w:val="24"/>
        </w:rPr>
        <w:t>, либо национальным стандартам, разработанным на</w:t>
      </w:r>
      <w:r w:rsidR="00872ED5">
        <w:rPr>
          <w:rFonts w:ascii="Times New Roman" w:hAnsi="Times New Roman"/>
          <w:sz w:val="24"/>
          <w:szCs w:val="24"/>
        </w:rPr>
        <w:t xml:space="preserve"> его</w:t>
      </w:r>
      <w:r w:rsidRPr="004E36C3">
        <w:rPr>
          <w:rFonts w:ascii="Times New Roman" w:hAnsi="Times New Roman"/>
          <w:sz w:val="24"/>
          <w:szCs w:val="24"/>
        </w:rPr>
        <w:t xml:space="preserve"> основании</w:t>
      </w:r>
      <w:r w:rsidR="00872ED5">
        <w:rPr>
          <w:rFonts w:ascii="Times New Roman" w:hAnsi="Times New Roman"/>
          <w:sz w:val="24"/>
          <w:szCs w:val="24"/>
        </w:rPr>
        <w:t>.</w:t>
      </w:r>
    </w:p>
    <w:p w14:paraId="66445204" w14:textId="443B3551" w:rsidR="00923116" w:rsidRDefault="00923116" w:rsidP="00C4185F">
      <w:pPr>
        <w:pStyle w:val="a3"/>
        <w:numPr>
          <w:ilvl w:val="1"/>
          <w:numId w:val="2"/>
        </w:numPr>
        <w:shd w:val="clear" w:color="auto" w:fill="FFFFFF"/>
        <w:tabs>
          <w:tab w:val="left" w:pos="568"/>
          <w:tab w:val="left" w:pos="993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C12517">
        <w:rPr>
          <w:rFonts w:ascii="Times New Roman" w:hAnsi="Times New Roman"/>
          <w:sz w:val="24"/>
          <w:szCs w:val="24"/>
        </w:rPr>
        <w:t>Технические характеристики изоляторов должны соответствовать таблице:</w:t>
      </w:r>
    </w:p>
    <w:p w14:paraId="2E7946E2" w14:textId="77777777" w:rsidR="006E1D85" w:rsidRPr="00C12517" w:rsidRDefault="006E1D85" w:rsidP="006E1D85">
      <w:pPr>
        <w:pStyle w:val="a3"/>
        <w:shd w:val="clear" w:color="auto" w:fill="FFFFFF"/>
        <w:tabs>
          <w:tab w:val="left" w:pos="568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5149"/>
        <w:gridCol w:w="2971"/>
      </w:tblGrid>
      <w:tr w:rsidR="00923116" w14:paraId="752A896B" w14:textId="77777777" w:rsidTr="00997680">
        <w:trPr>
          <w:trHeight w:hRule="exact" w:val="617"/>
          <w:jc w:val="center"/>
        </w:trPr>
        <w:tc>
          <w:tcPr>
            <w:tcW w:w="0" w:type="auto"/>
            <w:vAlign w:val="center"/>
          </w:tcPr>
          <w:p w14:paraId="660B6201" w14:textId="77777777" w:rsidR="00923116" w:rsidRPr="00BE09F8" w:rsidRDefault="00923116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9" w:type="dxa"/>
            <w:vAlign w:val="center"/>
          </w:tcPr>
          <w:p w14:paraId="5DBBB88C" w14:textId="77777777" w:rsidR="00923116" w:rsidRPr="00BE09F8" w:rsidRDefault="00923116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1" w:type="dxa"/>
            <w:vAlign w:val="center"/>
          </w:tcPr>
          <w:p w14:paraId="05A3BA30" w14:textId="77777777" w:rsidR="00923116" w:rsidRPr="00BE09F8" w:rsidRDefault="00923116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Требуемые параметры</w:t>
            </w:r>
          </w:p>
        </w:tc>
      </w:tr>
      <w:tr w:rsidR="00923116" w14:paraId="52D2229A" w14:textId="77777777" w:rsidTr="00426FEB">
        <w:trPr>
          <w:trHeight w:hRule="exact" w:val="292"/>
          <w:jc w:val="center"/>
        </w:trPr>
        <w:tc>
          <w:tcPr>
            <w:tcW w:w="0" w:type="auto"/>
            <w:vAlign w:val="center"/>
          </w:tcPr>
          <w:p w14:paraId="0E492BA0" w14:textId="20CAFACC" w:rsidR="00923116" w:rsidRPr="007F7835" w:rsidRDefault="006E1D8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  <w:vAlign w:val="center"/>
          </w:tcPr>
          <w:p w14:paraId="281B52E6" w14:textId="77777777" w:rsidR="00923116" w:rsidRPr="007F7835" w:rsidRDefault="00923116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5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напряжение, кВ</w:t>
            </w:r>
          </w:p>
        </w:tc>
        <w:tc>
          <w:tcPr>
            <w:tcW w:w="2971" w:type="dxa"/>
            <w:vAlign w:val="center"/>
          </w:tcPr>
          <w:p w14:paraId="3B47F6C1" w14:textId="77777777" w:rsidR="00923116" w:rsidRPr="00426FEB" w:rsidRDefault="00923116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F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3116" w14:paraId="2B8BB043" w14:textId="77777777" w:rsidTr="00426FEB">
        <w:trPr>
          <w:trHeight w:hRule="exact" w:val="282"/>
          <w:jc w:val="center"/>
        </w:trPr>
        <w:tc>
          <w:tcPr>
            <w:tcW w:w="0" w:type="auto"/>
            <w:vAlign w:val="center"/>
          </w:tcPr>
          <w:p w14:paraId="62865BA3" w14:textId="26041D22" w:rsidR="00923116" w:rsidRPr="007F7835" w:rsidRDefault="006E1D8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  <w:vAlign w:val="center"/>
          </w:tcPr>
          <w:p w14:paraId="5776796B" w14:textId="77777777" w:rsidR="00923116" w:rsidRPr="007F7835" w:rsidRDefault="00923116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5">
              <w:rPr>
                <w:rFonts w:ascii="Times New Roman" w:hAnsi="Times New Roman" w:cs="Times New Roman"/>
                <w:sz w:val="24"/>
                <w:szCs w:val="24"/>
              </w:rPr>
              <w:t>Частота, Гц</w:t>
            </w:r>
          </w:p>
        </w:tc>
        <w:tc>
          <w:tcPr>
            <w:tcW w:w="2971" w:type="dxa"/>
            <w:vAlign w:val="center"/>
          </w:tcPr>
          <w:p w14:paraId="771CEBB7" w14:textId="77777777" w:rsidR="00923116" w:rsidRPr="00426FEB" w:rsidRDefault="00923116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3116" w14:paraId="2B2168CC" w14:textId="77777777" w:rsidTr="00426FEB">
        <w:trPr>
          <w:trHeight w:hRule="exact" w:val="555"/>
          <w:jc w:val="center"/>
        </w:trPr>
        <w:tc>
          <w:tcPr>
            <w:tcW w:w="0" w:type="auto"/>
            <w:vAlign w:val="center"/>
          </w:tcPr>
          <w:p w14:paraId="28F5B9A8" w14:textId="06DE5D99" w:rsidR="00923116" w:rsidRPr="007F7835" w:rsidRDefault="006E1D8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  <w:vAlign w:val="center"/>
          </w:tcPr>
          <w:p w14:paraId="75E02829" w14:textId="303DF8B2" w:rsidR="00923116" w:rsidRPr="007F7835" w:rsidRDefault="000E6746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Нормированная Разрушающая сила на напряжение, к</w:t>
            </w:r>
            <w:r w:rsidR="00426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2971" w:type="dxa"/>
            <w:vAlign w:val="center"/>
          </w:tcPr>
          <w:p w14:paraId="3371ADB3" w14:textId="6A882981" w:rsidR="00923116" w:rsidRPr="00426FEB" w:rsidRDefault="002077DB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FEB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923116" w14:paraId="42887FC5" w14:textId="77777777" w:rsidTr="00426FEB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3BBE1980" w14:textId="1BB96B8F" w:rsidR="00923116" w:rsidRPr="007F7835" w:rsidRDefault="006E1D8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  <w:vAlign w:val="center"/>
          </w:tcPr>
          <w:p w14:paraId="06E5109B" w14:textId="00A9FEE0" w:rsidR="00923116" w:rsidRPr="007F7835" w:rsidRDefault="00B937C1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Допустимая степень загрязнения изолятора </w:t>
            </w:r>
          </w:p>
        </w:tc>
        <w:tc>
          <w:tcPr>
            <w:tcW w:w="2971" w:type="dxa"/>
            <w:vAlign w:val="center"/>
          </w:tcPr>
          <w:p w14:paraId="1CBABA44" w14:textId="2B169760" w:rsidR="00923116" w:rsidRPr="00426FEB" w:rsidRDefault="00B937C1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116" w14:paraId="5674FB7C" w14:textId="77777777" w:rsidTr="00426FEB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099A83D5" w14:textId="33601089" w:rsidR="00923116" w:rsidRPr="007F7835" w:rsidRDefault="006E1D8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9" w:type="dxa"/>
            <w:vAlign w:val="center"/>
          </w:tcPr>
          <w:p w14:paraId="07C03F00" w14:textId="77777777" w:rsidR="00923116" w:rsidRPr="007F7835" w:rsidRDefault="00923116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5">
              <w:rPr>
                <w:rFonts w:ascii="Times New Roman" w:hAnsi="Times New Roman" w:cs="Times New Roman"/>
                <w:sz w:val="24"/>
                <w:szCs w:val="24"/>
              </w:rPr>
              <w:t>Длина пути утечки, мм</w:t>
            </w:r>
          </w:p>
        </w:tc>
        <w:tc>
          <w:tcPr>
            <w:tcW w:w="2971" w:type="dxa"/>
            <w:vAlign w:val="center"/>
          </w:tcPr>
          <w:p w14:paraId="753D9473" w14:textId="3409BDE5" w:rsidR="00923116" w:rsidRPr="00426FEB" w:rsidRDefault="00923116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C328B8" w:rsidRPr="0042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7B2072" w14:paraId="63D228E5" w14:textId="77777777" w:rsidTr="00426FEB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2B85E526" w14:textId="07672B78" w:rsidR="007B2072" w:rsidRDefault="006E1D8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9" w:type="dxa"/>
            <w:vAlign w:val="center"/>
          </w:tcPr>
          <w:p w14:paraId="4AB4A198" w14:textId="15D8B6CC" w:rsidR="007B2072" w:rsidRPr="007F7835" w:rsidRDefault="007B2072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исполнения</w:t>
            </w:r>
          </w:p>
        </w:tc>
        <w:tc>
          <w:tcPr>
            <w:tcW w:w="2971" w:type="dxa"/>
            <w:vAlign w:val="center"/>
          </w:tcPr>
          <w:p w14:paraId="0EA8264E" w14:textId="69DABDBB" w:rsidR="007B2072" w:rsidRPr="00426FEB" w:rsidRDefault="007B2072" w:rsidP="0099768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подвесной</w:t>
            </w:r>
          </w:p>
        </w:tc>
      </w:tr>
      <w:tr w:rsidR="00923116" w14:paraId="646F9E60" w14:textId="77777777" w:rsidTr="00426FEB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445B9425" w14:textId="1BFB49F3" w:rsidR="00923116" w:rsidRPr="007F7835" w:rsidRDefault="006E1D8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9" w:type="dxa"/>
            <w:vAlign w:val="center"/>
          </w:tcPr>
          <w:p w14:paraId="084F3187" w14:textId="77777777" w:rsidR="00923116" w:rsidRPr="007F7835" w:rsidRDefault="00923116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Температура эксплуатации</w:t>
            </w:r>
          </w:p>
        </w:tc>
        <w:tc>
          <w:tcPr>
            <w:tcW w:w="2971" w:type="dxa"/>
            <w:vAlign w:val="center"/>
          </w:tcPr>
          <w:p w14:paraId="612BB29A" w14:textId="77777777" w:rsidR="00923116" w:rsidRPr="00426FEB" w:rsidRDefault="00923116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F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[</w:t>
            </w:r>
            <w:r w:rsidRPr="0042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- 60</w:t>
            </w:r>
            <w:r w:rsidRPr="00426F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o</w:t>
            </w:r>
            <w:r w:rsidRPr="0042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до + 50</w:t>
            </w:r>
            <w:r w:rsidRPr="00426F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o</w:t>
            </w:r>
            <w:r w:rsidRPr="0042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426F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]</w:t>
            </w:r>
          </w:p>
        </w:tc>
      </w:tr>
      <w:tr w:rsidR="00923116" w14:paraId="6292C683" w14:textId="77777777" w:rsidTr="00426FEB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6C3FF08D" w14:textId="1250C154" w:rsidR="00923116" w:rsidRPr="007F7835" w:rsidRDefault="006E1D8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9" w:type="dxa"/>
            <w:vAlign w:val="center"/>
          </w:tcPr>
          <w:p w14:paraId="6BFC3A0C" w14:textId="77777777" w:rsidR="00923116" w:rsidRPr="007F7835" w:rsidRDefault="00923116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5">
              <w:rPr>
                <w:rFonts w:ascii="Times New Roman" w:hAnsi="Times New Roman" w:cs="Times New Roman"/>
                <w:sz w:val="24"/>
                <w:szCs w:val="24"/>
              </w:rPr>
              <w:t>Масса, кг</w:t>
            </w:r>
          </w:p>
        </w:tc>
        <w:tc>
          <w:tcPr>
            <w:tcW w:w="2971" w:type="dxa"/>
            <w:vAlign w:val="center"/>
          </w:tcPr>
          <w:p w14:paraId="464BBCB2" w14:textId="7CEADB0D" w:rsidR="00923116" w:rsidRPr="00426FEB" w:rsidRDefault="00923116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FE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556D4" w:rsidRPr="00426FEB">
              <w:rPr>
                <w:rFonts w:ascii="Times New Roman" w:hAnsi="Times New Roman" w:cs="Times New Roman"/>
                <w:sz w:val="24"/>
                <w:szCs w:val="24"/>
              </w:rPr>
              <w:t>более 1,</w:t>
            </w:r>
            <w:r w:rsidR="00103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8B8" w14:paraId="464EE5B4" w14:textId="77777777" w:rsidTr="00426FEB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55586831" w14:textId="18E586A1" w:rsidR="00C328B8" w:rsidRPr="007F7835" w:rsidRDefault="001B67F4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9" w:type="dxa"/>
            <w:vAlign w:val="center"/>
          </w:tcPr>
          <w:p w14:paraId="3BA2034F" w14:textId="176F558A" w:rsidR="00C328B8" w:rsidRPr="007F7835" w:rsidRDefault="00C328B8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Изоляционная высота L,</w:t>
            </w:r>
            <w:r w:rsidR="00395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7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мм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165B7F4" w14:textId="30BADE48" w:rsidR="00C328B8" w:rsidRPr="00426FEB" w:rsidRDefault="00C328B8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310</w:t>
            </w:r>
          </w:p>
        </w:tc>
      </w:tr>
      <w:tr w:rsidR="008F6835" w14:paraId="61D75EA8" w14:textId="77777777" w:rsidTr="00426FEB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28709763" w14:textId="76838E91" w:rsidR="008F6835" w:rsidRPr="007F7835" w:rsidRDefault="006E1D8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9" w:type="dxa"/>
            <w:vAlign w:val="center"/>
          </w:tcPr>
          <w:p w14:paraId="026C7E72" w14:textId="51E21BA5" w:rsidR="008F6835" w:rsidRPr="007F7835" w:rsidRDefault="008F6835" w:rsidP="00997680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426FE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proofErr w:type="spellStart"/>
            <w:r w:rsidR="00426FEB">
              <w:rPr>
                <w:rFonts w:ascii="Times New Roman" w:hAnsi="Times New Roman" w:cs="Times New Roman"/>
                <w:sz w:val="24"/>
                <w:szCs w:val="24"/>
              </w:rPr>
              <w:t>оконцевателей</w:t>
            </w:r>
            <w:proofErr w:type="spellEnd"/>
            <w:r w:rsidR="0042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173B87D9" w14:textId="1DD97D86" w:rsidR="008F6835" w:rsidRPr="00426FEB" w:rsidRDefault="008F6835" w:rsidP="00997680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FEB">
              <w:rPr>
                <w:rFonts w:ascii="Times New Roman" w:hAnsi="Times New Roman" w:cs="Times New Roman"/>
                <w:sz w:val="24"/>
                <w:szCs w:val="24"/>
              </w:rPr>
              <w:t>Гнездо-</w:t>
            </w:r>
            <w:r w:rsidR="00B937C1" w:rsidRPr="00426FEB">
              <w:rPr>
                <w:rFonts w:ascii="Times New Roman" w:hAnsi="Times New Roman" w:cs="Times New Roman"/>
                <w:sz w:val="24"/>
                <w:szCs w:val="24"/>
              </w:rPr>
              <w:t>серьга</w:t>
            </w:r>
            <w:r w:rsidR="001B67F4">
              <w:rPr>
                <w:rFonts w:ascii="Times New Roman" w:hAnsi="Times New Roman" w:cs="Times New Roman"/>
                <w:sz w:val="24"/>
                <w:szCs w:val="24"/>
              </w:rPr>
              <w:t xml:space="preserve"> (проушина)</w:t>
            </w:r>
          </w:p>
        </w:tc>
      </w:tr>
    </w:tbl>
    <w:p w14:paraId="33D6853A" w14:textId="77777777" w:rsidR="00923116" w:rsidRDefault="00923116" w:rsidP="009231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20FFAD" w14:textId="78F232A8" w:rsidR="00923116" w:rsidRPr="001039FA" w:rsidRDefault="001039FA" w:rsidP="00C4185F">
      <w:pPr>
        <w:pStyle w:val="a3"/>
        <w:numPr>
          <w:ilvl w:val="1"/>
          <w:numId w:val="2"/>
        </w:numPr>
        <w:shd w:val="clear" w:color="auto" w:fill="FFFFFF"/>
        <w:tabs>
          <w:tab w:val="left" w:pos="568"/>
          <w:tab w:val="left" w:pos="993"/>
        </w:tabs>
        <w:spacing w:after="0"/>
        <w:ind w:left="284" w:firstLine="283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1039FA">
        <w:rPr>
          <w:rFonts w:ascii="Times New Roman" w:eastAsiaTheme="minorHAnsi" w:hAnsi="Times New Roman"/>
          <w:sz w:val="24"/>
          <w:szCs w:val="24"/>
        </w:rPr>
        <w:t xml:space="preserve">Конструкция и присоединительные размеры </w:t>
      </w:r>
      <w:proofErr w:type="spellStart"/>
      <w:r w:rsidRPr="001039FA">
        <w:rPr>
          <w:rFonts w:ascii="Times New Roman" w:eastAsiaTheme="minorHAnsi" w:hAnsi="Times New Roman"/>
          <w:sz w:val="24"/>
          <w:szCs w:val="24"/>
        </w:rPr>
        <w:t>оконцевателей</w:t>
      </w:r>
      <w:proofErr w:type="spellEnd"/>
      <w:r w:rsidRPr="001039FA">
        <w:rPr>
          <w:rFonts w:ascii="Times New Roman" w:eastAsiaTheme="minorHAnsi" w:hAnsi="Times New Roman"/>
          <w:sz w:val="24"/>
          <w:szCs w:val="24"/>
        </w:rPr>
        <w:t xml:space="preserve"> должны соответствовать требованиям ГОСТ 11359-75 и ГОСТ 27396-93, </w:t>
      </w:r>
      <w:proofErr w:type="spellStart"/>
      <w:r w:rsidRPr="001039FA">
        <w:rPr>
          <w:rFonts w:ascii="Times New Roman" w:eastAsiaTheme="minorHAnsi" w:hAnsi="Times New Roman"/>
          <w:sz w:val="24"/>
          <w:szCs w:val="24"/>
        </w:rPr>
        <w:t>оконцеватели</w:t>
      </w:r>
      <w:proofErr w:type="spellEnd"/>
      <w:r w:rsidRPr="001039FA">
        <w:rPr>
          <w:rFonts w:ascii="Times New Roman" w:eastAsiaTheme="minorHAnsi" w:hAnsi="Times New Roman"/>
          <w:sz w:val="24"/>
          <w:szCs w:val="24"/>
        </w:rPr>
        <w:t xml:space="preserve"> должны иметь антикоррозийное покрытие</w:t>
      </w:r>
      <w:r w:rsidR="00395D1B">
        <w:rPr>
          <w:rFonts w:ascii="Times New Roman" w:eastAsiaTheme="minorHAnsi" w:hAnsi="Times New Roman"/>
          <w:sz w:val="24"/>
          <w:szCs w:val="24"/>
        </w:rPr>
        <w:t>.</w:t>
      </w:r>
    </w:p>
    <w:p w14:paraId="30FD75FA" w14:textId="77777777" w:rsidR="00923116" w:rsidRDefault="00923116" w:rsidP="00C4185F">
      <w:pPr>
        <w:shd w:val="clear" w:color="auto" w:fill="FFFFFF"/>
        <w:spacing w:after="0" w:line="276" w:lineRule="auto"/>
        <w:ind w:firstLine="283"/>
        <w:textAlignment w:val="baseline"/>
        <w:rPr>
          <w:rFonts w:ascii="Times New Roman" w:hAnsi="Times New Roman" w:cs="Times New Roman"/>
          <w:sz w:val="24"/>
          <w:szCs w:val="24"/>
        </w:rPr>
      </w:pPr>
      <w:r w:rsidRPr="00BE09F8">
        <w:rPr>
          <w:rFonts w:ascii="Times New Roman" w:hAnsi="Times New Roman" w:cs="Times New Roman"/>
          <w:sz w:val="24"/>
          <w:szCs w:val="24"/>
        </w:rPr>
        <w:t>.</w:t>
      </w:r>
    </w:p>
    <w:p w14:paraId="06A3C17B" w14:textId="77777777" w:rsidR="00923116" w:rsidRPr="006A2657" w:rsidRDefault="00923116" w:rsidP="00C4185F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A2657">
        <w:rPr>
          <w:rFonts w:ascii="Times New Roman" w:hAnsi="Times New Roman" w:cs="Times New Roman"/>
          <w:b/>
          <w:sz w:val="24"/>
          <w:szCs w:val="24"/>
        </w:rPr>
        <w:t>3. Требования к надежности.</w:t>
      </w:r>
    </w:p>
    <w:p w14:paraId="53422E00" w14:textId="18789E73" w:rsidR="00923116" w:rsidRDefault="00923116" w:rsidP="00C4185F">
      <w:pPr>
        <w:shd w:val="clear" w:color="auto" w:fill="FFFFFF"/>
        <w:spacing w:after="0" w:line="276" w:lineRule="auto"/>
        <w:ind w:left="284"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Установленный срок службы изоляторов </w:t>
      </w:r>
      <w:r w:rsidR="00B937C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2CEB972F" w14:textId="734C7373" w:rsidR="00923116" w:rsidRDefault="00923116" w:rsidP="00C4185F">
      <w:pPr>
        <w:shd w:val="clear" w:color="auto" w:fill="FFFFFF"/>
        <w:spacing w:after="0" w:line="276" w:lineRule="auto"/>
        <w:ind w:left="284"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6A2657">
        <w:rPr>
          <w:rFonts w:ascii="Times New Roman" w:hAnsi="Times New Roman" w:cs="Times New Roman"/>
          <w:sz w:val="24"/>
          <w:szCs w:val="24"/>
        </w:rPr>
        <w:t>Гарантийный срок эксплуатации изоляторов -</w:t>
      </w:r>
      <w:r w:rsidR="00B937C1">
        <w:rPr>
          <w:rFonts w:ascii="Times New Roman" w:hAnsi="Times New Roman" w:cs="Times New Roman"/>
          <w:sz w:val="24"/>
          <w:szCs w:val="24"/>
        </w:rPr>
        <w:t>3</w:t>
      </w:r>
      <w:r w:rsidRPr="006A2657">
        <w:rPr>
          <w:rFonts w:ascii="Times New Roman" w:hAnsi="Times New Roman" w:cs="Times New Roman"/>
          <w:sz w:val="24"/>
          <w:szCs w:val="24"/>
        </w:rPr>
        <w:t xml:space="preserve"> года со дня </w:t>
      </w:r>
      <w:r w:rsidR="00B937C1">
        <w:rPr>
          <w:rFonts w:ascii="Times New Roman" w:hAnsi="Times New Roman" w:cs="Times New Roman"/>
          <w:sz w:val="24"/>
          <w:szCs w:val="24"/>
        </w:rPr>
        <w:t>ввода в эксплуатацию</w:t>
      </w:r>
      <w:r w:rsidRPr="006A2657">
        <w:rPr>
          <w:rFonts w:ascii="Times New Roman" w:hAnsi="Times New Roman" w:cs="Times New Roman"/>
          <w:sz w:val="24"/>
          <w:szCs w:val="24"/>
        </w:rPr>
        <w:t>.</w:t>
      </w:r>
    </w:p>
    <w:p w14:paraId="6513B01A" w14:textId="30014185" w:rsidR="00923116" w:rsidRDefault="00923116" w:rsidP="00C4185F">
      <w:pPr>
        <w:pStyle w:val="a3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C12517">
        <w:rPr>
          <w:rFonts w:ascii="Times New Roman" w:hAnsi="Times New Roman"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восстановлен), изготовленным не ранее 202</w:t>
      </w:r>
      <w:r w:rsidR="00C4185F">
        <w:rPr>
          <w:rFonts w:ascii="Times New Roman" w:hAnsi="Times New Roman"/>
          <w:sz w:val="24"/>
          <w:szCs w:val="24"/>
        </w:rPr>
        <w:t>3</w:t>
      </w:r>
      <w:r w:rsidRPr="00C12517">
        <w:rPr>
          <w:rFonts w:ascii="Times New Roman" w:hAnsi="Times New Roman"/>
          <w:sz w:val="24"/>
          <w:szCs w:val="24"/>
        </w:rPr>
        <w:t xml:space="preserve"> года.</w:t>
      </w:r>
    </w:p>
    <w:p w14:paraId="3B3B5413" w14:textId="77777777" w:rsidR="001B67F4" w:rsidRPr="00C12517" w:rsidRDefault="001B67F4" w:rsidP="001B67F4">
      <w:pPr>
        <w:pStyle w:val="a3"/>
        <w:shd w:val="clear" w:color="auto" w:fill="FFFFFF"/>
        <w:tabs>
          <w:tab w:val="left" w:pos="1134"/>
          <w:tab w:val="left" w:pos="1418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57C0F8" w14:textId="77777777" w:rsidR="00923116" w:rsidRPr="006A2657" w:rsidRDefault="00923116" w:rsidP="00C4185F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A07074" w14:textId="77777777" w:rsidR="00395D1B" w:rsidRPr="00F26461" w:rsidRDefault="00395D1B" w:rsidP="00C4185F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0213389"/>
      <w:r w:rsidRPr="00F26461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</w:rPr>
        <w:t>. Требования к документации.</w:t>
      </w:r>
    </w:p>
    <w:p w14:paraId="62646AE0" w14:textId="77777777" w:rsidR="001A075C" w:rsidRPr="007E7E55" w:rsidRDefault="001A075C" w:rsidP="00C4185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7E7E55">
        <w:rPr>
          <w:rFonts w:ascii="Times New Roman" w:hAnsi="Times New Roman"/>
          <w:sz w:val="24"/>
          <w:szCs w:val="24"/>
        </w:rPr>
        <w:t>При осуществлении подачи заявок на участие в закупке должны быть представлены следующие документы:</w:t>
      </w:r>
    </w:p>
    <w:p w14:paraId="41650C89" w14:textId="77777777" w:rsidR="001A075C" w:rsidRDefault="001A075C" w:rsidP="00C4185F">
      <w:pPr>
        <w:pStyle w:val="a3"/>
        <w:widowControl w:val="0"/>
        <w:tabs>
          <w:tab w:val="left" w:pos="1134"/>
          <w:tab w:val="left" w:pos="1259"/>
        </w:tabs>
        <w:autoSpaceDE w:val="0"/>
        <w:autoSpaceDN w:val="0"/>
        <w:spacing w:after="0"/>
        <w:ind w:left="0" w:right="142" w:firstLine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7A2B">
        <w:rPr>
          <w:rFonts w:ascii="Times New Roman" w:eastAsia="Times New Roman" w:hAnsi="Times New Roman"/>
          <w:bCs/>
          <w:sz w:val="24"/>
          <w:szCs w:val="24"/>
          <w:lang w:eastAsia="ru-RU"/>
        </w:rPr>
        <w:t>- сертификат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37A2B">
        <w:rPr>
          <w:rFonts w:ascii="Times New Roman" w:eastAsia="Times New Roman" w:hAnsi="Times New Roman"/>
          <w:bCs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C9EB298" w14:textId="77777777" w:rsidR="001A075C" w:rsidRDefault="001A075C" w:rsidP="00C4185F">
      <w:pPr>
        <w:pStyle w:val="a3"/>
        <w:widowControl w:val="0"/>
        <w:tabs>
          <w:tab w:val="left" w:pos="1134"/>
          <w:tab w:val="left" w:pos="1259"/>
        </w:tabs>
        <w:autoSpaceDE w:val="0"/>
        <w:autoSpaceDN w:val="0"/>
        <w:spacing w:after="0"/>
        <w:ind w:left="0" w:righ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51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заполненная таблица с информацией в части требований технического задания согласно приложению №1.</w:t>
      </w:r>
    </w:p>
    <w:p w14:paraId="4F364E5B" w14:textId="226AFBB2" w:rsidR="001A075C" w:rsidRDefault="001A075C" w:rsidP="00C418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заявленные Претендентом технические параметры и характеристики </w:t>
      </w:r>
      <w:r w:rsidR="00E6736E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оборудования.</w:t>
      </w:r>
    </w:p>
    <w:p w14:paraId="7168CA6E" w14:textId="77777777" w:rsidR="001A075C" w:rsidRPr="007E7E55" w:rsidRDefault="001A075C" w:rsidP="00C4185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7E7E55">
        <w:rPr>
          <w:rFonts w:ascii="Times New Roman" w:hAnsi="Times New Roman"/>
          <w:sz w:val="24"/>
          <w:szCs w:val="24"/>
        </w:rPr>
        <w:t>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5C2AC1D7" w14:textId="77777777" w:rsidR="001A075C" w:rsidRPr="007E7E55" w:rsidRDefault="001A075C" w:rsidP="00C4185F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7E7E55">
        <w:rPr>
          <w:rFonts w:ascii="Times New Roman" w:hAnsi="Times New Roman"/>
          <w:sz w:val="24"/>
          <w:szCs w:val="24"/>
        </w:rPr>
        <w:t>Вышеуказанные документы должны позволить определить завод-производитель поставляемого товара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6F5B33E3" w14:textId="77777777" w:rsidR="001A075C" w:rsidRDefault="001A075C" w:rsidP="001A0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2830E" w14:textId="77777777" w:rsidR="001A075C" w:rsidRDefault="001A075C" w:rsidP="001A07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4E3B6" w14:textId="1E3D6444" w:rsidR="001A075C" w:rsidRPr="004E36C3" w:rsidRDefault="001A075C" w:rsidP="001A07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0213400"/>
      <w:r w:rsidRPr="004E36C3">
        <w:rPr>
          <w:rFonts w:ascii="Times New Roman" w:hAnsi="Times New Roman" w:cs="Times New Roman"/>
          <w:b/>
          <w:bCs/>
          <w:sz w:val="24"/>
          <w:szCs w:val="24"/>
        </w:rPr>
        <w:t xml:space="preserve">Составил: Начальник ПТО ГУП «ЕРЭС»                                                   </w:t>
      </w:r>
    </w:p>
    <w:p w14:paraId="7660869E" w14:textId="343C59E6" w:rsidR="001A075C" w:rsidRPr="004E36C3" w:rsidRDefault="001A075C" w:rsidP="001A07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36C3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Технический директор ГУП «ЕРЭС»                                     </w:t>
      </w:r>
      <w:bookmarkStart w:id="3" w:name="_GoBack"/>
      <w:bookmarkEnd w:id="3"/>
    </w:p>
    <w:p w14:paraId="1A82B4D2" w14:textId="18F2C813" w:rsidR="00EC4E48" w:rsidRDefault="00EC4E48"/>
    <w:bookmarkEnd w:id="2"/>
    <w:p w14:paraId="34F24A42" w14:textId="4E179925" w:rsidR="001A075C" w:rsidRDefault="001A075C"/>
    <w:p w14:paraId="202DDA16" w14:textId="77777777" w:rsidR="004413B2" w:rsidRDefault="00441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5349CF" w14:textId="77777777" w:rsidR="004413B2" w:rsidRPr="00C4185F" w:rsidRDefault="001A075C" w:rsidP="001A075C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bookmarkStart w:id="4" w:name="_Hlk130213506"/>
      <w:r w:rsidRPr="00C4185F">
        <w:rPr>
          <w:rFonts w:ascii="Times New Roman" w:hAnsi="Times New Roman" w:cs="Times New Roman"/>
          <w:i/>
          <w:iCs/>
        </w:rPr>
        <w:lastRenderedPageBreak/>
        <w:t xml:space="preserve">Приложение №1 к техническому заданию на поставку </w:t>
      </w:r>
    </w:p>
    <w:p w14:paraId="12D284B5" w14:textId="600C4566" w:rsidR="001A075C" w:rsidRPr="00C4185F" w:rsidRDefault="004413B2" w:rsidP="001A075C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4185F">
        <w:rPr>
          <w:rFonts w:ascii="Times New Roman" w:hAnsi="Times New Roman" w:cs="Times New Roman"/>
          <w:i/>
          <w:iCs/>
        </w:rPr>
        <w:t xml:space="preserve">изоляторов </w:t>
      </w:r>
      <w:r w:rsidRPr="00C4185F">
        <w:rPr>
          <w:rFonts w:ascii="Times New Roman" w:hAnsi="Times New Roman"/>
          <w:i/>
          <w:iCs/>
        </w:rPr>
        <w:t>подвесных полимерных</w:t>
      </w:r>
      <w:r w:rsidR="001A075C" w:rsidRPr="00C4185F">
        <w:rPr>
          <w:rFonts w:ascii="Times New Roman" w:hAnsi="Times New Roman" w:cs="Times New Roman"/>
          <w:i/>
          <w:iCs/>
        </w:rPr>
        <w:t xml:space="preserve"> для ГУП "ЕРЭС" в 202</w:t>
      </w:r>
      <w:r w:rsidR="00C4185F" w:rsidRPr="00C4185F">
        <w:rPr>
          <w:rFonts w:ascii="Times New Roman" w:hAnsi="Times New Roman" w:cs="Times New Roman"/>
          <w:i/>
          <w:iCs/>
        </w:rPr>
        <w:t>4</w:t>
      </w:r>
      <w:r w:rsidR="001A075C" w:rsidRPr="00C4185F">
        <w:rPr>
          <w:rFonts w:ascii="Times New Roman" w:hAnsi="Times New Roman" w:cs="Times New Roman"/>
          <w:i/>
          <w:iCs/>
        </w:rPr>
        <w:t xml:space="preserve"> году</w:t>
      </w:r>
    </w:p>
    <w:p w14:paraId="2956FF60" w14:textId="77777777" w:rsidR="004413B2" w:rsidRPr="004413B2" w:rsidRDefault="004413B2" w:rsidP="001A0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4678"/>
        <w:gridCol w:w="2120"/>
      </w:tblGrid>
      <w:tr w:rsidR="001A075C" w14:paraId="44BB9E65" w14:textId="77777777" w:rsidTr="004413B2">
        <w:trPr>
          <w:jc w:val="center"/>
        </w:trPr>
        <w:tc>
          <w:tcPr>
            <w:tcW w:w="9345" w:type="dxa"/>
            <w:gridSpan w:val="4"/>
          </w:tcPr>
          <w:p w14:paraId="1F601969" w14:textId="00DB5817" w:rsidR="001A075C" w:rsidRDefault="001A075C" w:rsidP="001A075C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1A075C" w14:paraId="6F1FB1C7" w14:textId="77777777" w:rsidTr="004413B2">
        <w:trPr>
          <w:jc w:val="center"/>
        </w:trPr>
        <w:tc>
          <w:tcPr>
            <w:tcW w:w="562" w:type="dxa"/>
            <w:vAlign w:val="center"/>
          </w:tcPr>
          <w:p w14:paraId="6CB86CF1" w14:textId="2844817D" w:rsidR="001A075C" w:rsidRDefault="001A075C" w:rsidP="004413B2">
            <w:pPr>
              <w:ind w:firstLine="25"/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A385B19" w14:textId="67286FD9" w:rsidR="001A075C" w:rsidRDefault="001A075C" w:rsidP="004413B2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14:paraId="5F0BD088" w14:textId="1557D710" w:rsidR="001A075C" w:rsidRDefault="001A075C" w:rsidP="004413B2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Характеристики</w:t>
            </w:r>
          </w:p>
        </w:tc>
        <w:tc>
          <w:tcPr>
            <w:tcW w:w="2120" w:type="dxa"/>
            <w:vAlign w:val="center"/>
          </w:tcPr>
          <w:p w14:paraId="634BD462" w14:textId="65E2449F" w:rsidR="001A075C" w:rsidRDefault="001A075C" w:rsidP="004413B2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Графа для заполнения поставщиком</w:t>
            </w:r>
          </w:p>
        </w:tc>
      </w:tr>
      <w:tr w:rsidR="001D7B40" w14:paraId="6A47F471" w14:textId="77777777" w:rsidTr="004413B2">
        <w:trPr>
          <w:jc w:val="center"/>
        </w:trPr>
        <w:tc>
          <w:tcPr>
            <w:tcW w:w="562" w:type="dxa"/>
            <w:vAlign w:val="center"/>
          </w:tcPr>
          <w:p w14:paraId="2DF41B00" w14:textId="561E5408" w:rsidR="001D7B40" w:rsidRPr="004413B2" w:rsidRDefault="001D7B40" w:rsidP="0044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gridSpan w:val="3"/>
          </w:tcPr>
          <w:p w14:paraId="069DAECF" w14:textId="4FB64F86" w:rsidR="001D7B40" w:rsidRPr="004413B2" w:rsidRDefault="001D7B40" w:rsidP="001D7B4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>Наименование товара:</w:t>
            </w:r>
          </w:p>
        </w:tc>
      </w:tr>
      <w:tr w:rsidR="001B67F4" w14:paraId="02932E0B" w14:textId="77777777" w:rsidTr="004413B2">
        <w:trPr>
          <w:jc w:val="center"/>
        </w:trPr>
        <w:tc>
          <w:tcPr>
            <w:tcW w:w="562" w:type="dxa"/>
            <w:vMerge w:val="restart"/>
            <w:vAlign w:val="center"/>
          </w:tcPr>
          <w:p w14:paraId="65798A8F" w14:textId="321C49DB" w:rsidR="001B67F4" w:rsidRPr="004413B2" w:rsidRDefault="001B67F4" w:rsidP="00441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02C5854A" w14:textId="53A3A31F" w:rsidR="001B67F4" w:rsidRPr="004413B2" w:rsidRDefault="001B67F4" w:rsidP="004413B2">
            <w:pPr>
              <w:jc w:val="center"/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Требования к надежности</w:t>
            </w:r>
          </w:p>
        </w:tc>
        <w:tc>
          <w:tcPr>
            <w:tcW w:w="4678" w:type="dxa"/>
          </w:tcPr>
          <w:p w14:paraId="6E972C97" w14:textId="1F4A95A2" w:rsidR="001B67F4" w:rsidRPr="004413B2" w:rsidRDefault="001B67F4" w:rsidP="001A07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>Срок гарантии</w:t>
            </w:r>
          </w:p>
        </w:tc>
        <w:tc>
          <w:tcPr>
            <w:tcW w:w="2120" w:type="dxa"/>
          </w:tcPr>
          <w:p w14:paraId="38968C5A" w14:textId="77777777" w:rsidR="001B67F4" w:rsidRPr="004413B2" w:rsidRDefault="001B67F4" w:rsidP="001A07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B67F4" w14:paraId="4155A7E2" w14:textId="77777777" w:rsidTr="004413B2">
        <w:trPr>
          <w:jc w:val="center"/>
        </w:trPr>
        <w:tc>
          <w:tcPr>
            <w:tcW w:w="562" w:type="dxa"/>
            <w:vMerge/>
            <w:vAlign w:val="center"/>
          </w:tcPr>
          <w:p w14:paraId="635A0B33" w14:textId="77777777" w:rsidR="001B67F4" w:rsidRPr="004413B2" w:rsidRDefault="001B67F4" w:rsidP="0044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06C8E02" w14:textId="77777777" w:rsidR="001B67F4" w:rsidRPr="004413B2" w:rsidRDefault="001B67F4" w:rsidP="0044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F908B1D" w14:textId="02BD298C" w:rsidR="001B67F4" w:rsidRPr="004413B2" w:rsidRDefault="001B67F4" w:rsidP="001A07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>Срок службы</w:t>
            </w:r>
          </w:p>
        </w:tc>
        <w:tc>
          <w:tcPr>
            <w:tcW w:w="2120" w:type="dxa"/>
          </w:tcPr>
          <w:p w14:paraId="5735ADB4" w14:textId="77777777" w:rsidR="001B67F4" w:rsidRPr="004413B2" w:rsidRDefault="001B67F4" w:rsidP="001A07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B67F4" w14:paraId="19694C9A" w14:textId="77777777" w:rsidTr="004413B2">
        <w:trPr>
          <w:jc w:val="center"/>
        </w:trPr>
        <w:tc>
          <w:tcPr>
            <w:tcW w:w="562" w:type="dxa"/>
            <w:vMerge/>
            <w:vAlign w:val="center"/>
          </w:tcPr>
          <w:p w14:paraId="52972579" w14:textId="77777777" w:rsidR="001B67F4" w:rsidRPr="004413B2" w:rsidRDefault="001B67F4" w:rsidP="0044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B856D2D" w14:textId="77777777" w:rsidR="001B67F4" w:rsidRPr="004413B2" w:rsidRDefault="001B67F4" w:rsidP="0044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8B9FF23" w14:textId="440E82C6" w:rsidR="001B67F4" w:rsidRPr="004413B2" w:rsidRDefault="001B67F4" w:rsidP="001A07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B67F4">
              <w:rPr>
                <w:rFonts w:ascii="Times New Roman" w:hAnsi="Times New Roman" w:cs="Times New Roman"/>
                <w:shd w:val="clear" w:color="auto" w:fill="FFFFFF"/>
              </w:rPr>
              <w:t xml:space="preserve">Сертификат соответствия  </w:t>
            </w:r>
          </w:p>
        </w:tc>
        <w:tc>
          <w:tcPr>
            <w:tcW w:w="2120" w:type="dxa"/>
          </w:tcPr>
          <w:p w14:paraId="327DA680" w14:textId="77777777" w:rsidR="001B67F4" w:rsidRPr="004413B2" w:rsidRDefault="001B67F4" w:rsidP="001A07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413B2" w14:paraId="5366E1D4" w14:textId="77777777" w:rsidTr="001B67F4">
        <w:trPr>
          <w:jc w:val="center"/>
        </w:trPr>
        <w:tc>
          <w:tcPr>
            <w:tcW w:w="562" w:type="dxa"/>
            <w:vMerge w:val="restart"/>
            <w:vAlign w:val="center"/>
          </w:tcPr>
          <w:p w14:paraId="7CD5E90B" w14:textId="024A1547" w:rsidR="004413B2" w:rsidRPr="004413B2" w:rsidRDefault="001B67F4" w:rsidP="001B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</w:tcPr>
          <w:p w14:paraId="355A5205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5094994" w14:textId="46AA88C1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Номинальное напряжение, кВ</w:t>
            </w:r>
          </w:p>
        </w:tc>
        <w:tc>
          <w:tcPr>
            <w:tcW w:w="2120" w:type="dxa"/>
          </w:tcPr>
          <w:p w14:paraId="3058A2B6" w14:textId="77777777" w:rsidR="004413B2" w:rsidRDefault="004413B2" w:rsidP="001D7B40"/>
        </w:tc>
      </w:tr>
      <w:tr w:rsidR="004413B2" w14:paraId="28FEDC64" w14:textId="77777777" w:rsidTr="004413B2">
        <w:trPr>
          <w:jc w:val="center"/>
        </w:trPr>
        <w:tc>
          <w:tcPr>
            <w:tcW w:w="562" w:type="dxa"/>
            <w:vMerge/>
          </w:tcPr>
          <w:p w14:paraId="09D0DA83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C5B832C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4DC3EF92" w14:textId="174D2CAE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Частота, Гц</w:t>
            </w:r>
          </w:p>
        </w:tc>
        <w:tc>
          <w:tcPr>
            <w:tcW w:w="2120" w:type="dxa"/>
          </w:tcPr>
          <w:p w14:paraId="70CAA3E8" w14:textId="77777777" w:rsidR="004413B2" w:rsidRDefault="004413B2" w:rsidP="001D7B40"/>
        </w:tc>
      </w:tr>
      <w:tr w:rsidR="004413B2" w14:paraId="713C252F" w14:textId="77777777" w:rsidTr="004413B2">
        <w:trPr>
          <w:jc w:val="center"/>
        </w:trPr>
        <w:tc>
          <w:tcPr>
            <w:tcW w:w="562" w:type="dxa"/>
            <w:vMerge/>
          </w:tcPr>
          <w:p w14:paraId="4C7E0B6B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A88E802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113949EE" w14:textId="028F188C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 xml:space="preserve">Нормированная </w:t>
            </w:r>
            <w:r w:rsidR="001B67F4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4413B2">
              <w:rPr>
                <w:rFonts w:ascii="Times New Roman" w:hAnsi="Times New Roman" w:cs="Times New Roman"/>
                <w:shd w:val="clear" w:color="auto" w:fill="FFFFFF"/>
              </w:rPr>
              <w:t>азрушающая сила на напряжение, кН</w:t>
            </w:r>
          </w:p>
        </w:tc>
        <w:tc>
          <w:tcPr>
            <w:tcW w:w="2120" w:type="dxa"/>
          </w:tcPr>
          <w:p w14:paraId="5DD5E196" w14:textId="77777777" w:rsidR="004413B2" w:rsidRDefault="004413B2" w:rsidP="001D7B40"/>
        </w:tc>
      </w:tr>
      <w:tr w:rsidR="004413B2" w14:paraId="1B5CDB6D" w14:textId="77777777" w:rsidTr="004413B2">
        <w:trPr>
          <w:jc w:val="center"/>
        </w:trPr>
        <w:tc>
          <w:tcPr>
            <w:tcW w:w="562" w:type="dxa"/>
            <w:vMerge/>
          </w:tcPr>
          <w:p w14:paraId="4490C51F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0E71187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B9824A9" w14:textId="56B9BD4F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 xml:space="preserve">Допустимая степень загрязнения изолятора </w:t>
            </w:r>
          </w:p>
        </w:tc>
        <w:tc>
          <w:tcPr>
            <w:tcW w:w="2120" w:type="dxa"/>
          </w:tcPr>
          <w:p w14:paraId="56C33F36" w14:textId="77777777" w:rsidR="004413B2" w:rsidRDefault="004413B2" w:rsidP="001D7B40"/>
        </w:tc>
      </w:tr>
      <w:tr w:rsidR="004413B2" w14:paraId="129C2DD0" w14:textId="77777777" w:rsidTr="004413B2">
        <w:trPr>
          <w:jc w:val="center"/>
        </w:trPr>
        <w:tc>
          <w:tcPr>
            <w:tcW w:w="562" w:type="dxa"/>
            <w:vMerge/>
          </w:tcPr>
          <w:p w14:paraId="3C5C71A2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1802FCA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DB62D59" w14:textId="2EA06DEC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Длина пути утечки, мм</w:t>
            </w:r>
          </w:p>
        </w:tc>
        <w:tc>
          <w:tcPr>
            <w:tcW w:w="2120" w:type="dxa"/>
          </w:tcPr>
          <w:p w14:paraId="00F6AECA" w14:textId="77777777" w:rsidR="004413B2" w:rsidRDefault="004413B2" w:rsidP="001D7B40"/>
        </w:tc>
      </w:tr>
      <w:tr w:rsidR="004413B2" w14:paraId="1D4586E8" w14:textId="77777777" w:rsidTr="004413B2">
        <w:trPr>
          <w:jc w:val="center"/>
        </w:trPr>
        <w:tc>
          <w:tcPr>
            <w:tcW w:w="562" w:type="dxa"/>
            <w:vMerge/>
          </w:tcPr>
          <w:p w14:paraId="15452B22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994729F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EFE0B3C" w14:textId="5BA5B1A0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Тип исполнения</w:t>
            </w:r>
          </w:p>
        </w:tc>
        <w:tc>
          <w:tcPr>
            <w:tcW w:w="2120" w:type="dxa"/>
          </w:tcPr>
          <w:p w14:paraId="2301F5F5" w14:textId="77777777" w:rsidR="004413B2" w:rsidRDefault="004413B2" w:rsidP="001D7B40"/>
        </w:tc>
      </w:tr>
      <w:tr w:rsidR="004413B2" w14:paraId="470FACE0" w14:textId="77777777" w:rsidTr="004413B2">
        <w:trPr>
          <w:jc w:val="center"/>
        </w:trPr>
        <w:tc>
          <w:tcPr>
            <w:tcW w:w="562" w:type="dxa"/>
            <w:vMerge/>
          </w:tcPr>
          <w:p w14:paraId="16E1647F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FD9257D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88025F2" w14:textId="7E9C3E7B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eastAsia="Times New Roman" w:hAnsi="Times New Roman" w:cs="Times New Roman"/>
                <w:lang w:eastAsia="ar-SA"/>
              </w:rPr>
              <w:t>Температура эксплуатации</w:t>
            </w:r>
          </w:p>
        </w:tc>
        <w:tc>
          <w:tcPr>
            <w:tcW w:w="2120" w:type="dxa"/>
          </w:tcPr>
          <w:p w14:paraId="573C8037" w14:textId="77777777" w:rsidR="004413B2" w:rsidRDefault="004413B2" w:rsidP="001D7B40"/>
        </w:tc>
      </w:tr>
      <w:tr w:rsidR="004413B2" w14:paraId="37BA9A2A" w14:textId="77777777" w:rsidTr="004413B2">
        <w:trPr>
          <w:jc w:val="center"/>
        </w:trPr>
        <w:tc>
          <w:tcPr>
            <w:tcW w:w="562" w:type="dxa"/>
            <w:vMerge/>
          </w:tcPr>
          <w:p w14:paraId="209FFF1C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50A89D9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05717E8" w14:textId="4B160273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Масса, кг</w:t>
            </w:r>
          </w:p>
        </w:tc>
        <w:tc>
          <w:tcPr>
            <w:tcW w:w="2120" w:type="dxa"/>
          </w:tcPr>
          <w:p w14:paraId="583D0376" w14:textId="77777777" w:rsidR="004413B2" w:rsidRDefault="004413B2" w:rsidP="001D7B40"/>
        </w:tc>
      </w:tr>
      <w:tr w:rsidR="004413B2" w14:paraId="0D9A0F24" w14:textId="77777777" w:rsidTr="004413B2">
        <w:trPr>
          <w:jc w:val="center"/>
        </w:trPr>
        <w:tc>
          <w:tcPr>
            <w:tcW w:w="562" w:type="dxa"/>
            <w:vMerge/>
          </w:tcPr>
          <w:p w14:paraId="7C3F2452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D616B2E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D599442" w14:textId="77E36E98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 xml:space="preserve">Изоляционная высота L, мм </w:t>
            </w:r>
          </w:p>
        </w:tc>
        <w:tc>
          <w:tcPr>
            <w:tcW w:w="2120" w:type="dxa"/>
          </w:tcPr>
          <w:p w14:paraId="30998BEF" w14:textId="77777777" w:rsidR="004413B2" w:rsidRDefault="004413B2" w:rsidP="001D7B40"/>
        </w:tc>
      </w:tr>
      <w:tr w:rsidR="004413B2" w14:paraId="1BB4F17F" w14:textId="77777777" w:rsidTr="004413B2">
        <w:trPr>
          <w:jc w:val="center"/>
        </w:trPr>
        <w:tc>
          <w:tcPr>
            <w:tcW w:w="562" w:type="dxa"/>
            <w:vMerge/>
          </w:tcPr>
          <w:p w14:paraId="3C2720F3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427CF70" w14:textId="77777777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464DD3BA" w14:textId="44FA10BC" w:rsidR="004413B2" w:rsidRPr="004413B2" w:rsidRDefault="004413B2" w:rsidP="001D7B40">
            <w:pPr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 xml:space="preserve">Тип исполнения </w:t>
            </w:r>
            <w:proofErr w:type="spellStart"/>
            <w:r w:rsidRPr="004413B2">
              <w:rPr>
                <w:rFonts w:ascii="Times New Roman" w:hAnsi="Times New Roman" w:cs="Times New Roman"/>
              </w:rPr>
              <w:t>оконцевателей</w:t>
            </w:r>
            <w:proofErr w:type="spellEnd"/>
            <w:r w:rsidRPr="00441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14:paraId="32C070D2" w14:textId="77777777" w:rsidR="004413B2" w:rsidRDefault="004413B2" w:rsidP="001D7B40"/>
        </w:tc>
      </w:tr>
    </w:tbl>
    <w:p w14:paraId="7A5B121B" w14:textId="53E3BB56" w:rsidR="001A075C" w:rsidRDefault="001A075C"/>
    <w:bookmarkEnd w:id="4"/>
    <w:p w14:paraId="6296C195" w14:textId="77777777" w:rsidR="001A075C" w:rsidRDefault="001A075C"/>
    <w:sectPr w:rsidR="001A075C" w:rsidSect="007301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01239"/>
    <w:multiLevelType w:val="multilevel"/>
    <w:tmpl w:val="9D565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CC0886"/>
    <w:multiLevelType w:val="multilevel"/>
    <w:tmpl w:val="3AC864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53"/>
    <w:rsid w:val="0002495B"/>
    <w:rsid w:val="00097834"/>
    <w:rsid w:val="000D7596"/>
    <w:rsid w:val="000E6746"/>
    <w:rsid w:val="001039FA"/>
    <w:rsid w:val="001A075C"/>
    <w:rsid w:val="001B67F4"/>
    <w:rsid w:val="001D7B40"/>
    <w:rsid w:val="002077DB"/>
    <w:rsid w:val="00217148"/>
    <w:rsid w:val="002C0F91"/>
    <w:rsid w:val="00305BF4"/>
    <w:rsid w:val="00395D1B"/>
    <w:rsid w:val="00426FEB"/>
    <w:rsid w:val="00435F82"/>
    <w:rsid w:val="004413B2"/>
    <w:rsid w:val="004E36C3"/>
    <w:rsid w:val="00601D06"/>
    <w:rsid w:val="0061303E"/>
    <w:rsid w:val="00647A2D"/>
    <w:rsid w:val="006B2F53"/>
    <w:rsid w:val="006D13FD"/>
    <w:rsid w:val="006E1D85"/>
    <w:rsid w:val="007301A0"/>
    <w:rsid w:val="007B1CEE"/>
    <w:rsid w:val="007B2072"/>
    <w:rsid w:val="007F7835"/>
    <w:rsid w:val="00872ED5"/>
    <w:rsid w:val="008F6835"/>
    <w:rsid w:val="00923116"/>
    <w:rsid w:val="00957A6F"/>
    <w:rsid w:val="009E084D"/>
    <w:rsid w:val="00A77781"/>
    <w:rsid w:val="00B83B0A"/>
    <w:rsid w:val="00B937C1"/>
    <w:rsid w:val="00BB206A"/>
    <w:rsid w:val="00BD27F1"/>
    <w:rsid w:val="00C05B15"/>
    <w:rsid w:val="00C328B8"/>
    <w:rsid w:val="00C4185F"/>
    <w:rsid w:val="00C53FDD"/>
    <w:rsid w:val="00D46B94"/>
    <w:rsid w:val="00DE08F8"/>
    <w:rsid w:val="00E30D27"/>
    <w:rsid w:val="00E556D4"/>
    <w:rsid w:val="00E6736E"/>
    <w:rsid w:val="00E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BADD"/>
  <w15:chartTrackingRefBased/>
  <w15:docId w15:val="{884241B4-0C2A-4A06-B0BF-59835CB6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1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923116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9231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9231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2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C0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Агбаш</dc:creator>
  <cp:keywords/>
  <dc:description/>
  <cp:lastModifiedBy>Сапожникова Оксана</cp:lastModifiedBy>
  <cp:revision>16</cp:revision>
  <cp:lastPrinted>2024-01-11T07:58:00Z</cp:lastPrinted>
  <dcterms:created xsi:type="dcterms:W3CDTF">2022-09-26T07:56:00Z</dcterms:created>
  <dcterms:modified xsi:type="dcterms:W3CDTF">2024-02-01T14:09:00Z</dcterms:modified>
</cp:coreProperties>
</file>