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AF384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502CA">
              <w:rPr>
                <w:color w:val="000000"/>
                <w:sz w:val="22"/>
                <w:szCs w:val="22"/>
              </w:rPr>
              <w:t>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502CA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5EC52D5" w:rsidR="00BE3220" w:rsidRPr="00E74CB7" w:rsidRDefault="00E74CB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регулирующий с эл. приводом </w:t>
            </w:r>
            <w:r>
              <w:rPr>
                <w:sz w:val="22"/>
                <w:szCs w:val="22"/>
                <w:lang w:val="en-US"/>
              </w:rPr>
              <w:t>Danfoss</w:t>
            </w:r>
            <w:r w:rsidRPr="00E74C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VFM</w:t>
            </w:r>
            <w:r w:rsidRPr="00E74CB7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DN</w:t>
            </w:r>
            <w:r w:rsidRPr="00E74CB7">
              <w:rPr>
                <w:sz w:val="22"/>
                <w:szCs w:val="22"/>
              </w:rPr>
              <w:t xml:space="preserve"> 80/ </w:t>
            </w:r>
            <w:r>
              <w:rPr>
                <w:sz w:val="22"/>
                <w:szCs w:val="22"/>
                <w:lang w:val="en-US"/>
              </w:rPr>
              <w:t>AME</w:t>
            </w:r>
            <w:r w:rsidRPr="00E74CB7">
              <w:rPr>
                <w:sz w:val="22"/>
                <w:szCs w:val="22"/>
              </w:rPr>
              <w:t xml:space="preserve"> 655</w:t>
            </w:r>
            <w:r>
              <w:rPr>
                <w:sz w:val="22"/>
                <w:szCs w:val="22"/>
              </w:rPr>
              <w:t> </w:t>
            </w:r>
            <w:r w:rsidRPr="00E74CB7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418" w:type="dxa"/>
          </w:tcPr>
          <w:p w14:paraId="65EE80AB" w14:textId="14191294" w:rsidR="00A7752B" w:rsidRPr="004663FD" w:rsidRDefault="004663FD" w:rsidP="005E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1DACEB8B" w14:textId="1E1F375A" w:rsidR="00A7752B" w:rsidRPr="003629CE" w:rsidRDefault="004663FD" w:rsidP="006026BE">
            <w:pPr>
              <w:jc w:val="center"/>
            </w:pPr>
            <w:r>
              <w:t>2</w:t>
            </w:r>
          </w:p>
        </w:tc>
      </w:tr>
      <w:tr w:rsidR="00A32F5F" w:rsidRPr="0099555C" w14:paraId="79B8934F" w14:textId="77777777" w:rsidTr="008C76DA">
        <w:tc>
          <w:tcPr>
            <w:tcW w:w="513" w:type="dxa"/>
          </w:tcPr>
          <w:p w14:paraId="44E24678" w14:textId="38F8356F" w:rsidR="00A32F5F" w:rsidRPr="00157F61" w:rsidRDefault="00A32F5F" w:rsidP="00A32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37B63712" w14:textId="1BF38080" w:rsidR="00A32F5F" w:rsidRPr="004663FD" w:rsidRDefault="00E74CB7" w:rsidP="00A32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регулирующий с эл. приводом </w:t>
            </w:r>
            <w:r>
              <w:rPr>
                <w:sz w:val="22"/>
                <w:szCs w:val="22"/>
                <w:lang w:val="en-US"/>
              </w:rPr>
              <w:t>Danfoss</w:t>
            </w:r>
            <w:r w:rsidRPr="00E74C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VFM</w:t>
            </w:r>
            <w:r w:rsidRPr="00E74CB7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DN</w:t>
            </w:r>
            <w:r w:rsidRPr="00E74CB7">
              <w:rPr>
                <w:sz w:val="22"/>
                <w:szCs w:val="22"/>
              </w:rPr>
              <w:t xml:space="preserve"> 65/ </w:t>
            </w:r>
            <w:r>
              <w:rPr>
                <w:sz w:val="22"/>
                <w:szCs w:val="22"/>
                <w:lang w:val="en-US"/>
              </w:rPr>
              <w:t>AME</w:t>
            </w:r>
            <w:r w:rsidRPr="00E74CB7">
              <w:rPr>
                <w:sz w:val="22"/>
                <w:szCs w:val="22"/>
              </w:rPr>
              <w:t xml:space="preserve"> 655</w:t>
            </w:r>
            <w:r>
              <w:rPr>
                <w:sz w:val="22"/>
                <w:szCs w:val="22"/>
              </w:rPr>
              <w:t> </w:t>
            </w:r>
            <w:r w:rsidRPr="00E74CB7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18" w:type="dxa"/>
          </w:tcPr>
          <w:p w14:paraId="646B8055" w14:textId="14E50B57" w:rsidR="00A32F5F" w:rsidRPr="00946B03" w:rsidRDefault="004663FD" w:rsidP="005E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0B273212" w14:textId="2E9B3357" w:rsidR="00A32F5F" w:rsidRPr="003629CE" w:rsidRDefault="004663FD" w:rsidP="00A32F5F">
            <w:pPr>
              <w:jc w:val="center"/>
            </w:pPr>
            <w:r>
              <w:t>1</w:t>
            </w:r>
          </w:p>
        </w:tc>
      </w:tr>
    </w:tbl>
    <w:p w14:paraId="7FE5253A" w14:textId="6F3FC34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C6B09">
        <w:rPr>
          <w:b/>
          <w:sz w:val="22"/>
          <w:szCs w:val="22"/>
        </w:rPr>
        <w:t>0</w:t>
      </w:r>
      <w:r w:rsidR="008502CA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1CC5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A73E7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63FD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7B38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2CA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241C"/>
    <w:rsid w:val="00957CA7"/>
    <w:rsid w:val="00965EF4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32F5F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50D0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C7F04"/>
    <w:rsid w:val="00CE1205"/>
    <w:rsid w:val="00CE62D3"/>
    <w:rsid w:val="00CF1E4E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74CB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35651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245</cp:revision>
  <cp:lastPrinted>2022-05-31T08:40:00Z</cp:lastPrinted>
  <dcterms:created xsi:type="dcterms:W3CDTF">2022-02-04T11:19:00Z</dcterms:created>
  <dcterms:modified xsi:type="dcterms:W3CDTF">2024-02-01T07:05:00Z</dcterms:modified>
</cp:coreProperties>
</file>