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7D98F3E9" w:rsidR="008B0B38" w:rsidRPr="00C31A86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A86">
        <w:rPr>
          <w:rFonts w:ascii="Times New Roman" w:hAnsi="Times New Roman" w:cs="Times New Roman"/>
          <w:b/>
          <w:sz w:val="24"/>
          <w:szCs w:val="24"/>
        </w:rPr>
        <w:t>аккумуляторов</w:t>
      </w:r>
    </w:p>
    <w:p w14:paraId="40EB0AE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2D09C04B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02E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2557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38E3D37B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C31A86">
        <w:rPr>
          <w:rFonts w:ascii="Times New Roman" w:hAnsi="Times New Roman" w:cs="Times New Roman"/>
          <w:sz w:val="24"/>
          <w:szCs w:val="24"/>
        </w:rPr>
        <w:t>аккумуляторы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C31A86">
        <w:rPr>
          <w:rFonts w:ascii="Times New Roman" w:hAnsi="Times New Roman" w:cs="Times New Roman"/>
          <w:sz w:val="24"/>
          <w:szCs w:val="24"/>
        </w:rPr>
        <w:t>аккумуляторов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5895282A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C31A86">
        <w:rPr>
          <w:rFonts w:ascii="Times New Roman" w:hAnsi="Times New Roman" w:cs="Times New Roman"/>
          <w:sz w:val="24"/>
          <w:szCs w:val="24"/>
        </w:rPr>
        <w:t>аккумуляторов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985"/>
        <w:gridCol w:w="2268"/>
      </w:tblGrid>
      <w:tr w:rsidR="00751DF9" w:rsidRPr="00C31A86" w14:paraId="5C3298D1" w14:textId="77777777" w:rsidTr="0056077E">
        <w:trPr>
          <w:tblHeader/>
        </w:trPr>
        <w:tc>
          <w:tcPr>
            <w:tcW w:w="562" w:type="dxa"/>
            <w:vAlign w:val="center"/>
          </w:tcPr>
          <w:p w14:paraId="0DDC86B8" w14:textId="7D296278" w:rsidR="00751DF9" w:rsidRPr="00C31A86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C31A86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14:paraId="06FD94E4" w14:textId="2693BA1F" w:rsidR="00751DF9" w:rsidRPr="00C31A86" w:rsidRDefault="00751DF9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417" w:type="dxa"/>
            <w:vAlign w:val="center"/>
          </w:tcPr>
          <w:p w14:paraId="4945B2A3" w14:textId="6E4E58CB" w:rsidR="00751DF9" w:rsidRPr="00C31A86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 w:rsidRPr="00C3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985" w:type="dxa"/>
            <w:vAlign w:val="center"/>
          </w:tcPr>
          <w:p w14:paraId="79E836B7" w14:textId="781235C2" w:rsidR="00751DF9" w:rsidRPr="00C31A86" w:rsidRDefault="00751DF9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 w:rsidRPr="00C31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2268" w:type="dxa"/>
            <w:vAlign w:val="center"/>
          </w:tcPr>
          <w:p w14:paraId="4C7CBE48" w14:textId="6CDD1E81" w:rsidR="00751DF9" w:rsidRPr="00C31A86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C31A86" w:rsidRPr="00C31A86" w14:paraId="59A14BAE" w14:textId="77777777" w:rsidTr="0056077E">
        <w:tc>
          <w:tcPr>
            <w:tcW w:w="562" w:type="dxa"/>
            <w:shd w:val="clear" w:color="auto" w:fill="auto"/>
            <w:vAlign w:val="bottom"/>
          </w:tcPr>
          <w:p w14:paraId="03350C07" w14:textId="4A147566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6891682"/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51B2935" w14:textId="32686868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АКБ 12V 100AH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08A6BB" w14:textId="6AC0A272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6B845C82" w14:textId="4EAB2461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68" w:type="dxa"/>
            <w:vAlign w:val="center"/>
          </w:tcPr>
          <w:p w14:paraId="4CF1218F" w14:textId="5C88146C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3F6422D3" w14:textId="77777777" w:rsidTr="0056077E">
        <w:tc>
          <w:tcPr>
            <w:tcW w:w="562" w:type="dxa"/>
            <w:shd w:val="clear" w:color="auto" w:fill="auto"/>
            <w:vAlign w:val="bottom"/>
          </w:tcPr>
          <w:p w14:paraId="7EF8289C" w14:textId="169F6E8A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13AE847" w14:textId="7D605AAD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АКБ 12V 135AH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EDAC29" w14:textId="7483A80A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07F2557F" w14:textId="79D277F2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2268" w:type="dxa"/>
            <w:vAlign w:val="center"/>
          </w:tcPr>
          <w:p w14:paraId="76C6B03E" w14:textId="7777777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3F9D4CA0" w14:textId="77777777" w:rsidTr="0056077E">
        <w:tc>
          <w:tcPr>
            <w:tcW w:w="562" w:type="dxa"/>
            <w:shd w:val="clear" w:color="auto" w:fill="auto"/>
            <w:vAlign w:val="bottom"/>
          </w:tcPr>
          <w:p w14:paraId="2EB3138B" w14:textId="1A5089E9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70198EF" w14:textId="1EC76106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АКБ 12V 145AH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54CFB6" w14:textId="61E1F18E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67B12626" w14:textId="33FCAE4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268" w:type="dxa"/>
            <w:vAlign w:val="center"/>
          </w:tcPr>
          <w:p w14:paraId="12116005" w14:textId="7777777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6590D560" w14:textId="77777777" w:rsidTr="0056077E">
        <w:tc>
          <w:tcPr>
            <w:tcW w:w="562" w:type="dxa"/>
            <w:shd w:val="clear" w:color="auto" w:fill="auto"/>
            <w:vAlign w:val="bottom"/>
          </w:tcPr>
          <w:p w14:paraId="759D63D3" w14:textId="7FB69D86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320B81B3" w14:textId="1BC625AD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АКБ 12V 190AH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7B872A" w14:textId="1BA02B6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63FD5FF9" w14:textId="6AADC1D1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vAlign w:val="center"/>
          </w:tcPr>
          <w:p w14:paraId="0A57CE45" w14:textId="7777777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4D804A36" w14:textId="77777777" w:rsidTr="0056077E">
        <w:tc>
          <w:tcPr>
            <w:tcW w:w="562" w:type="dxa"/>
            <w:shd w:val="clear" w:color="auto" w:fill="auto"/>
            <w:vAlign w:val="bottom"/>
          </w:tcPr>
          <w:p w14:paraId="2FCB974F" w14:textId="26F15FFF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078859F" w14:textId="14FC70C9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АКБ 12V 60AH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AAE906" w14:textId="337F9CDF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29BA50DD" w14:textId="41B1E649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268" w:type="dxa"/>
            <w:vAlign w:val="center"/>
          </w:tcPr>
          <w:p w14:paraId="6BBD0546" w14:textId="7777777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0585990D" w14:textId="77777777" w:rsidTr="0056077E">
        <w:tc>
          <w:tcPr>
            <w:tcW w:w="562" w:type="dxa"/>
            <w:shd w:val="clear" w:color="auto" w:fill="auto"/>
            <w:vAlign w:val="bottom"/>
          </w:tcPr>
          <w:p w14:paraId="11A00CF5" w14:textId="60DC5F1A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441DC43B" w14:textId="01394775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АКБ 12V 72AH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FDF23C" w14:textId="0D771345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5D42C9BA" w14:textId="2C2B07A6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268" w:type="dxa"/>
            <w:vAlign w:val="center"/>
          </w:tcPr>
          <w:p w14:paraId="6641CDEB" w14:textId="7777777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3A1E6F4E" w14:textId="77777777" w:rsidTr="0056077E">
        <w:tc>
          <w:tcPr>
            <w:tcW w:w="562" w:type="dxa"/>
            <w:shd w:val="clear" w:color="auto" w:fill="auto"/>
            <w:vAlign w:val="bottom"/>
          </w:tcPr>
          <w:p w14:paraId="3B153544" w14:textId="09D13886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37A957FB" w14:textId="3A7213E8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АКБ 12V 74AH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A10FB2" w14:textId="45727559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1BE425DD" w14:textId="530CB331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268" w:type="dxa"/>
            <w:vAlign w:val="center"/>
          </w:tcPr>
          <w:p w14:paraId="1A8D4F0D" w14:textId="7777777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7E2ECF6B" w14:textId="77777777" w:rsidTr="0056077E">
        <w:tc>
          <w:tcPr>
            <w:tcW w:w="562" w:type="dxa"/>
            <w:shd w:val="clear" w:color="auto" w:fill="auto"/>
            <w:vAlign w:val="bottom"/>
          </w:tcPr>
          <w:p w14:paraId="3FF205D5" w14:textId="2943532B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42D68FED" w14:textId="16DA4F79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АКБ12</w:t>
            </w: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V75AH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5C3EE1" w14:textId="502786EF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39E51807" w14:textId="17705E96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268" w:type="dxa"/>
            <w:vAlign w:val="center"/>
          </w:tcPr>
          <w:p w14:paraId="24D799AA" w14:textId="7777777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23651780" w14:textId="77777777" w:rsidTr="0056077E">
        <w:tc>
          <w:tcPr>
            <w:tcW w:w="562" w:type="dxa"/>
            <w:shd w:val="clear" w:color="auto" w:fill="auto"/>
            <w:vAlign w:val="bottom"/>
          </w:tcPr>
          <w:p w14:paraId="60E6957D" w14:textId="4CE95936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0901D4D3" w14:textId="2F1059B7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АКБ12</w:t>
            </w: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V90AH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4E5229" w14:textId="214E86F1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25B2A884" w14:textId="5C9B8DA3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2268" w:type="dxa"/>
            <w:vAlign w:val="center"/>
          </w:tcPr>
          <w:p w14:paraId="51F79D94" w14:textId="7777777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2E13FCAE" w14:textId="77777777" w:rsidTr="0056077E">
        <w:tc>
          <w:tcPr>
            <w:tcW w:w="562" w:type="dxa"/>
            <w:shd w:val="clear" w:color="auto" w:fill="auto"/>
            <w:vAlign w:val="bottom"/>
          </w:tcPr>
          <w:p w14:paraId="41905661" w14:textId="569587FF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594EA3D9" w14:textId="418F1D0D" w:rsidR="00C31A86" w:rsidRPr="00C31A86" w:rsidRDefault="00C31A86" w:rsidP="00C3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АКБ12</w:t>
            </w: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V95AH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F0A927" w14:textId="2A5A464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</w:tcPr>
          <w:p w14:paraId="03961789" w14:textId="6446E15D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268" w:type="dxa"/>
            <w:vAlign w:val="center"/>
          </w:tcPr>
          <w:p w14:paraId="3011987F" w14:textId="77777777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6E043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947BCFA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1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Аккумуляторы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538C5" w14:textId="5B096BF9" w:rsidR="00751DF9" w:rsidRPr="008B0B38" w:rsidRDefault="008B0B38" w:rsidP="00C947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за каждую партию производится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(ТТН) и счете к оплате). 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Датой осуществления платежей является дата зачисления денежных средств на расчетный счет Поставщика.</w:t>
      </w:r>
    </w:p>
    <w:p w14:paraId="3699049D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8DDC4" w14:textId="77777777" w:rsidR="00C9475F" w:rsidRPr="00C9475F" w:rsidRDefault="008B0B38" w:rsidP="00C9475F">
      <w:pPr>
        <w:tabs>
          <w:tab w:val="num" w:pos="1276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5 (пяти) рабочих дней с момента получения письменной заявки Покупателя.</w:t>
      </w:r>
    </w:p>
    <w:p w14:paraId="5CCD4453" w14:textId="762C3FC6" w:rsidR="008B0B38" w:rsidRDefault="00C9475F" w:rsidP="00C9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поставок отдельных партий товара в течение срока действия настоящего контракта, определяются с учетом производственных потребностей Покупателя и наличия у Поставщика соответствующего товара, согласовываются Сторонами посредством подачи письменной заявки.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1459052B" w:rsidR="00220284" w:rsidRPr="008B0B38" w:rsidRDefault="00220284" w:rsidP="00C9475F">
      <w:pPr>
        <w:tabs>
          <w:tab w:val="left" w:pos="1276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C9475F" w:rsidRPr="00C9475F">
        <w:rPr>
          <w:rFonts w:ascii="Times New Roman" w:eastAsia="Calibri" w:hAnsi="Times New Roman" w:cs="Times New Roman"/>
          <w:sz w:val="24"/>
          <w:szCs w:val="24"/>
        </w:rPr>
        <w:t>Гарантийный срок на каждую единицу Товара составляет не менее 12 месяцев с момента поставки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F2E79" w14:textId="3F2F572D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C9475F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515F08"/>
    <w:rsid w:val="0056077E"/>
    <w:rsid w:val="006A34A1"/>
    <w:rsid w:val="00703687"/>
    <w:rsid w:val="00751DF9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E43906"/>
    <w:rsid w:val="00EA4E64"/>
    <w:rsid w:val="00EA6932"/>
    <w:rsid w:val="00EC3363"/>
    <w:rsid w:val="00ED4AE0"/>
    <w:rsid w:val="00EE02E7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12</cp:revision>
  <cp:lastPrinted>2023-06-12T06:55:00Z</cp:lastPrinted>
  <dcterms:created xsi:type="dcterms:W3CDTF">2023-06-08T10:51:00Z</dcterms:created>
  <dcterms:modified xsi:type="dcterms:W3CDTF">2024-01-18T13:57:00Z</dcterms:modified>
</cp:coreProperties>
</file>