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5C" w:rsidRPr="00F9075C" w:rsidRDefault="00AD26BB" w:rsidP="00E93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Контракт на оказание услуг</w:t>
      </w:r>
      <w:r w:rsidR="002C2698" w:rsidRPr="00F9075C">
        <w:rPr>
          <w:rFonts w:ascii="Times New Roman" w:hAnsi="Times New Roman"/>
          <w:b/>
          <w:sz w:val="24"/>
          <w:szCs w:val="24"/>
        </w:rPr>
        <w:t xml:space="preserve"> № ______</w:t>
      </w:r>
    </w:p>
    <w:p w:rsidR="002C2698" w:rsidRPr="00F9075C" w:rsidRDefault="002C2698" w:rsidP="00E93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698" w:rsidRPr="00F9075C" w:rsidRDefault="002C2698" w:rsidP="00F84CD2">
      <w:pPr>
        <w:rPr>
          <w:rFonts w:ascii="Times New Roman" w:hAnsi="Times New Roman"/>
          <w:sz w:val="24"/>
          <w:szCs w:val="24"/>
        </w:rPr>
      </w:pPr>
      <w:r w:rsidRPr="00F9075C">
        <w:rPr>
          <w:rFonts w:ascii="Times New Roman" w:hAnsi="Times New Roman"/>
          <w:sz w:val="24"/>
          <w:szCs w:val="24"/>
        </w:rPr>
        <w:t>г. Тирасполь</w:t>
      </w:r>
      <w:r w:rsidRPr="00F9075C">
        <w:rPr>
          <w:rFonts w:ascii="Times New Roman" w:hAnsi="Times New Roman"/>
          <w:sz w:val="24"/>
          <w:szCs w:val="24"/>
        </w:rPr>
        <w:tab/>
      </w:r>
      <w:r w:rsidRPr="00F9075C">
        <w:rPr>
          <w:rFonts w:ascii="Times New Roman" w:hAnsi="Times New Roman"/>
          <w:sz w:val="24"/>
          <w:szCs w:val="24"/>
        </w:rPr>
        <w:tab/>
      </w:r>
      <w:r w:rsidRPr="00F9075C">
        <w:rPr>
          <w:rFonts w:ascii="Times New Roman" w:hAnsi="Times New Roman"/>
          <w:sz w:val="24"/>
          <w:szCs w:val="24"/>
        </w:rPr>
        <w:tab/>
      </w:r>
      <w:r w:rsidRPr="00F9075C">
        <w:rPr>
          <w:rFonts w:ascii="Times New Roman" w:hAnsi="Times New Roman"/>
          <w:sz w:val="24"/>
          <w:szCs w:val="24"/>
        </w:rPr>
        <w:tab/>
      </w:r>
      <w:r w:rsidRPr="00F9075C">
        <w:rPr>
          <w:rFonts w:ascii="Times New Roman" w:hAnsi="Times New Roman"/>
          <w:sz w:val="24"/>
          <w:szCs w:val="24"/>
        </w:rPr>
        <w:tab/>
      </w:r>
      <w:r w:rsidRPr="00F9075C">
        <w:rPr>
          <w:rFonts w:ascii="Times New Roman" w:hAnsi="Times New Roman"/>
          <w:sz w:val="24"/>
          <w:szCs w:val="24"/>
        </w:rPr>
        <w:tab/>
      </w:r>
      <w:r w:rsidRPr="00F9075C"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 w:rsidRPr="00F9075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9075C">
        <w:rPr>
          <w:rFonts w:ascii="Times New Roman" w:hAnsi="Times New Roman"/>
          <w:sz w:val="24"/>
          <w:szCs w:val="24"/>
        </w:rPr>
        <w:t>___»_________________20</w:t>
      </w:r>
      <w:r w:rsidR="00F9075C" w:rsidRPr="00F9075C">
        <w:rPr>
          <w:rFonts w:ascii="Times New Roman" w:hAnsi="Times New Roman"/>
          <w:sz w:val="24"/>
          <w:szCs w:val="24"/>
        </w:rPr>
        <w:t>2</w:t>
      </w:r>
      <w:r w:rsidR="004C0FED">
        <w:rPr>
          <w:rFonts w:ascii="Times New Roman" w:hAnsi="Times New Roman"/>
          <w:sz w:val="24"/>
          <w:szCs w:val="24"/>
        </w:rPr>
        <w:t>1</w:t>
      </w:r>
      <w:r w:rsidR="00E975D2">
        <w:rPr>
          <w:rFonts w:ascii="Times New Roman" w:hAnsi="Times New Roman"/>
          <w:sz w:val="24"/>
          <w:szCs w:val="24"/>
        </w:rPr>
        <w:t xml:space="preserve"> </w:t>
      </w:r>
      <w:r w:rsidRPr="00F9075C">
        <w:rPr>
          <w:rFonts w:ascii="Times New Roman" w:hAnsi="Times New Roman"/>
          <w:sz w:val="24"/>
          <w:szCs w:val="24"/>
        </w:rPr>
        <w:t>г.</w:t>
      </w:r>
    </w:p>
    <w:p w:rsidR="002C2698" w:rsidRPr="00F9075C" w:rsidRDefault="002C2698" w:rsidP="00CE5C52">
      <w:pPr>
        <w:rPr>
          <w:rFonts w:ascii="Times New Roman" w:hAnsi="Times New Roman"/>
          <w:sz w:val="24"/>
          <w:szCs w:val="24"/>
        </w:rPr>
      </w:pPr>
    </w:p>
    <w:p w:rsidR="00F9075C" w:rsidRDefault="004C0FED" w:rsidP="00F84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</w:t>
      </w:r>
      <w:r w:rsidR="00415A05" w:rsidRPr="00037949">
        <w:rPr>
          <w:rFonts w:ascii="Times New Roman" w:hAnsi="Times New Roman"/>
          <w:b/>
          <w:sz w:val="24"/>
          <w:szCs w:val="24"/>
        </w:rPr>
        <w:t>,</w:t>
      </w:r>
      <w:r w:rsidR="00415A05" w:rsidRPr="00037949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="00F9075C" w:rsidRPr="00037949">
        <w:rPr>
          <w:rFonts w:ascii="Times New Roman" w:hAnsi="Times New Roman"/>
          <w:sz w:val="24"/>
          <w:szCs w:val="24"/>
        </w:rPr>
        <w:t>Исполнитель</w:t>
      </w:r>
      <w:r w:rsidR="00415A05" w:rsidRPr="00037949"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sz w:val="24"/>
          <w:szCs w:val="24"/>
        </w:rPr>
        <w:t>______________________</w:t>
      </w:r>
      <w:r w:rsidR="00037949">
        <w:rPr>
          <w:rFonts w:ascii="Times New Roman" w:hAnsi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2C2698" w:rsidRPr="00037949">
        <w:rPr>
          <w:rFonts w:ascii="Times New Roman" w:hAnsi="Times New Roman"/>
          <w:sz w:val="24"/>
          <w:szCs w:val="24"/>
        </w:rPr>
        <w:t>, с одной стороны</w:t>
      </w:r>
      <w:r w:rsidR="002C2698" w:rsidRPr="00F9075C">
        <w:rPr>
          <w:rFonts w:ascii="Times New Roman" w:hAnsi="Times New Roman"/>
          <w:sz w:val="24"/>
          <w:szCs w:val="24"/>
        </w:rPr>
        <w:t xml:space="preserve">, и   </w:t>
      </w:r>
    </w:p>
    <w:p w:rsidR="002C2698" w:rsidRPr="00F9075C" w:rsidRDefault="002C2698" w:rsidP="00F84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75C">
        <w:rPr>
          <w:rFonts w:ascii="Times New Roman" w:hAnsi="Times New Roman"/>
          <w:b/>
          <w:sz w:val="24"/>
          <w:szCs w:val="24"/>
        </w:rPr>
        <w:t>ГУКП «Приднестровская железная дорога»</w:t>
      </w:r>
      <w:r w:rsidRPr="00F9075C">
        <w:rPr>
          <w:rFonts w:ascii="Times New Roman" w:hAnsi="Times New Roman"/>
          <w:sz w:val="24"/>
          <w:szCs w:val="24"/>
        </w:rPr>
        <w:t>, именуемое в д</w:t>
      </w:r>
      <w:r w:rsidR="0068415A" w:rsidRPr="00F9075C">
        <w:rPr>
          <w:rFonts w:ascii="Times New Roman" w:hAnsi="Times New Roman"/>
          <w:sz w:val="24"/>
          <w:szCs w:val="24"/>
        </w:rPr>
        <w:t xml:space="preserve">альнейшем «Заказчик» в лице </w:t>
      </w:r>
      <w:r w:rsidR="00566842" w:rsidRPr="00F9075C">
        <w:rPr>
          <w:rFonts w:ascii="Times New Roman" w:hAnsi="Times New Roman"/>
          <w:sz w:val="24"/>
          <w:szCs w:val="24"/>
        </w:rPr>
        <w:t>Генерального</w:t>
      </w:r>
      <w:r w:rsidR="0068415A" w:rsidRPr="00F9075C">
        <w:rPr>
          <w:rFonts w:ascii="Times New Roman" w:hAnsi="Times New Roman"/>
          <w:sz w:val="24"/>
          <w:szCs w:val="24"/>
        </w:rPr>
        <w:t xml:space="preserve"> директора Олейник Ю.Н</w:t>
      </w:r>
      <w:r w:rsidRPr="00F9075C">
        <w:rPr>
          <w:rFonts w:ascii="Times New Roman" w:hAnsi="Times New Roman"/>
          <w:sz w:val="24"/>
          <w:szCs w:val="24"/>
        </w:rPr>
        <w:t xml:space="preserve">., действующего на основании Устава, с другой стороны, </w:t>
      </w:r>
      <w:r w:rsidR="007455B8">
        <w:rPr>
          <w:rFonts w:ascii="Times New Roman" w:hAnsi="Times New Roman"/>
          <w:sz w:val="24"/>
          <w:szCs w:val="24"/>
        </w:rPr>
        <w:t>совместно именуемые Стороны,</w:t>
      </w:r>
      <w:r w:rsidR="007455B8">
        <w:rPr>
          <w:rFonts w:ascii="Times New Roman" w:hAnsi="Times New Roman"/>
          <w:i/>
          <w:color w:val="3366FF"/>
          <w:sz w:val="24"/>
          <w:szCs w:val="24"/>
        </w:rPr>
        <w:t xml:space="preserve"> </w:t>
      </w:r>
      <w:r w:rsidR="007455B8">
        <w:rPr>
          <w:rFonts w:ascii="Times New Roman" w:hAnsi="Times New Roman"/>
          <w:sz w:val="24"/>
          <w:szCs w:val="24"/>
        </w:rPr>
        <w:t xml:space="preserve">на основании Протокола запроса предложений </w:t>
      </w:r>
      <w:r w:rsidR="004C0FED">
        <w:rPr>
          <w:rFonts w:ascii="Times New Roman" w:hAnsi="Times New Roman"/>
          <w:sz w:val="24"/>
          <w:szCs w:val="24"/>
        </w:rPr>
        <w:t>№ от ______ 2021 г з</w:t>
      </w:r>
      <w:r w:rsidR="007455B8">
        <w:rPr>
          <w:rFonts w:ascii="Times New Roman" w:hAnsi="Times New Roman"/>
          <w:sz w:val="24"/>
          <w:szCs w:val="24"/>
        </w:rPr>
        <w:t>аключили настоящий Контракт о нижеследующем:</w:t>
      </w:r>
    </w:p>
    <w:p w:rsidR="00B20892" w:rsidRPr="00F9075C" w:rsidRDefault="00B20892" w:rsidP="00F84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698" w:rsidRPr="00F9075C" w:rsidRDefault="00F9075C" w:rsidP="00B208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75C">
        <w:rPr>
          <w:rFonts w:ascii="Times New Roman" w:hAnsi="Times New Roman"/>
          <w:b/>
          <w:sz w:val="24"/>
          <w:szCs w:val="24"/>
        </w:rPr>
        <w:t xml:space="preserve">Предмет </w:t>
      </w:r>
      <w:r w:rsidR="00EB6AE1">
        <w:rPr>
          <w:rFonts w:ascii="Times New Roman" w:hAnsi="Times New Roman"/>
          <w:b/>
          <w:sz w:val="24"/>
          <w:szCs w:val="24"/>
        </w:rPr>
        <w:t>Контракта</w:t>
      </w:r>
    </w:p>
    <w:p w:rsidR="002C2698" w:rsidRPr="00F9075C" w:rsidRDefault="00F9075C" w:rsidP="004C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E6">
        <w:rPr>
          <w:rFonts w:ascii="Times New Roman" w:hAnsi="Times New Roman"/>
          <w:sz w:val="24"/>
          <w:szCs w:val="24"/>
        </w:rPr>
        <w:t>1.1. «</w:t>
      </w:r>
      <w:r w:rsidR="002C2698" w:rsidRPr="00D832E6">
        <w:rPr>
          <w:rFonts w:ascii="Times New Roman" w:hAnsi="Times New Roman"/>
          <w:sz w:val="24"/>
          <w:szCs w:val="24"/>
        </w:rPr>
        <w:t>Заказчик</w:t>
      </w:r>
      <w:r w:rsidRPr="00D832E6">
        <w:rPr>
          <w:rFonts w:ascii="Times New Roman" w:hAnsi="Times New Roman"/>
          <w:sz w:val="24"/>
          <w:szCs w:val="24"/>
        </w:rPr>
        <w:t>»</w:t>
      </w:r>
      <w:r w:rsidR="002C2698" w:rsidRPr="00D832E6">
        <w:rPr>
          <w:rFonts w:ascii="Times New Roman" w:hAnsi="Times New Roman"/>
          <w:sz w:val="24"/>
          <w:szCs w:val="24"/>
        </w:rPr>
        <w:t xml:space="preserve"> </w:t>
      </w:r>
      <w:r w:rsidR="00B20892" w:rsidRPr="00D832E6">
        <w:rPr>
          <w:rFonts w:ascii="Times New Roman" w:hAnsi="Times New Roman"/>
          <w:sz w:val="24"/>
          <w:szCs w:val="24"/>
        </w:rPr>
        <w:t>поручает</w:t>
      </w:r>
      <w:r w:rsidR="002C2698" w:rsidRPr="00D832E6">
        <w:rPr>
          <w:rFonts w:ascii="Times New Roman" w:hAnsi="Times New Roman"/>
          <w:sz w:val="24"/>
          <w:szCs w:val="24"/>
        </w:rPr>
        <w:t xml:space="preserve">, а </w:t>
      </w:r>
      <w:r w:rsidRPr="00D832E6">
        <w:rPr>
          <w:rFonts w:ascii="Times New Roman" w:hAnsi="Times New Roman"/>
          <w:sz w:val="24"/>
          <w:szCs w:val="24"/>
        </w:rPr>
        <w:t>«Исполнитель»</w:t>
      </w:r>
      <w:r w:rsidR="002C2698" w:rsidRPr="00D832E6">
        <w:rPr>
          <w:rFonts w:ascii="Times New Roman" w:hAnsi="Times New Roman"/>
          <w:sz w:val="24"/>
          <w:szCs w:val="24"/>
        </w:rPr>
        <w:t xml:space="preserve"> принимает на себя </w:t>
      </w:r>
      <w:r w:rsidRPr="00D832E6">
        <w:rPr>
          <w:rFonts w:ascii="Times New Roman" w:hAnsi="Times New Roman"/>
          <w:sz w:val="24"/>
          <w:szCs w:val="24"/>
        </w:rPr>
        <w:t xml:space="preserve">обязательство по </w:t>
      </w:r>
      <w:r w:rsidR="004C0FED">
        <w:rPr>
          <w:rFonts w:ascii="Times New Roman" w:hAnsi="Times New Roman"/>
          <w:sz w:val="24"/>
          <w:szCs w:val="24"/>
        </w:rPr>
        <w:t xml:space="preserve">сервисному обслуживанию газоиспользующего оборудования </w:t>
      </w:r>
    </w:p>
    <w:p w:rsidR="00B20892" w:rsidRDefault="00F9075C" w:rsidP="00F907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20892" w:rsidRPr="00F9075C">
        <w:rPr>
          <w:rFonts w:ascii="Times New Roman" w:hAnsi="Times New Roman"/>
          <w:sz w:val="24"/>
          <w:szCs w:val="24"/>
        </w:rPr>
        <w:t xml:space="preserve">Сроки </w:t>
      </w:r>
      <w:r>
        <w:rPr>
          <w:rFonts w:ascii="Times New Roman" w:hAnsi="Times New Roman"/>
          <w:sz w:val="24"/>
          <w:szCs w:val="24"/>
        </w:rPr>
        <w:t>оказания услуг</w:t>
      </w:r>
      <w:r w:rsidR="00B20892" w:rsidRPr="00F9075C">
        <w:rPr>
          <w:rFonts w:ascii="Times New Roman" w:hAnsi="Times New Roman"/>
          <w:sz w:val="24"/>
          <w:szCs w:val="24"/>
        </w:rPr>
        <w:t xml:space="preserve"> составляют </w:t>
      </w:r>
      <w:r w:rsidR="00415A05" w:rsidRPr="00F9075C">
        <w:rPr>
          <w:rFonts w:ascii="Times New Roman" w:hAnsi="Times New Roman"/>
          <w:sz w:val="24"/>
          <w:szCs w:val="24"/>
        </w:rPr>
        <w:t>3</w:t>
      </w:r>
      <w:r w:rsidR="00B20892" w:rsidRPr="00F9075C">
        <w:rPr>
          <w:rFonts w:ascii="Times New Roman" w:hAnsi="Times New Roman"/>
          <w:sz w:val="24"/>
          <w:szCs w:val="24"/>
        </w:rPr>
        <w:t>0 рабочих дней с момента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37949">
        <w:rPr>
          <w:rFonts w:ascii="Times New Roman" w:hAnsi="Times New Roman"/>
          <w:sz w:val="24"/>
          <w:szCs w:val="24"/>
        </w:rPr>
        <w:t>Контракта</w:t>
      </w:r>
      <w:r w:rsidR="00B20892" w:rsidRPr="00F9075C">
        <w:rPr>
          <w:rFonts w:ascii="Times New Roman" w:hAnsi="Times New Roman"/>
          <w:sz w:val="24"/>
          <w:szCs w:val="24"/>
        </w:rPr>
        <w:t>.</w:t>
      </w:r>
    </w:p>
    <w:p w:rsidR="00F9075C" w:rsidRDefault="00F9075C" w:rsidP="00F907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7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.3. Техническая документация </w:t>
      </w:r>
      <w:r w:rsidR="009C2ED6">
        <w:rPr>
          <w:rFonts w:ascii="Times New Roman" w:hAnsi="Times New Roman"/>
          <w:sz w:val="24"/>
          <w:szCs w:val="24"/>
        </w:rPr>
        <w:t xml:space="preserve">на оказанные услуги передается «Заказчику» в виде протоколов и актов. </w:t>
      </w:r>
    </w:p>
    <w:p w:rsidR="00582739" w:rsidRDefault="00582739" w:rsidP="009C2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698" w:rsidRPr="009C2ED6" w:rsidRDefault="002C2698" w:rsidP="009C2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100">
        <w:rPr>
          <w:rFonts w:ascii="Times New Roman" w:hAnsi="Times New Roman"/>
          <w:b/>
          <w:sz w:val="24"/>
          <w:szCs w:val="24"/>
        </w:rPr>
        <w:t>2.</w:t>
      </w:r>
      <w:r w:rsidRPr="00F9075C">
        <w:rPr>
          <w:rFonts w:ascii="Times New Roman" w:hAnsi="Times New Roman"/>
          <w:sz w:val="24"/>
          <w:szCs w:val="24"/>
        </w:rPr>
        <w:t xml:space="preserve"> </w:t>
      </w:r>
      <w:r w:rsidR="009C2ED6" w:rsidRPr="005D781A">
        <w:rPr>
          <w:rFonts w:ascii="Times New Roman" w:hAnsi="Times New Roman"/>
          <w:b/>
          <w:sz w:val="24"/>
          <w:szCs w:val="24"/>
        </w:rPr>
        <w:t xml:space="preserve">Цена </w:t>
      </w:r>
      <w:r w:rsidR="00EB6AE1">
        <w:rPr>
          <w:rFonts w:ascii="Times New Roman" w:hAnsi="Times New Roman"/>
          <w:b/>
          <w:sz w:val="24"/>
          <w:szCs w:val="24"/>
        </w:rPr>
        <w:t>Контракта</w:t>
      </w:r>
      <w:r w:rsidR="009C2ED6" w:rsidRPr="005D781A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D26100" w:rsidRPr="00ED04F4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2.1.</w:t>
      </w:r>
      <w:r w:rsidR="00ED04F4">
        <w:rPr>
          <w:rFonts w:ascii="Times New Roman" w:hAnsi="Times New Roman"/>
          <w:sz w:val="24"/>
          <w:szCs w:val="24"/>
        </w:rPr>
        <w:t>Общая с</w:t>
      </w:r>
      <w:r w:rsidRPr="005D781A">
        <w:rPr>
          <w:rFonts w:ascii="Times New Roman" w:hAnsi="Times New Roman"/>
          <w:sz w:val="24"/>
          <w:szCs w:val="24"/>
        </w:rPr>
        <w:t xml:space="preserve">тоимость оказанных по настоящему </w:t>
      </w:r>
      <w:r w:rsidR="00037949">
        <w:rPr>
          <w:rFonts w:ascii="Times New Roman" w:hAnsi="Times New Roman"/>
          <w:sz w:val="24"/>
          <w:szCs w:val="24"/>
        </w:rPr>
        <w:t>Контракту</w:t>
      </w:r>
      <w:r w:rsidRPr="005D781A">
        <w:rPr>
          <w:rFonts w:ascii="Times New Roman" w:hAnsi="Times New Roman"/>
          <w:sz w:val="24"/>
          <w:szCs w:val="24"/>
        </w:rPr>
        <w:t xml:space="preserve"> услуг </w:t>
      </w:r>
      <w:r>
        <w:rPr>
          <w:rFonts w:ascii="Times New Roman" w:hAnsi="Times New Roman"/>
          <w:sz w:val="24"/>
          <w:szCs w:val="24"/>
        </w:rPr>
        <w:t>составляет</w:t>
      </w:r>
      <w:r w:rsidRPr="005D781A">
        <w:rPr>
          <w:rFonts w:ascii="Times New Roman" w:hAnsi="Times New Roman"/>
          <w:sz w:val="24"/>
          <w:szCs w:val="24"/>
        </w:rPr>
        <w:t xml:space="preserve"> </w:t>
      </w:r>
      <w:r w:rsidR="004C0FED">
        <w:rPr>
          <w:rFonts w:ascii="Times New Roman" w:hAnsi="Times New Roman"/>
          <w:b/>
          <w:color w:val="333333"/>
          <w:sz w:val="24"/>
          <w:szCs w:val="24"/>
        </w:rPr>
        <w:t>_______</w:t>
      </w:r>
      <w:proofErr w:type="gramStart"/>
      <w:r w:rsidR="004C0FED">
        <w:rPr>
          <w:rFonts w:ascii="Times New Roman" w:hAnsi="Times New Roman"/>
          <w:b/>
          <w:color w:val="333333"/>
          <w:sz w:val="24"/>
          <w:szCs w:val="24"/>
        </w:rPr>
        <w:t>_</w:t>
      </w:r>
      <w:r w:rsidR="00037949" w:rsidRPr="005D781A">
        <w:rPr>
          <w:rFonts w:ascii="Times New Roman" w:hAnsi="Times New Roman"/>
          <w:b/>
          <w:sz w:val="24"/>
          <w:szCs w:val="24"/>
        </w:rPr>
        <w:t xml:space="preserve"> </w:t>
      </w:r>
      <w:r w:rsidRPr="005D781A">
        <w:rPr>
          <w:rFonts w:ascii="Times New Roman" w:hAnsi="Times New Roman"/>
          <w:b/>
          <w:sz w:val="24"/>
          <w:szCs w:val="24"/>
        </w:rPr>
        <w:t xml:space="preserve"> рублей</w:t>
      </w:r>
      <w:proofErr w:type="gramEnd"/>
      <w:r w:rsidRPr="005D781A">
        <w:rPr>
          <w:rFonts w:ascii="Times New Roman" w:hAnsi="Times New Roman"/>
          <w:b/>
          <w:sz w:val="24"/>
          <w:szCs w:val="24"/>
        </w:rPr>
        <w:t xml:space="preserve"> </w:t>
      </w:r>
      <w:r w:rsidR="00ED04F4" w:rsidRPr="00ED04F4">
        <w:rPr>
          <w:rFonts w:ascii="Times New Roman" w:hAnsi="Times New Roman"/>
          <w:sz w:val="24"/>
          <w:szCs w:val="24"/>
        </w:rPr>
        <w:t>на основании Смет и Калькуляций, являющимися неотъемлемой частью настоящего Контракта (Приложение).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2.2. Цена настоящего </w:t>
      </w:r>
      <w:r w:rsidR="00EB6AE1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 xml:space="preserve">, указанная в пункте 2.1 настоящего </w:t>
      </w:r>
      <w:r w:rsidR="00037949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>, является твердой, определяется на весь срок его исполнения и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2.3. Оплата производится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 в безналичной форме за фактически оказанные услуги на основании Актов оказанных услуг путем перечисления денежных средств в рублях Приднестровской Молдавской Республики на расчетный счет Исполнителя.</w:t>
      </w:r>
    </w:p>
    <w:p w:rsidR="00D26100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2.4. В течение десяти банковских дней с момента подписания акта оказанных услуг, Заказчик производит расчет с «Исполнителем».</w:t>
      </w:r>
    </w:p>
    <w:p w:rsidR="00D26100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Наименование </w:t>
      </w:r>
      <w:r w:rsidRPr="000908ED">
        <w:rPr>
          <w:rFonts w:ascii="Times New Roman" w:hAnsi="Times New Roman"/>
          <w:sz w:val="24"/>
          <w:szCs w:val="24"/>
        </w:rPr>
        <w:t>и стоимо</w:t>
      </w:r>
      <w:r>
        <w:rPr>
          <w:rFonts w:ascii="Times New Roman" w:hAnsi="Times New Roman"/>
          <w:sz w:val="24"/>
          <w:szCs w:val="24"/>
        </w:rPr>
        <w:t xml:space="preserve">сть услуг отражены в прилагаемом к </w:t>
      </w:r>
      <w:r w:rsidR="00037949">
        <w:rPr>
          <w:rFonts w:ascii="Times New Roman" w:hAnsi="Times New Roman"/>
          <w:sz w:val="24"/>
          <w:szCs w:val="24"/>
        </w:rPr>
        <w:t>контракту</w:t>
      </w:r>
      <w:r>
        <w:rPr>
          <w:rFonts w:ascii="Times New Roman" w:hAnsi="Times New Roman"/>
          <w:sz w:val="24"/>
          <w:szCs w:val="24"/>
        </w:rPr>
        <w:t xml:space="preserve"> Приложении, которое является неотъемлемой частью настоящего </w:t>
      </w:r>
      <w:r w:rsidR="00AD36CD"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C2698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2C2698" w:rsidRPr="00F9075C">
        <w:rPr>
          <w:rFonts w:ascii="Times New Roman" w:hAnsi="Times New Roman"/>
          <w:sz w:val="24"/>
          <w:szCs w:val="24"/>
        </w:rPr>
        <w:t xml:space="preserve">Протоколы и техническая документация выдаётся Заказчику в течении </w:t>
      </w:r>
      <w:r w:rsidR="004235CD">
        <w:rPr>
          <w:rFonts w:ascii="Times New Roman" w:hAnsi="Times New Roman"/>
          <w:sz w:val="24"/>
          <w:szCs w:val="24"/>
        </w:rPr>
        <w:t>3 (</w:t>
      </w:r>
      <w:r w:rsidR="00415A05" w:rsidRPr="00F9075C">
        <w:rPr>
          <w:rFonts w:ascii="Times New Roman" w:hAnsi="Times New Roman"/>
          <w:sz w:val="24"/>
          <w:szCs w:val="24"/>
        </w:rPr>
        <w:t>трё</w:t>
      </w:r>
      <w:r w:rsidR="002C2698" w:rsidRPr="00F9075C">
        <w:rPr>
          <w:rFonts w:ascii="Times New Roman" w:hAnsi="Times New Roman"/>
          <w:sz w:val="24"/>
          <w:szCs w:val="24"/>
        </w:rPr>
        <w:t>х</w:t>
      </w:r>
      <w:r w:rsidR="004235CD">
        <w:rPr>
          <w:rFonts w:ascii="Times New Roman" w:hAnsi="Times New Roman"/>
          <w:sz w:val="24"/>
          <w:szCs w:val="24"/>
        </w:rPr>
        <w:t>)</w:t>
      </w:r>
      <w:r w:rsidR="002C2698" w:rsidRPr="00F9075C">
        <w:rPr>
          <w:rFonts w:ascii="Times New Roman" w:hAnsi="Times New Roman"/>
          <w:sz w:val="24"/>
          <w:szCs w:val="24"/>
        </w:rPr>
        <w:t xml:space="preserve"> календарных дней после оплаты </w:t>
      </w:r>
      <w:r w:rsidR="00ED0616">
        <w:rPr>
          <w:rFonts w:ascii="Times New Roman" w:hAnsi="Times New Roman"/>
          <w:sz w:val="24"/>
          <w:szCs w:val="24"/>
        </w:rPr>
        <w:t>Исполнителем оказанных услуг</w:t>
      </w:r>
      <w:r w:rsidR="00AD36CD">
        <w:rPr>
          <w:rFonts w:ascii="Times New Roman" w:hAnsi="Times New Roman"/>
          <w:sz w:val="24"/>
          <w:szCs w:val="24"/>
        </w:rPr>
        <w:t xml:space="preserve"> по настоящему Контракту</w:t>
      </w:r>
      <w:r w:rsidR="002C2698" w:rsidRPr="00F9075C">
        <w:rPr>
          <w:rFonts w:ascii="Times New Roman" w:hAnsi="Times New Roman"/>
          <w:sz w:val="24"/>
          <w:szCs w:val="24"/>
        </w:rPr>
        <w:t>.</w:t>
      </w:r>
    </w:p>
    <w:p w:rsidR="00D26100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6100" w:rsidRPr="005D781A" w:rsidRDefault="00D26100" w:rsidP="00D2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81A">
        <w:rPr>
          <w:rFonts w:ascii="Times New Roman" w:hAnsi="Times New Roman"/>
          <w:b/>
          <w:sz w:val="24"/>
          <w:szCs w:val="24"/>
        </w:rPr>
        <w:t>3. Порядок выполнения, сдачи и приемки оказанных услуг</w:t>
      </w:r>
    </w:p>
    <w:p w:rsidR="00D26100" w:rsidRPr="000A1394" w:rsidRDefault="00D26100" w:rsidP="004226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394">
        <w:rPr>
          <w:rFonts w:ascii="Times New Roman" w:hAnsi="Times New Roman"/>
          <w:sz w:val="24"/>
          <w:szCs w:val="24"/>
        </w:rPr>
        <w:t xml:space="preserve">3.1. Оказание услуг в течение срока действия настоящего </w:t>
      </w:r>
      <w:r w:rsidR="00037949">
        <w:rPr>
          <w:rFonts w:ascii="Times New Roman" w:hAnsi="Times New Roman"/>
          <w:sz w:val="24"/>
          <w:szCs w:val="24"/>
        </w:rPr>
        <w:t>Контракта</w:t>
      </w:r>
      <w:r w:rsidRPr="000A1394">
        <w:rPr>
          <w:rFonts w:ascii="Times New Roman" w:hAnsi="Times New Roman"/>
          <w:sz w:val="24"/>
          <w:szCs w:val="24"/>
        </w:rPr>
        <w:t xml:space="preserve"> осуществляется </w:t>
      </w:r>
      <w:r w:rsidR="000A1394" w:rsidRPr="000A1394">
        <w:rPr>
          <w:rFonts w:ascii="Times New Roman" w:hAnsi="Times New Roman"/>
          <w:sz w:val="24"/>
          <w:szCs w:val="24"/>
        </w:rPr>
        <w:t>на объектах</w:t>
      </w:r>
      <w:r w:rsidRPr="000A1394">
        <w:rPr>
          <w:rFonts w:ascii="Times New Roman" w:hAnsi="Times New Roman"/>
          <w:sz w:val="24"/>
          <w:szCs w:val="24"/>
        </w:rPr>
        <w:t xml:space="preserve"> «Заказчика».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394">
        <w:rPr>
          <w:rFonts w:ascii="Times New Roman" w:hAnsi="Times New Roman"/>
          <w:sz w:val="24"/>
          <w:szCs w:val="24"/>
        </w:rPr>
        <w:t xml:space="preserve">3.2. По факту </w:t>
      </w:r>
      <w:r w:rsidRPr="005D781A">
        <w:rPr>
          <w:rFonts w:ascii="Times New Roman" w:hAnsi="Times New Roman"/>
          <w:sz w:val="24"/>
          <w:szCs w:val="24"/>
        </w:rPr>
        <w:t>оказания услуг Стороны подписывают Акт оказанных услуг.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D781A">
        <w:rPr>
          <w:rFonts w:ascii="Times New Roman" w:hAnsi="Times New Roman"/>
          <w:sz w:val="24"/>
          <w:szCs w:val="24"/>
        </w:rPr>
        <w:t xml:space="preserve">. В случае мотивированного отказа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 от подписания Акта оказанных услуг по причине некачественно оказанной услуги Сторонами составляется двусторонний акт с перечнем необходимых доработок и сроков их выполнения.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5D781A">
        <w:rPr>
          <w:rFonts w:ascii="Times New Roman" w:hAnsi="Times New Roman"/>
          <w:sz w:val="24"/>
          <w:szCs w:val="24"/>
        </w:rPr>
        <w:t xml:space="preserve">. Если в процессе оказания услуги выясняется неизбежность получения отрицательного результата или нецелесообразность дальнейшего ее оказания,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 обязан приостановить ее оказание,</w:t>
      </w:r>
      <w:r>
        <w:rPr>
          <w:rFonts w:ascii="Times New Roman" w:hAnsi="Times New Roman"/>
          <w:sz w:val="24"/>
          <w:szCs w:val="24"/>
        </w:rPr>
        <w:t xml:space="preserve"> поставив об этом в известность </w:t>
      </w:r>
      <w:r w:rsidRPr="005D781A">
        <w:rPr>
          <w:rFonts w:ascii="Times New Roman" w:hAnsi="Times New Roman"/>
          <w:sz w:val="24"/>
          <w:szCs w:val="24"/>
        </w:rPr>
        <w:t xml:space="preserve">в письменном виде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 в 3-дневный срок после приостановления оказания услуги.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В этом случае Стороны обязаны в 5-дневный срок со дня получения информации рассмотреть вопрос о целесообразности продолжения оказания услуги.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5D78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 обязан качественно выполнить услуги, указанные в пункте 1.1 настоящего </w:t>
      </w:r>
      <w:r w:rsidR="00AD36CD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 xml:space="preserve">, в соответствии с условиями настоящего </w:t>
      </w:r>
      <w:r w:rsidR="00103915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>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D781A">
        <w:rPr>
          <w:rFonts w:ascii="Times New Roman" w:hAnsi="Times New Roman"/>
          <w:sz w:val="24"/>
          <w:szCs w:val="24"/>
        </w:rPr>
        <w:t xml:space="preserve">. В случае порчи имущества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 при оказании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 услуги, предусмотренной пунктом 1.1 настоящего </w:t>
      </w:r>
      <w:r w:rsidR="00AD36CD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» возмещает </w:t>
      </w:r>
      <w:r w:rsidRPr="005D781A">
        <w:rPr>
          <w:rFonts w:ascii="Times New Roman" w:hAnsi="Times New Roman"/>
          <w:sz w:val="24"/>
          <w:szCs w:val="24"/>
        </w:rPr>
        <w:t>ее стоимость в полном объеме.</w:t>
      </w:r>
    </w:p>
    <w:p w:rsidR="00D26100" w:rsidRPr="005D781A" w:rsidRDefault="00D26100" w:rsidP="00D26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100" w:rsidRPr="005D781A" w:rsidRDefault="00D26100" w:rsidP="00D2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81A">
        <w:rPr>
          <w:rFonts w:ascii="Times New Roman" w:hAnsi="Times New Roman"/>
          <w:b/>
          <w:sz w:val="24"/>
          <w:szCs w:val="24"/>
        </w:rPr>
        <w:lastRenderedPageBreak/>
        <w:t>4. Обязанности и права Сторон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4.1. Исполнитель обязуется: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4.1.1. оказать услуги на условиях, предусмотренных настоящим </w:t>
      </w:r>
      <w:r w:rsidR="00E36DE3">
        <w:rPr>
          <w:rFonts w:ascii="Times New Roman" w:hAnsi="Times New Roman"/>
          <w:sz w:val="24"/>
          <w:szCs w:val="24"/>
        </w:rPr>
        <w:t>Контрактом</w:t>
      </w:r>
      <w:r w:rsidRPr="005D781A">
        <w:rPr>
          <w:rFonts w:ascii="Times New Roman" w:hAnsi="Times New Roman"/>
          <w:sz w:val="24"/>
          <w:szCs w:val="24"/>
        </w:rPr>
        <w:t>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4.1.2. обеспечить бесперебойную работу пе</w:t>
      </w:r>
      <w:r>
        <w:rPr>
          <w:rFonts w:ascii="Times New Roman" w:hAnsi="Times New Roman"/>
          <w:sz w:val="24"/>
          <w:szCs w:val="24"/>
        </w:rPr>
        <w:t>редаваемых машин и оборудования;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4.1.3. обеспечить устранение за свой счет недостатков и дефектов, выявленных при приемке Заказчиком оказанных услуг;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4.1.4. обеспечить соответствие оказываемых услуг в течение всего срока действия настоящего </w:t>
      </w:r>
      <w:r w:rsidR="00AD36CD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 xml:space="preserve"> требованиям, установленным законодательством Приднестровской Молдавской Республики в установленной сфере;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4.2. Заказчик обязуется: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4.2.1. осуществить проверку качества оказанных услуг;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4.2.2. осмотреть и принять результат оказанных услуг, а при обнаружении недостатков немедленно заявить об этом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>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4.2.3. принять оказанные услуги, соответствующие требованиям, установленным настоящим </w:t>
      </w:r>
      <w:r w:rsidR="008A7E6E">
        <w:rPr>
          <w:rFonts w:ascii="Times New Roman" w:hAnsi="Times New Roman"/>
          <w:sz w:val="24"/>
          <w:szCs w:val="24"/>
        </w:rPr>
        <w:t>Контрактом</w:t>
      </w:r>
      <w:r w:rsidRPr="005D781A">
        <w:rPr>
          <w:rFonts w:ascii="Times New Roman" w:hAnsi="Times New Roman"/>
          <w:sz w:val="24"/>
          <w:szCs w:val="24"/>
        </w:rPr>
        <w:t>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4.2.4. оплатить оказанные услуги на условиях, указанных в настоящем </w:t>
      </w:r>
      <w:r w:rsidR="008A7E6E">
        <w:rPr>
          <w:rFonts w:ascii="Times New Roman" w:hAnsi="Times New Roman"/>
          <w:sz w:val="24"/>
          <w:szCs w:val="24"/>
        </w:rPr>
        <w:t>Контракте</w:t>
      </w:r>
      <w:r w:rsidRPr="005D781A">
        <w:rPr>
          <w:rFonts w:ascii="Times New Roman" w:hAnsi="Times New Roman"/>
          <w:sz w:val="24"/>
          <w:szCs w:val="24"/>
        </w:rPr>
        <w:t>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4.2.5. обеспечить беспрепятственный доступ персонала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422647">
        <w:rPr>
          <w:rFonts w:ascii="Times New Roman" w:hAnsi="Times New Roman"/>
          <w:sz w:val="24"/>
          <w:szCs w:val="24"/>
        </w:rPr>
        <w:t>к объектам</w:t>
      </w:r>
      <w:r w:rsidRPr="005D781A">
        <w:rPr>
          <w:rFonts w:ascii="Times New Roman" w:hAnsi="Times New Roman"/>
          <w:sz w:val="24"/>
          <w:szCs w:val="24"/>
        </w:rPr>
        <w:t xml:space="preserve"> Заказчика для оказания услуг по настоящему </w:t>
      </w:r>
      <w:r w:rsidR="00E36DE3">
        <w:rPr>
          <w:rFonts w:ascii="Times New Roman" w:hAnsi="Times New Roman"/>
          <w:sz w:val="24"/>
          <w:szCs w:val="24"/>
        </w:rPr>
        <w:t>Контракту</w:t>
      </w:r>
      <w:r w:rsidRPr="005D781A">
        <w:rPr>
          <w:rFonts w:ascii="Times New Roman" w:hAnsi="Times New Roman"/>
          <w:sz w:val="24"/>
          <w:szCs w:val="24"/>
        </w:rPr>
        <w:t>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4.2.6. назначить ответственное лицо, уполномоченное от имени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 решать возникающие в процессе оказания услуг вопросы, подписывать Акт оказанных услуг;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4.3. Исполнитель вправе: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4.3.1. требовать своевременной оплаты на условиях, предусмотренных настоящим </w:t>
      </w:r>
      <w:r w:rsidR="008A7E6E">
        <w:rPr>
          <w:rFonts w:ascii="Times New Roman" w:hAnsi="Times New Roman"/>
          <w:sz w:val="24"/>
          <w:szCs w:val="24"/>
        </w:rPr>
        <w:t>Контрактом</w:t>
      </w:r>
      <w:r w:rsidRPr="005D781A">
        <w:rPr>
          <w:rFonts w:ascii="Times New Roman" w:hAnsi="Times New Roman"/>
          <w:sz w:val="24"/>
          <w:szCs w:val="24"/>
        </w:rPr>
        <w:t>, надлежащим образом оказанной услуги;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4.3.2. расторгнуть настоящий </w:t>
      </w:r>
      <w:r w:rsidR="00E36DE3">
        <w:rPr>
          <w:rFonts w:ascii="Times New Roman" w:hAnsi="Times New Roman"/>
          <w:sz w:val="24"/>
          <w:szCs w:val="24"/>
        </w:rPr>
        <w:t>Контракт</w:t>
      </w:r>
      <w:r w:rsidRPr="005D781A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Приднестровской Молдавской Республики.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4.4. Заказчик вправе: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4.4.1. требовать от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, надлежащего исполнения обязательств, предусмотренных настоящим </w:t>
      </w:r>
      <w:r w:rsidR="008A7E6E">
        <w:rPr>
          <w:rFonts w:ascii="Times New Roman" w:hAnsi="Times New Roman"/>
          <w:sz w:val="24"/>
          <w:szCs w:val="24"/>
        </w:rPr>
        <w:t>Контрактом</w:t>
      </w:r>
      <w:r w:rsidRPr="005D781A">
        <w:rPr>
          <w:rFonts w:ascii="Times New Roman" w:hAnsi="Times New Roman"/>
          <w:sz w:val="24"/>
          <w:szCs w:val="24"/>
        </w:rPr>
        <w:t>;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4.4.2. требовать от </w:t>
      </w:r>
      <w:r>
        <w:rPr>
          <w:rFonts w:ascii="Times New Roman" w:hAnsi="Times New Roman"/>
          <w:sz w:val="24"/>
          <w:szCs w:val="24"/>
        </w:rPr>
        <w:t>«</w:t>
      </w:r>
      <w:r w:rsidRPr="005D781A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5D781A">
        <w:rPr>
          <w:rFonts w:ascii="Times New Roman" w:hAnsi="Times New Roman"/>
          <w:sz w:val="24"/>
          <w:szCs w:val="24"/>
        </w:rPr>
        <w:t xml:space="preserve"> своевременного устранения выявленных недостатков оказанной услуги.</w:t>
      </w:r>
    </w:p>
    <w:p w:rsidR="00D26100" w:rsidRPr="005D781A" w:rsidRDefault="00D26100" w:rsidP="00D26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100" w:rsidRPr="00A14944" w:rsidRDefault="00D26100" w:rsidP="00D2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44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5.1. За нарушение условий настоящего </w:t>
      </w:r>
      <w:r w:rsidR="00E36DE3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 xml:space="preserve"> Стороны несут ответственность в порядке, установленном действующим законодательством Приднестровской Молдавской Республики и настоящим </w:t>
      </w:r>
      <w:r w:rsidR="00E36DE3">
        <w:rPr>
          <w:rFonts w:ascii="Times New Roman" w:hAnsi="Times New Roman"/>
          <w:sz w:val="24"/>
          <w:szCs w:val="24"/>
        </w:rPr>
        <w:t>Контрактом</w:t>
      </w:r>
      <w:r w:rsidRPr="005D781A">
        <w:rPr>
          <w:rFonts w:ascii="Times New Roman" w:hAnsi="Times New Roman"/>
          <w:sz w:val="24"/>
          <w:szCs w:val="24"/>
        </w:rPr>
        <w:t>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5.2. В случае неисполнения или ненадлежащего исполнения по вине Исполнителя обязательств, предусмотренных настоящим </w:t>
      </w:r>
      <w:r w:rsidR="00E36DE3">
        <w:rPr>
          <w:rFonts w:ascii="Times New Roman" w:hAnsi="Times New Roman"/>
          <w:sz w:val="24"/>
          <w:szCs w:val="24"/>
        </w:rPr>
        <w:t>Контрактом</w:t>
      </w:r>
      <w:r w:rsidRPr="005D781A">
        <w:rPr>
          <w:rFonts w:ascii="Times New Roman" w:hAnsi="Times New Roman"/>
          <w:sz w:val="24"/>
          <w:szCs w:val="24"/>
        </w:rPr>
        <w:t xml:space="preserve">, Исполнитель несет ответственность в виде уплаты неустойки в размере 0,1 процента от суммы задолженности неисполненного обязательства за каждый день просрочки. При этом сумма взимаемой неустойки не должна превышать 10 процентов от общей суммы настоящего </w:t>
      </w:r>
      <w:r w:rsidR="00E36DE3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>.</w:t>
      </w:r>
    </w:p>
    <w:p w:rsidR="00D26100" w:rsidRDefault="00D26100" w:rsidP="000A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5.3. В случае нарушения Исполнителем</w:t>
      </w:r>
      <w:r>
        <w:rPr>
          <w:rFonts w:ascii="Times New Roman" w:hAnsi="Times New Roman"/>
          <w:sz w:val="24"/>
          <w:szCs w:val="24"/>
        </w:rPr>
        <w:t xml:space="preserve"> сроков исполнения обязательств </w:t>
      </w:r>
      <w:r w:rsidRPr="005D781A">
        <w:rPr>
          <w:rFonts w:ascii="Times New Roman" w:hAnsi="Times New Roman"/>
          <w:sz w:val="24"/>
          <w:szCs w:val="24"/>
        </w:rPr>
        <w:t xml:space="preserve">по настоящему </w:t>
      </w:r>
      <w:r w:rsidR="00E36DE3">
        <w:rPr>
          <w:rFonts w:ascii="Times New Roman" w:hAnsi="Times New Roman"/>
          <w:sz w:val="24"/>
          <w:szCs w:val="24"/>
        </w:rPr>
        <w:t>Контракту</w:t>
      </w:r>
      <w:r w:rsidRPr="005D781A">
        <w:rPr>
          <w:rFonts w:ascii="Times New Roman" w:hAnsi="Times New Roman"/>
          <w:sz w:val="24"/>
          <w:szCs w:val="24"/>
        </w:rPr>
        <w:t xml:space="preserve"> Заказчик перечисляет Исполнителю оплату в размере, уменьшенном на размер установленной настоящим </w:t>
      </w:r>
      <w:r w:rsidR="00E36DE3">
        <w:rPr>
          <w:rFonts w:ascii="Times New Roman" w:hAnsi="Times New Roman"/>
          <w:sz w:val="24"/>
          <w:szCs w:val="24"/>
        </w:rPr>
        <w:t>Контрактом</w:t>
      </w:r>
      <w:r w:rsidRPr="005D781A">
        <w:rPr>
          <w:rFonts w:ascii="Times New Roman" w:hAnsi="Times New Roman"/>
          <w:sz w:val="24"/>
          <w:szCs w:val="24"/>
        </w:rPr>
        <w:t xml:space="preserve"> неустойки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81A">
        <w:rPr>
          <w:rFonts w:ascii="Times New Roman" w:hAnsi="Times New Roman"/>
          <w:sz w:val="24"/>
          <w:szCs w:val="24"/>
        </w:rPr>
        <w:t xml:space="preserve">за нарушения сроков исполнения обязательств по настоящему </w:t>
      </w:r>
      <w:r w:rsidR="00E36DE3">
        <w:rPr>
          <w:rFonts w:ascii="Times New Roman" w:hAnsi="Times New Roman"/>
          <w:sz w:val="24"/>
          <w:szCs w:val="24"/>
        </w:rPr>
        <w:t>Контракту</w:t>
      </w:r>
      <w:r w:rsidRPr="005D781A">
        <w:rPr>
          <w:rFonts w:ascii="Times New Roman" w:hAnsi="Times New Roman"/>
          <w:sz w:val="24"/>
          <w:szCs w:val="24"/>
        </w:rPr>
        <w:t>.</w:t>
      </w:r>
    </w:p>
    <w:p w:rsidR="00D26100" w:rsidRPr="005D781A" w:rsidRDefault="00D26100" w:rsidP="00D26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 </w:t>
      </w:r>
    </w:p>
    <w:p w:rsidR="00D26100" w:rsidRPr="00A14944" w:rsidRDefault="00D26100" w:rsidP="00D2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44">
        <w:rPr>
          <w:rFonts w:ascii="Times New Roman" w:hAnsi="Times New Roman"/>
          <w:b/>
          <w:sz w:val="24"/>
          <w:szCs w:val="24"/>
        </w:rPr>
        <w:t>6. Порядок рассмотрения споров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в ходе исполнения настоящего </w:t>
      </w:r>
      <w:r w:rsidR="008A7E6E">
        <w:rPr>
          <w:rFonts w:ascii="Times New Roman" w:hAnsi="Times New Roman"/>
          <w:sz w:val="24"/>
          <w:szCs w:val="24"/>
        </w:rPr>
        <w:t>Контракт</w:t>
      </w:r>
      <w:r w:rsidRPr="005D781A">
        <w:rPr>
          <w:rFonts w:ascii="Times New Roman" w:hAnsi="Times New Roman"/>
          <w:sz w:val="24"/>
          <w:szCs w:val="24"/>
        </w:rPr>
        <w:t>а, Стороны договорились разрешать путем переговоров.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6.2. В случае </w:t>
      </w:r>
      <w:r w:rsidR="004C0FED" w:rsidRPr="005D781A">
        <w:rPr>
          <w:rFonts w:ascii="Times New Roman" w:hAnsi="Times New Roman"/>
          <w:sz w:val="24"/>
          <w:szCs w:val="24"/>
        </w:rPr>
        <w:t>не разрешения</w:t>
      </w:r>
      <w:r w:rsidRPr="005D781A">
        <w:rPr>
          <w:rFonts w:ascii="Times New Roman" w:hAnsi="Times New Roman"/>
          <w:sz w:val="24"/>
          <w:szCs w:val="24"/>
        </w:rPr>
        <w:t xml:space="preserve"> споров путе</w:t>
      </w:r>
      <w:r>
        <w:rPr>
          <w:rFonts w:ascii="Times New Roman" w:hAnsi="Times New Roman"/>
          <w:sz w:val="24"/>
          <w:szCs w:val="24"/>
        </w:rPr>
        <w:t xml:space="preserve">м переговоров Стороны разрешают </w:t>
      </w:r>
      <w:r w:rsidRPr="005D781A">
        <w:rPr>
          <w:rFonts w:ascii="Times New Roman" w:hAnsi="Times New Roman"/>
          <w:sz w:val="24"/>
          <w:szCs w:val="24"/>
        </w:rPr>
        <w:t>их в судебном порядке, установленном законодательством Приднестровской Молдавской Республики.</w:t>
      </w:r>
    </w:p>
    <w:p w:rsidR="00D26100" w:rsidRPr="005D781A" w:rsidRDefault="00D26100" w:rsidP="00D26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 </w:t>
      </w:r>
    </w:p>
    <w:p w:rsidR="00D26100" w:rsidRPr="00A14944" w:rsidRDefault="00D26100" w:rsidP="00D2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44">
        <w:rPr>
          <w:rFonts w:ascii="Times New Roman" w:hAnsi="Times New Roman"/>
          <w:b/>
          <w:sz w:val="24"/>
          <w:szCs w:val="24"/>
        </w:rPr>
        <w:t>7. Форс-мажор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E36DE3">
        <w:rPr>
          <w:rFonts w:ascii="Times New Roman" w:hAnsi="Times New Roman"/>
          <w:sz w:val="24"/>
          <w:szCs w:val="24"/>
        </w:rPr>
        <w:t>Контракту</w:t>
      </w:r>
      <w:r w:rsidRPr="005D781A">
        <w:rPr>
          <w:rFonts w:ascii="Times New Roman" w:hAnsi="Times New Roman"/>
          <w:sz w:val="24"/>
          <w:szCs w:val="24"/>
        </w:rPr>
        <w:t xml:space="preserve">, если неисполнение явилось следствием действия обстоятельств непреодолимой силы (пожар, наводнение, землетрясение, война, действия органов государственной власти, забастовка, блокада и др. действия стихийных сил природы), </w:t>
      </w:r>
      <w:r w:rsidRPr="005D781A">
        <w:rPr>
          <w:rFonts w:ascii="Times New Roman" w:hAnsi="Times New Roman"/>
          <w:sz w:val="24"/>
          <w:szCs w:val="24"/>
        </w:rPr>
        <w:lastRenderedPageBreak/>
        <w:t>действий внешних объективных факторов, за которые Стороны не отвечают и предотвратить неблагоприятное воздействие которых они не имеют возможности.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Действие обстоятельств непреодолимой силы должно быть подтверждено соответствующим сертификатом НП «Торгово-промышленная палата Приднестровской Молдавской Республики». При этом срок исполнения обязательств по настоящему </w:t>
      </w:r>
      <w:r w:rsidR="008A7E6E">
        <w:rPr>
          <w:rFonts w:ascii="Times New Roman" w:hAnsi="Times New Roman"/>
          <w:sz w:val="24"/>
          <w:szCs w:val="24"/>
        </w:rPr>
        <w:t>Контракту</w:t>
      </w:r>
      <w:r w:rsidRPr="005D781A">
        <w:rPr>
          <w:rFonts w:ascii="Times New Roman" w:hAnsi="Times New Roman"/>
          <w:sz w:val="24"/>
          <w:szCs w:val="24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>7.2. Сторона, ссылающаяся на такие обстоятельства, обязана информировать другую Сторону не позднее 5 (пяти) дней с момента их наступления.</w:t>
      </w:r>
    </w:p>
    <w:p w:rsidR="00D26100" w:rsidRPr="005D781A" w:rsidRDefault="00D26100" w:rsidP="00D26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 </w:t>
      </w:r>
    </w:p>
    <w:p w:rsidR="00D26100" w:rsidRPr="00A14944" w:rsidRDefault="00D26100" w:rsidP="00D2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44">
        <w:rPr>
          <w:rFonts w:ascii="Times New Roman" w:hAnsi="Times New Roman"/>
          <w:b/>
          <w:sz w:val="24"/>
          <w:szCs w:val="24"/>
        </w:rPr>
        <w:t xml:space="preserve">8. Изменение условий и порядок расторжения </w:t>
      </w:r>
      <w:r w:rsidR="008A7E6E">
        <w:rPr>
          <w:rFonts w:ascii="Times New Roman" w:hAnsi="Times New Roman"/>
          <w:b/>
          <w:sz w:val="24"/>
          <w:szCs w:val="24"/>
        </w:rPr>
        <w:t>Контракта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8.1. Условия настоящего </w:t>
      </w:r>
      <w:r w:rsidR="00E36DE3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 xml:space="preserve"> могут быть изменены путем заключения дополнительного соглашения к настоящему </w:t>
      </w:r>
      <w:r w:rsidR="00E36DE3">
        <w:rPr>
          <w:rFonts w:ascii="Times New Roman" w:hAnsi="Times New Roman"/>
          <w:sz w:val="24"/>
          <w:szCs w:val="24"/>
        </w:rPr>
        <w:t>Контракту</w:t>
      </w:r>
      <w:r w:rsidRPr="005D781A">
        <w:rPr>
          <w:rFonts w:ascii="Times New Roman" w:hAnsi="Times New Roman"/>
          <w:sz w:val="24"/>
          <w:szCs w:val="24"/>
        </w:rPr>
        <w:t>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8.2. Настоящий </w:t>
      </w:r>
      <w:r w:rsidR="00E36DE3">
        <w:rPr>
          <w:rFonts w:ascii="Times New Roman" w:hAnsi="Times New Roman"/>
          <w:sz w:val="24"/>
          <w:szCs w:val="24"/>
        </w:rPr>
        <w:t>Контракт</w:t>
      </w:r>
      <w:r w:rsidRPr="005D781A">
        <w:rPr>
          <w:rFonts w:ascii="Times New Roman" w:hAnsi="Times New Roman"/>
          <w:sz w:val="24"/>
          <w:szCs w:val="24"/>
        </w:rPr>
        <w:t xml:space="preserve"> может быть расторгнут в соответствии с действующим законодательством Приднестровской Молдавской Республики.</w:t>
      </w:r>
    </w:p>
    <w:p w:rsidR="00D26100" w:rsidRPr="005D781A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8.3. Заказчик вправе отказаться от исполнения настоящего </w:t>
      </w:r>
      <w:r w:rsidR="00E36DE3">
        <w:rPr>
          <w:rFonts w:ascii="Times New Roman" w:hAnsi="Times New Roman"/>
          <w:sz w:val="24"/>
          <w:szCs w:val="24"/>
        </w:rPr>
        <w:t>Контракта</w:t>
      </w:r>
      <w:r w:rsidRPr="005D781A">
        <w:rPr>
          <w:rFonts w:ascii="Times New Roman" w:hAnsi="Times New Roman"/>
          <w:sz w:val="24"/>
          <w:szCs w:val="24"/>
        </w:rPr>
        <w:t xml:space="preserve"> при условии оплаты Исполнителю фактически понесенных им расходов.</w:t>
      </w:r>
    </w:p>
    <w:p w:rsidR="00D26100" w:rsidRPr="00E938E6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81A">
        <w:rPr>
          <w:rFonts w:ascii="Times New Roman" w:hAnsi="Times New Roman"/>
          <w:sz w:val="24"/>
          <w:szCs w:val="24"/>
        </w:rPr>
        <w:t xml:space="preserve">8.4. Исполнитель вправе отказаться от исполнения обязательств по настоящему </w:t>
      </w:r>
      <w:r w:rsidR="00E36DE3">
        <w:rPr>
          <w:rFonts w:ascii="Times New Roman" w:hAnsi="Times New Roman"/>
          <w:sz w:val="24"/>
          <w:szCs w:val="24"/>
        </w:rPr>
        <w:t>Контракту</w:t>
      </w:r>
      <w:r w:rsidRPr="005D781A">
        <w:rPr>
          <w:rFonts w:ascii="Times New Roman" w:hAnsi="Times New Roman"/>
          <w:sz w:val="24"/>
          <w:szCs w:val="24"/>
        </w:rPr>
        <w:t xml:space="preserve"> при усл</w:t>
      </w:r>
      <w:r w:rsidRPr="00E938E6">
        <w:rPr>
          <w:rFonts w:ascii="Times New Roman" w:hAnsi="Times New Roman"/>
          <w:sz w:val="24"/>
          <w:szCs w:val="24"/>
        </w:rPr>
        <w:t>овии полного возмещения Заказчику убытков.</w:t>
      </w:r>
    </w:p>
    <w:p w:rsidR="00D26100" w:rsidRPr="00E938E6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8E6">
        <w:rPr>
          <w:rFonts w:ascii="Times New Roman" w:hAnsi="Times New Roman"/>
          <w:sz w:val="24"/>
          <w:szCs w:val="24"/>
        </w:rPr>
        <w:t xml:space="preserve">8.5. Односторонний отказ от исполнения </w:t>
      </w:r>
      <w:r w:rsidR="00E36DE3">
        <w:rPr>
          <w:rFonts w:ascii="Times New Roman" w:hAnsi="Times New Roman"/>
          <w:sz w:val="24"/>
          <w:szCs w:val="24"/>
        </w:rPr>
        <w:t>Контракта</w:t>
      </w:r>
      <w:r w:rsidRPr="00E938E6">
        <w:rPr>
          <w:rFonts w:ascii="Times New Roman" w:hAnsi="Times New Roman"/>
          <w:sz w:val="24"/>
          <w:szCs w:val="24"/>
        </w:rPr>
        <w:t xml:space="preserve"> допускается в соответствии </w:t>
      </w:r>
      <w:r w:rsidR="00172FE1"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Pr="00E938E6">
        <w:rPr>
          <w:rFonts w:ascii="Times New Roman" w:hAnsi="Times New Roman"/>
          <w:sz w:val="24"/>
          <w:szCs w:val="24"/>
        </w:rPr>
        <w:t xml:space="preserve"> Приднестровской Молдавской Республики.</w:t>
      </w:r>
    </w:p>
    <w:p w:rsidR="00D26100" w:rsidRPr="00E938E6" w:rsidRDefault="00D26100" w:rsidP="00D26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E6">
        <w:rPr>
          <w:rFonts w:ascii="Times New Roman" w:hAnsi="Times New Roman"/>
          <w:sz w:val="24"/>
          <w:szCs w:val="24"/>
        </w:rPr>
        <w:t xml:space="preserve"> </w:t>
      </w:r>
    </w:p>
    <w:p w:rsidR="00D26100" w:rsidRPr="00E938E6" w:rsidRDefault="00D26100" w:rsidP="00D2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8E6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D26100" w:rsidRPr="004C0FED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FED">
        <w:rPr>
          <w:rFonts w:ascii="Times New Roman" w:hAnsi="Times New Roman"/>
          <w:sz w:val="24"/>
          <w:szCs w:val="24"/>
        </w:rPr>
        <w:t xml:space="preserve">9.1. При разрешении вопросов, не урегулированных настоящим </w:t>
      </w:r>
      <w:r w:rsidR="00E36DE3" w:rsidRPr="004C0FED">
        <w:rPr>
          <w:rFonts w:ascii="Times New Roman" w:hAnsi="Times New Roman"/>
          <w:sz w:val="24"/>
          <w:szCs w:val="24"/>
        </w:rPr>
        <w:t>Контрактом</w:t>
      </w:r>
      <w:r w:rsidRPr="004C0FED">
        <w:rPr>
          <w:rFonts w:ascii="Times New Roman" w:hAnsi="Times New Roman"/>
          <w:sz w:val="24"/>
          <w:szCs w:val="24"/>
        </w:rPr>
        <w:t>, Стороны договорились руководствоваться нормами действующего законодательства Приднестровской Молдавской Республики.</w:t>
      </w:r>
    </w:p>
    <w:p w:rsidR="00E938E6" w:rsidRPr="004C0FED" w:rsidRDefault="00D26100" w:rsidP="00E938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0FED">
        <w:rPr>
          <w:rFonts w:ascii="Times New Roman" w:hAnsi="Times New Roman"/>
          <w:sz w:val="24"/>
          <w:szCs w:val="24"/>
        </w:rPr>
        <w:t xml:space="preserve">9.2. Настоящий </w:t>
      </w:r>
      <w:r w:rsidR="00E36DE3" w:rsidRPr="004C0FED">
        <w:rPr>
          <w:rFonts w:ascii="Times New Roman" w:hAnsi="Times New Roman"/>
          <w:sz w:val="24"/>
          <w:szCs w:val="24"/>
        </w:rPr>
        <w:t>Контракт</w:t>
      </w:r>
      <w:r w:rsidRPr="004C0FED">
        <w:rPr>
          <w:rFonts w:ascii="Times New Roman" w:hAnsi="Times New Roman"/>
          <w:sz w:val="24"/>
          <w:szCs w:val="24"/>
        </w:rPr>
        <w:t xml:space="preserve"> вступает в силу с </w:t>
      </w:r>
      <w:r w:rsidR="00422647" w:rsidRPr="004C0FED">
        <w:rPr>
          <w:rFonts w:ascii="Times New Roman" w:hAnsi="Times New Roman"/>
          <w:sz w:val="24"/>
          <w:szCs w:val="24"/>
        </w:rPr>
        <w:t xml:space="preserve">даты подписания его Сторонами </w:t>
      </w:r>
      <w:r w:rsidR="00E938E6" w:rsidRPr="004C0FED">
        <w:rPr>
          <w:rFonts w:ascii="Times New Roman" w:hAnsi="Times New Roman"/>
          <w:sz w:val="24"/>
          <w:szCs w:val="24"/>
        </w:rPr>
        <w:t xml:space="preserve">и действует до </w:t>
      </w:r>
      <w:r w:rsidR="00ED0616" w:rsidRPr="004C0FED">
        <w:rPr>
          <w:rFonts w:ascii="Times New Roman" w:hAnsi="Times New Roman"/>
          <w:sz w:val="24"/>
          <w:szCs w:val="24"/>
        </w:rPr>
        <w:t>31.12.202</w:t>
      </w:r>
      <w:r w:rsidR="004C0FED" w:rsidRPr="004C0FED">
        <w:rPr>
          <w:rFonts w:ascii="Times New Roman" w:hAnsi="Times New Roman"/>
          <w:sz w:val="24"/>
          <w:szCs w:val="24"/>
        </w:rPr>
        <w:t>1</w:t>
      </w:r>
      <w:r w:rsidR="00ED0616" w:rsidRPr="004C0FED">
        <w:rPr>
          <w:rFonts w:ascii="Times New Roman" w:hAnsi="Times New Roman"/>
          <w:sz w:val="24"/>
          <w:szCs w:val="24"/>
        </w:rPr>
        <w:t>г</w:t>
      </w:r>
      <w:r w:rsidR="00E938E6" w:rsidRPr="004C0FED">
        <w:rPr>
          <w:rFonts w:ascii="Times New Roman" w:hAnsi="Times New Roman"/>
          <w:sz w:val="24"/>
          <w:szCs w:val="24"/>
        </w:rPr>
        <w:t xml:space="preserve">. </w:t>
      </w:r>
    </w:p>
    <w:p w:rsidR="00D26100" w:rsidRPr="004C0FED" w:rsidRDefault="00D26100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FED">
        <w:rPr>
          <w:rFonts w:ascii="Times New Roman" w:hAnsi="Times New Roman"/>
          <w:sz w:val="24"/>
          <w:szCs w:val="24"/>
        </w:rPr>
        <w:t xml:space="preserve">9.3. Настоящий </w:t>
      </w:r>
      <w:r w:rsidR="00E36DE3" w:rsidRPr="004C0FED">
        <w:rPr>
          <w:rFonts w:ascii="Times New Roman" w:hAnsi="Times New Roman"/>
          <w:sz w:val="24"/>
          <w:szCs w:val="24"/>
        </w:rPr>
        <w:t>Контракт</w:t>
      </w:r>
      <w:r w:rsidRPr="004C0FED">
        <w:rPr>
          <w:rFonts w:ascii="Times New Roman" w:hAnsi="Times New Roman"/>
          <w:sz w:val="24"/>
          <w:szCs w:val="24"/>
        </w:rPr>
        <w:t xml:space="preserve"> составлен и подписан в 2 (двух) экземплярах (по одному экземпляру для каждой из Сторон настоящего </w:t>
      </w:r>
      <w:r w:rsidR="004A5145" w:rsidRPr="004C0FED">
        <w:rPr>
          <w:rFonts w:ascii="Times New Roman" w:hAnsi="Times New Roman"/>
          <w:sz w:val="24"/>
          <w:szCs w:val="24"/>
        </w:rPr>
        <w:t>Контракта</w:t>
      </w:r>
      <w:r w:rsidRPr="004C0FED">
        <w:rPr>
          <w:rFonts w:ascii="Times New Roman" w:hAnsi="Times New Roman"/>
          <w:sz w:val="24"/>
          <w:szCs w:val="24"/>
        </w:rPr>
        <w:t>), которые имеют равную юридическую силу.</w:t>
      </w:r>
    </w:p>
    <w:p w:rsidR="00381D5C" w:rsidRPr="005D781A" w:rsidRDefault="00381D5C" w:rsidP="00D2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647" w:rsidRDefault="00422647" w:rsidP="00422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9CA">
        <w:rPr>
          <w:rFonts w:ascii="Times New Roman" w:hAnsi="Times New Roman"/>
          <w:b/>
          <w:sz w:val="24"/>
          <w:szCs w:val="24"/>
        </w:rPr>
        <w:t>10. Юридические адреса, банковские реквизиты и подписи Сторон</w:t>
      </w:r>
    </w:p>
    <w:p w:rsidR="00214D86" w:rsidRPr="004909CA" w:rsidRDefault="00214D86" w:rsidP="00422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22647" w:rsidRPr="004909CA" w:rsidTr="008A7E6E">
        <w:tc>
          <w:tcPr>
            <w:tcW w:w="4672" w:type="dxa"/>
          </w:tcPr>
          <w:p w:rsidR="00422647" w:rsidRPr="004909CA" w:rsidRDefault="00422647" w:rsidP="00381D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9C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="008A7E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7E6E" w:rsidRPr="004909CA" w:rsidRDefault="008A7E6E" w:rsidP="00C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22647" w:rsidRPr="004909CA" w:rsidRDefault="008A7E6E" w:rsidP="00381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422647" w:rsidRPr="008A7E6E" w:rsidRDefault="00422647" w:rsidP="00381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6E">
              <w:rPr>
                <w:rFonts w:ascii="Times New Roman" w:hAnsi="Times New Roman"/>
                <w:b/>
                <w:sz w:val="24"/>
                <w:szCs w:val="24"/>
              </w:rPr>
              <w:t>ГУКП «Приднестровская железная дорога»</w:t>
            </w:r>
          </w:p>
          <w:p w:rsidR="00422647" w:rsidRPr="004909CA" w:rsidRDefault="00422647" w:rsidP="0038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A">
              <w:rPr>
                <w:rFonts w:ascii="Times New Roman" w:hAnsi="Times New Roman"/>
                <w:sz w:val="24"/>
                <w:szCs w:val="24"/>
              </w:rPr>
              <w:t xml:space="preserve"> г. Тирасполь ул. Ленина 59 «б», </w:t>
            </w:r>
          </w:p>
          <w:p w:rsidR="00422647" w:rsidRPr="004909CA" w:rsidRDefault="00422647" w:rsidP="0038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A">
              <w:rPr>
                <w:rFonts w:ascii="Times New Roman" w:hAnsi="Times New Roman"/>
                <w:sz w:val="24"/>
                <w:szCs w:val="24"/>
              </w:rPr>
              <w:t xml:space="preserve">р/с 2211290000000054, </w:t>
            </w:r>
          </w:p>
          <w:p w:rsidR="00422647" w:rsidRPr="004909CA" w:rsidRDefault="00422647" w:rsidP="0038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A">
              <w:rPr>
                <w:rFonts w:ascii="Times New Roman" w:hAnsi="Times New Roman"/>
                <w:sz w:val="24"/>
                <w:szCs w:val="24"/>
              </w:rPr>
              <w:t>в ЗАО «Приднестровский Сбербанк»,</w:t>
            </w:r>
          </w:p>
          <w:p w:rsidR="008A7E6E" w:rsidRDefault="00422647" w:rsidP="0038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A">
              <w:rPr>
                <w:rFonts w:ascii="Times New Roman" w:hAnsi="Times New Roman"/>
                <w:sz w:val="24"/>
                <w:szCs w:val="24"/>
              </w:rPr>
              <w:t xml:space="preserve"> г. Тирасполь, КУБ 29, </w:t>
            </w:r>
          </w:p>
          <w:p w:rsidR="00422647" w:rsidRPr="004909CA" w:rsidRDefault="00422647" w:rsidP="0038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A">
              <w:rPr>
                <w:rFonts w:ascii="Times New Roman" w:hAnsi="Times New Roman"/>
                <w:bCs/>
                <w:sz w:val="24"/>
                <w:szCs w:val="24"/>
              </w:rPr>
              <w:t>ф/к 0200040548</w:t>
            </w:r>
            <w:r w:rsidRPr="004909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2647" w:rsidRPr="004909CA" w:rsidRDefault="00422647" w:rsidP="0038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CA">
              <w:rPr>
                <w:rFonts w:ascii="Times New Roman" w:hAnsi="Times New Roman"/>
                <w:sz w:val="24"/>
                <w:szCs w:val="24"/>
              </w:rPr>
              <w:t>тел/факс 533 96185,</w:t>
            </w:r>
          </w:p>
          <w:p w:rsidR="00381D5C" w:rsidRDefault="00381D5C" w:rsidP="00381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647" w:rsidRDefault="00422647" w:rsidP="00381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9CA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381D5C" w:rsidRPr="004909CA" w:rsidRDefault="00381D5C" w:rsidP="00381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647" w:rsidRPr="004909CA" w:rsidRDefault="00422647" w:rsidP="0038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9CA">
              <w:rPr>
                <w:rFonts w:ascii="Times New Roman" w:hAnsi="Times New Roman"/>
                <w:b/>
                <w:sz w:val="24"/>
                <w:szCs w:val="24"/>
              </w:rPr>
              <w:t>______________ Ю.Н. Олейник</w:t>
            </w:r>
          </w:p>
        </w:tc>
      </w:tr>
    </w:tbl>
    <w:p w:rsidR="00ED04F4" w:rsidRDefault="00ED04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04F4" w:rsidSect="00F84CD2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787"/>
    <w:multiLevelType w:val="multilevel"/>
    <w:tmpl w:val="F3909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F4A2D80"/>
    <w:multiLevelType w:val="multilevel"/>
    <w:tmpl w:val="992A5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2"/>
    <w:rsid w:val="00037949"/>
    <w:rsid w:val="000A1394"/>
    <w:rsid w:val="00103915"/>
    <w:rsid w:val="0014412D"/>
    <w:rsid w:val="00172FE1"/>
    <w:rsid w:val="00210572"/>
    <w:rsid w:val="00214D86"/>
    <w:rsid w:val="00295E2D"/>
    <w:rsid w:val="002C2698"/>
    <w:rsid w:val="002F07AF"/>
    <w:rsid w:val="0034007C"/>
    <w:rsid w:val="003452CD"/>
    <w:rsid w:val="00381D5C"/>
    <w:rsid w:val="00415A05"/>
    <w:rsid w:val="00420274"/>
    <w:rsid w:val="00422647"/>
    <w:rsid w:val="004235CD"/>
    <w:rsid w:val="00462B77"/>
    <w:rsid w:val="004A5145"/>
    <w:rsid w:val="004C0FED"/>
    <w:rsid w:val="004F04C3"/>
    <w:rsid w:val="00523582"/>
    <w:rsid w:val="00566842"/>
    <w:rsid w:val="00582739"/>
    <w:rsid w:val="00587CC1"/>
    <w:rsid w:val="005C2512"/>
    <w:rsid w:val="005F2FD9"/>
    <w:rsid w:val="00656152"/>
    <w:rsid w:val="0068415A"/>
    <w:rsid w:val="00692E37"/>
    <w:rsid w:val="007276F5"/>
    <w:rsid w:val="007455B8"/>
    <w:rsid w:val="007E04C7"/>
    <w:rsid w:val="007E0B36"/>
    <w:rsid w:val="00837402"/>
    <w:rsid w:val="008A7E6E"/>
    <w:rsid w:val="008B3ABA"/>
    <w:rsid w:val="008C7B83"/>
    <w:rsid w:val="008D7C1D"/>
    <w:rsid w:val="00902DEF"/>
    <w:rsid w:val="00931A73"/>
    <w:rsid w:val="00995246"/>
    <w:rsid w:val="009A2019"/>
    <w:rsid w:val="009C2ED6"/>
    <w:rsid w:val="009C43A4"/>
    <w:rsid w:val="009C6F46"/>
    <w:rsid w:val="00AA3536"/>
    <w:rsid w:val="00AD26BB"/>
    <w:rsid w:val="00AD36CD"/>
    <w:rsid w:val="00AE574F"/>
    <w:rsid w:val="00B20892"/>
    <w:rsid w:val="00B67144"/>
    <w:rsid w:val="00BE1445"/>
    <w:rsid w:val="00C2458B"/>
    <w:rsid w:val="00C51776"/>
    <w:rsid w:val="00C715C6"/>
    <w:rsid w:val="00CA59F3"/>
    <w:rsid w:val="00CE5C52"/>
    <w:rsid w:val="00D2216B"/>
    <w:rsid w:val="00D26100"/>
    <w:rsid w:val="00D80A56"/>
    <w:rsid w:val="00D832E6"/>
    <w:rsid w:val="00DB26DE"/>
    <w:rsid w:val="00E36DE3"/>
    <w:rsid w:val="00E4551D"/>
    <w:rsid w:val="00E938E6"/>
    <w:rsid w:val="00E975D2"/>
    <w:rsid w:val="00EB6AE1"/>
    <w:rsid w:val="00ED04F4"/>
    <w:rsid w:val="00ED0616"/>
    <w:rsid w:val="00F2118E"/>
    <w:rsid w:val="00F40CD1"/>
    <w:rsid w:val="00F84CD2"/>
    <w:rsid w:val="00F9075C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DC2BE-37DD-40DD-BE9F-BE34956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C52"/>
    <w:pPr>
      <w:ind w:left="720"/>
      <w:contextualSpacing/>
    </w:pPr>
  </w:style>
  <w:style w:type="table" w:styleId="a4">
    <w:name w:val="Table Grid"/>
    <w:basedOn w:val="a1"/>
    <w:uiPriority w:val="39"/>
    <w:rsid w:val="00D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6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6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Перекитный</dc:creator>
  <cp:keywords/>
  <dc:description/>
  <cp:lastModifiedBy>Наталья Владимировна Ильгова</cp:lastModifiedBy>
  <cp:revision>3</cp:revision>
  <cp:lastPrinted>2020-10-20T11:23:00Z</cp:lastPrinted>
  <dcterms:created xsi:type="dcterms:W3CDTF">2021-05-24T12:25:00Z</dcterms:created>
  <dcterms:modified xsi:type="dcterms:W3CDTF">2021-05-31T04:48:00Z</dcterms:modified>
</cp:coreProperties>
</file>