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0DC2" w:rsidRPr="00F60DC2" w:rsidRDefault="00DC6DA5" w:rsidP="00F60DC2">
      <w:pPr>
        <w:spacing w:after="0" w:line="240" w:lineRule="auto"/>
        <w:ind w:left="708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DC6DA5">
        <w:rPr>
          <w:rFonts w:ascii="Times New Roman" w:eastAsia="Times New Roman" w:hAnsi="Times New Roman" w:cs="Times New Roman"/>
          <w:b/>
          <w:sz w:val="24"/>
          <w:szCs w:val="24"/>
        </w:rPr>
        <w:pict>
          <v:shape id="Document" o:spid="_x0000_s1031" style="position:absolute;left:0;text-align:left;margin-left:229.5pt;margin-top:4.5pt;width:25.5pt;height:1in;z-index:251661312" coordsize="21600,21600" o:spt="100" adj="-11796480,,5400" path="m10757,21632r-5570,l85,17509r,-6660l85,81r10672,l21706,81r,10571l21706,21632r-10949,xem85,17509r5102,l5187,21632,85,17509xe" fillcolor="silver">
            <v:stroke joinstyle="miter"/>
            <v:shadow on="t" offset="6pt,6pt"/>
            <v:formulas/>
            <v:path o:connecttype="custom" o:connectlocs="10757,21632;85,10849;10757,81;21706,10652;10757,21632;0,0;21600,0;21600,21600" textboxrect="977,818,20622,16429"/>
            <o:lock v:ext="edit" verticies="t"/>
          </v:shape>
        </w:pict>
      </w:r>
      <w:r w:rsidRPr="00DC6DA5"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3" type="#_x0000_t187" style="position:absolute;left:0;text-align:left;margin-left:228pt;margin-top:-10.7pt;width:27pt;height:18pt;flip:x;z-index:251663360"/>
        </w:pict>
      </w:r>
      <w:r w:rsidRPr="00DC6DA5"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030" style="position:absolute;left:0;text-align:left;margin-left:168pt;margin-top:0;width:110.3pt;height:33.8pt;rotation:2776996fd;z-index:251660288;mso-position-horizontal:absolute;mso-position-vertical:absolute" coordsize="2614,771" path="m1416,3r-47,3l1323,9r-48,4l1229,18r-46,5l1136,30r-46,8l1044,45,996,55r-46,9l904,74,860,84,814,97r-46,12l723,122r-44,14l633,149r-45,15l545,181r-45,16l457,213r-43,18l371,248r-43,19l285,286r-42,21l201,327r-40,20l119,369,79,390,39,413,,437,36,418,73,400r36,-18l146,365r38,-18l223,331r37,-16l299,300r39,-17l377,270r38,-15l454,242r40,-14l535,216r39,-12l614,193r40,-12l694,171r42,-11l776,151r41,-8l858,135r41,-9l940,120r40,-7l1022,106r42,-5l1104,97r42,-4l1188,88r40,-2l1269,83r41,-1l1349,80r40,l1428,80r37,2l1504,83r37,1l1577,87r38,3l1651,94r35,4l1721,103r35,6l1790,114r35,7l1858,128r33,8l1922,144r32,8l1986,162r31,9l2047,182r31,9l2106,204r29,10l2162,227r29,12l2219,252r25,14l2270,279r26,15l2321,309r-45,-23l2230,265r-47,-21l2135,225r-49,-16l2036,194r-53,-13l1929,170r-54,-11l1819,152r-59,-7l1701,141r-62,-4l1574,137r-64,l1442,140r-43,3l1356,145r-43,4l1269,153r-43,6l1183,166r-41,6l1098,179r-43,8l1014,197r-44,9l929,216r-43,11l844,237r-42,13l762,263r-42,12l679,290r-41,14l598,319r-40,16l517,351r-40,16l438,385r-38,18l361,420r-39,19l285,458r-38,20l210,499r-38,20l136,541r33,-18l204,507r33,-16l272,476r34,-16l341,445r34,-14l410,416r36,-13l482,389r35,-12l553,365r36,-12l625,340r36,-10l699,319r36,-10l772,300r36,-10l845,282r38,-8l920,266r37,-7l995,252r37,-5l1070,242r37,-6l1144,232r39,-4l1221,225r37,-2l1295,220r39,-2l1373,217r37,l1448,217r37,l1521,218r36,3l1592,224r34,3l1661,231r33,4l1727,240r31,6l1790,251r32,7l1852,265r30,8l1911,281r30,8l1970,298r27,10l2024,319r28,11l2079,340r26,13l2131,366r24,12l2180,392r24,15l2229,420r23,15l2275,451r-41,-24l2191,405r-44,-20l2099,366r-47,-18l2001,332r-53,-13l1895,307r-55,-11l1783,288r-59,-7l1663,277r-60,-3l1540,274r-65,1l1409,279r-37,3l1333,286r-38,4l1258,294r-39,6l1182,307r-38,6l1107,320r-37,8l1031,336r-36,10l957,355r-37,11l883,377r-36,11l809,400r-36,12l737,424r-35,14l666,451r-36,15l595,481r-36,15l525,512r-35,17l456,545r-33,17l389,580r-33,18l323,617r-33,19l259,655r28,-15l316,625r30,-14l375,596r30,-13l436,569r30,-12l496,545r30,-12l558,520r30,-12l620,497r30,-10l681,477r32,-11l745,457r31,-10l809,439r32,-8l873,423r33,-8l937,408r33,-7l1002,396r33,-7l1068,384r32,-4l1133,376r33,-4l1198,367r33,-2l1264,362r66,-4l1396,357r63,1l1523,361r60,5l1643,373r58,8l1757,392r55,13l1863,419r52,16l1964,453r46,20l2056,495r43,23l2139,542r-36,-19l2068,506r-39,-17l1988,474r-41,-12l1904,450r-45,-11l1813,431r-47,-8l1717,418r-51,-5l1615,412r-52,-1l1508,412r-54,3l1397,419r-33,3l1330,426r-33,5l1264,435r-33,6l1198,447r-33,7l1131,461r-34,8l1065,477r-33,8l999,495r-33,9l934,515r-33,11l870,537r-32,11l805,560r-32,12l743,585r-31,14l680,613r-30,13l620,641r-31,15l559,671r-29,16l500,703r-29,17l443,736r-29,17l387,771r50,-26l487,721r52,-24l591,673r53,-21l697,633r55,-19l806,595r55,-16l916,564r56,-14l1026,538r57,-9l1139,519r56,-8l1251,506r76,-6l1402,497r72,2l1543,503r67,7l1674,519r60,14l1791,548r55,19l1898,587r47,24l1988,637r41,28l2065,697r33,33l2125,766,2614,336r-26,-21l2562,294r-27,-20l2508,255r-29,-19l2449,218r-31,-17l2387,183r-32,-16l2322,152r-33,-15l2254,122r-35,-12l2183,97,2145,84,2108,74,2070,63,2032,53r-41,-8l1951,37r-42,-8l1868,22r-42,-5l1783,13,1740,7,1695,5,1649,2,1605,r-46,l1511,r-47,2l1416,3xe" fillcolor="#e2e2c1" stroked="f">
            <v:path arrowok="t"/>
          </v:shape>
        </w:pic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РМН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ПМР</w:t>
      </w:r>
    </w:p>
    <w:p w:rsidR="00F60DC2" w:rsidRPr="00F60DC2" w:rsidRDefault="00DC6DA5" w:rsidP="00F60DC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6DA5">
        <w:rPr>
          <w:rFonts w:ascii="Times New Roman" w:eastAsia="Times New Roman" w:hAnsi="Times New Roman" w:cs="Times New Roman"/>
          <w:b/>
          <w:sz w:val="24"/>
          <w:szCs w:val="24"/>
        </w:rPr>
        <w:pict>
          <v:rect id="_x0000_s1032" style="position:absolute;left:0;text-align:left;margin-left:214.15pt;margin-top:4.3pt;width:64.15pt;height:18pt;z-index:251662336" fillcolor="#930">
            <v:textbox style="mso-next-textbox:#_x0000_s1032">
              <w:txbxContent>
                <w:p w:rsidR="00F60DC2" w:rsidRDefault="00F60DC2" w:rsidP="00F60DC2">
                  <w:pP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  </w:t>
                  </w:r>
                  <w:proofErr w:type="gramStart"/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>С Ж</w:t>
                  </w:r>
                  <w:proofErr w:type="gramEnd"/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К Х «2«««»2»</w:t>
                  </w:r>
                </w:p>
              </w:txbxContent>
            </v:textbox>
          </v:rect>
        </w:pic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Администрация де </w:t>
      </w:r>
      <w:proofErr w:type="spellStart"/>
      <w:proofErr w:type="gramStart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стат</w:t>
      </w:r>
      <w:proofErr w:type="spellEnd"/>
      <w:proofErr w:type="gramEnd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Державна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адм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страц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я 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р-л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Слобозия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ши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ор.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Слобозия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Слободзейского р-ну 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м.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Ынтреприндере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муничипалэ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унитарэ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</w:t>
      </w:r>
      <w:proofErr w:type="gramStart"/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proofErr w:type="gram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ципальне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ун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тарне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дприємство</w:t>
      </w:r>
      <w:proofErr w:type="spellEnd"/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   МУП  «СЖКХ» г.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МУП «СЖКХ» м.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ПМР 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Государственная администрация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Слободзейского района и </w:t>
      </w:r>
      <w:proofErr w:type="gram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Муниципальное унитарное предприятие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«</w:t>
      </w:r>
      <w:proofErr w:type="spellStart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Слободзейское</w:t>
      </w:r>
      <w:proofErr w:type="spellEnd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жилищно</w:t>
      </w:r>
      <w:proofErr w:type="spellEnd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–коммунальное  хозяйство»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М</w:t>
      </w: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  <w:lang w:val="en-US"/>
        </w:rPr>
        <w:t>D</w:t>
      </w: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-5702,  г.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 ул. Новосавицкая 14 «А»  тел/факс  2-45-28, бух. 2-58-20,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ОАО  «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Эксимбанк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»   г</w:t>
      </w:r>
      <w:proofErr w:type="gram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.Т</w:t>
      </w:r>
      <w:proofErr w:type="gram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ирасполь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proofErr w:type="gram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Р</w:t>
      </w:r>
      <w:proofErr w:type="gram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\сч.2211210000000051 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ф\к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 0600047169  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к\с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20210000088</w:t>
      </w:r>
    </w:p>
    <w:p w:rsidR="00F60DC2" w:rsidRDefault="00F60DC2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  <w:lang w:val="ru-MO"/>
        </w:rPr>
      </w:pPr>
    </w:p>
    <w:p w:rsidR="000E4C98" w:rsidRDefault="000E4C98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</w:rPr>
      </w:pPr>
      <w:r w:rsidRPr="000E4C98">
        <w:rPr>
          <w:rStyle w:val="40"/>
          <w:rFonts w:eastAsia="Century Schoolbook"/>
          <w:sz w:val="24"/>
          <w:szCs w:val="24"/>
        </w:rPr>
        <w:t xml:space="preserve">ПРОТОКОЛ </w:t>
      </w:r>
    </w:p>
    <w:p w:rsidR="00EE3CF8" w:rsidRDefault="002D5085" w:rsidP="00EE3CF8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2D5085">
        <w:rPr>
          <w:rStyle w:val="40"/>
          <w:rFonts w:eastAsia="Century Schoolbook"/>
          <w:b w:val="0"/>
          <w:sz w:val="24"/>
          <w:szCs w:val="24"/>
        </w:rPr>
        <w:t>запроса предложений для</w:t>
      </w:r>
      <w:r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Pr="002D5085">
        <w:rPr>
          <w:rStyle w:val="40"/>
          <w:rFonts w:eastAsia="Century Schoolbook"/>
          <w:b w:val="0"/>
          <w:sz w:val="24"/>
          <w:szCs w:val="24"/>
        </w:rPr>
        <w:t xml:space="preserve">определения </w:t>
      </w:r>
      <w:r w:rsidR="00EE3CF8" w:rsidRPr="00EE3CF8">
        <w:rPr>
          <w:rStyle w:val="40"/>
          <w:rFonts w:eastAsia="Century Schoolbook"/>
          <w:b w:val="0"/>
          <w:sz w:val="24"/>
          <w:szCs w:val="24"/>
        </w:rPr>
        <w:t xml:space="preserve">подрядчика </w:t>
      </w:r>
    </w:p>
    <w:p w:rsidR="00EE3CF8" w:rsidRDefault="00EE3CF8" w:rsidP="00EE3CF8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EE3CF8">
        <w:rPr>
          <w:rStyle w:val="40"/>
          <w:rFonts w:eastAsia="Century Schoolbook"/>
          <w:b w:val="0"/>
          <w:sz w:val="24"/>
          <w:szCs w:val="24"/>
        </w:rPr>
        <w:t xml:space="preserve">на выполнение работ по текущему ремонту строительных конструкций зданий </w:t>
      </w:r>
      <w:r>
        <w:rPr>
          <w:rStyle w:val="40"/>
          <w:rFonts w:eastAsia="Century Schoolbook"/>
          <w:b w:val="0"/>
          <w:sz w:val="24"/>
          <w:szCs w:val="24"/>
        </w:rPr>
        <w:t>–</w:t>
      </w:r>
      <w:r w:rsidRPr="00EE3CF8">
        <w:rPr>
          <w:rStyle w:val="40"/>
          <w:rFonts w:eastAsia="Century Schoolbook"/>
          <w:b w:val="0"/>
          <w:sz w:val="24"/>
          <w:szCs w:val="24"/>
        </w:rPr>
        <w:t xml:space="preserve"> </w:t>
      </w:r>
    </w:p>
    <w:p w:rsidR="000E4C98" w:rsidRPr="002D5085" w:rsidRDefault="00EE3CF8" w:rsidP="00EE3CF8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EE3CF8">
        <w:rPr>
          <w:rStyle w:val="40"/>
          <w:rFonts w:eastAsia="Century Schoolbook"/>
          <w:b w:val="0"/>
          <w:sz w:val="24"/>
          <w:szCs w:val="24"/>
          <w:u w:val="single"/>
        </w:rPr>
        <w:t>изготовление и установка металлопластиковых окон</w:t>
      </w:r>
      <w:r w:rsidRPr="00EE3CF8">
        <w:rPr>
          <w:rStyle w:val="40"/>
          <w:rFonts w:eastAsia="Century Schoolbook"/>
          <w:b w:val="0"/>
          <w:sz w:val="24"/>
          <w:szCs w:val="24"/>
        </w:rPr>
        <w:t xml:space="preserve"> на объектах муниципального жилого фонда с наружной/внутренней заделкой и покраской откосов, </w:t>
      </w:r>
      <w:proofErr w:type="gramStart"/>
      <w:r w:rsidRPr="00EE3CF8">
        <w:rPr>
          <w:rStyle w:val="40"/>
          <w:rFonts w:eastAsia="Century Schoolbook"/>
          <w:b w:val="0"/>
          <w:sz w:val="24"/>
          <w:szCs w:val="24"/>
        </w:rPr>
        <w:t>согласно плана</w:t>
      </w:r>
      <w:proofErr w:type="gramEnd"/>
      <w:r w:rsidRPr="00EE3CF8">
        <w:rPr>
          <w:rStyle w:val="40"/>
          <w:rFonts w:eastAsia="Century Schoolbook"/>
          <w:b w:val="0"/>
          <w:sz w:val="24"/>
          <w:szCs w:val="24"/>
        </w:rPr>
        <w:t xml:space="preserve"> текущего ремонта</w:t>
      </w:r>
      <w:r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МУП «СЖКХ» </w:t>
      </w:r>
    </w:p>
    <w:p w:rsidR="00A56C89" w:rsidRPr="002D5085" w:rsidRDefault="00A56C89" w:rsidP="003F640F">
      <w:pPr>
        <w:spacing w:after="0" w:line="280" w:lineRule="exact"/>
        <w:ind w:right="200"/>
        <w:jc w:val="center"/>
        <w:rPr>
          <w:rStyle w:val="20"/>
          <w:rFonts w:eastAsiaTheme="minorEastAsia"/>
          <w:sz w:val="24"/>
          <w:szCs w:val="24"/>
        </w:rPr>
      </w:pPr>
    </w:p>
    <w:p w:rsidR="003F640F" w:rsidRPr="003E6230" w:rsidRDefault="002D5085" w:rsidP="003F640F">
      <w:pPr>
        <w:tabs>
          <w:tab w:val="left" w:pos="8617"/>
        </w:tabs>
        <w:spacing w:after="235" w:line="280" w:lineRule="exact"/>
        <w:ind w:left="5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>«</w:t>
      </w:r>
      <w:r>
        <w:rPr>
          <w:rStyle w:val="20"/>
          <w:rFonts w:eastAsiaTheme="minorEastAsia"/>
          <w:i/>
          <w:sz w:val="24"/>
          <w:szCs w:val="24"/>
          <w:u w:val="single"/>
        </w:rPr>
        <w:t>2</w:t>
      </w:r>
      <w:r w:rsidR="00EE3CF8">
        <w:rPr>
          <w:rStyle w:val="20"/>
          <w:rFonts w:eastAsiaTheme="minorEastAsia"/>
          <w:i/>
          <w:sz w:val="24"/>
          <w:szCs w:val="24"/>
          <w:u w:val="single"/>
        </w:rPr>
        <w:t>8</w:t>
      </w:r>
      <w:r w:rsidR="003F640F" w:rsidRPr="00A51E60">
        <w:rPr>
          <w:rStyle w:val="20"/>
          <w:rFonts w:eastAsiaTheme="minorEastAsia"/>
          <w:i/>
          <w:sz w:val="24"/>
          <w:szCs w:val="24"/>
        </w:rPr>
        <w:t>»</w:t>
      </w:r>
      <w:r w:rsidR="00A51E60">
        <w:rPr>
          <w:rStyle w:val="20"/>
          <w:rFonts w:eastAsiaTheme="minorEastAsia"/>
          <w:i/>
          <w:sz w:val="24"/>
          <w:szCs w:val="24"/>
          <w:u w:val="single"/>
        </w:rPr>
        <w:t xml:space="preserve">  </w:t>
      </w:r>
      <w:r w:rsidR="003F640F" w:rsidRPr="000D1763">
        <w:rPr>
          <w:rStyle w:val="20"/>
          <w:rFonts w:eastAsiaTheme="minorEastAsia"/>
          <w:i/>
          <w:sz w:val="24"/>
          <w:szCs w:val="24"/>
          <w:u w:val="single"/>
        </w:rPr>
        <w:t xml:space="preserve"> </w:t>
      </w:r>
      <w:r>
        <w:rPr>
          <w:rStyle w:val="20"/>
          <w:rFonts w:eastAsiaTheme="minorEastAsia"/>
          <w:i/>
          <w:sz w:val="24"/>
          <w:szCs w:val="24"/>
          <w:u w:val="single"/>
        </w:rPr>
        <w:t>м</w:t>
      </w:r>
      <w:r w:rsidR="00BD5387" w:rsidRPr="000D1763">
        <w:rPr>
          <w:rStyle w:val="20"/>
          <w:rFonts w:eastAsiaTheme="minorEastAsia"/>
          <w:i/>
          <w:sz w:val="24"/>
          <w:szCs w:val="24"/>
          <w:u w:val="single"/>
        </w:rPr>
        <w:t>ая</w:t>
      </w:r>
      <w:r w:rsidR="00BD5387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 xml:space="preserve"> 2021 года</w:t>
      </w:r>
      <w:r w:rsidR="003F640F" w:rsidRPr="003F640F">
        <w:rPr>
          <w:rStyle w:val="20"/>
          <w:rFonts w:eastAsiaTheme="minorEastAsia"/>
          <w:sz w:val="24"/>
          <w:szCs w:val="24"/>
        </w:rPr>
        <w:tab/>
      </w:r>
      <w:r w:rsidR="003C3ECF">
        <w:rPr>
          <w:rStyle w:val="20"/>
          <w:rFonts w:eastAsiaTheme="minorEastAsia"/>
          <w:sz w:val="24"/>
          <w:szCs w:val="24"/>
        </w:rPr>
        <w:tab/>
      </w:r>
      <w:r w:rsidR="003F640F" w:rsidRPr="003C3ECF">
        <w:rPr>
          <w:rStyle w:val="20"/>
          <w:rFonts w:eastAsiaTheme="minorEastAsia"/>
          <w:i/>
          <w:sz w:val="24"/>
          <w:szCs w:val="24"/>
          <w:u w:val="single"/>
        </w:rPr>
        <w:t xml:space="preserve">№ </w:t>
      </w:r>
      <w:r w:rsidR="003C3ECF">
        <w:rPr>
          <w:rStyle w:val="20"/>
          <w:rFonts w:eastAsiaTheme="minorEastAsia"/>
          <w:i/>
          <w:sz w:val="24"/>
          <w:szCs w:val="24"/>
          <w:u w:val="single"/>
        </w:rPr>
        <w:t>1</w:t>
      </w:r>
    </w:p>
    <w:p w:rsidR="00BD5387" w:rsidRPr="00377D6F" w:rsidRDefault="00BD5387" w:rsidP="00BD5387">
      <w:pPr>
        <w:spacing w:after="213" w:line="326" w:lineRule="exact"/>
        <w:ind w:left="800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1"/>
          <w:rFonts w:eastAsiaTheme="minorEastAsia"/>
          <w:b w:val="0"/>
          <w:sz w:val="24"/>
          <w:szCs w:val="24"/>
        </w:rPr>
        <w:t xml:space="preserve">Наименование заказчика: </w:t>
      </w:r>
      <w:r w:rsidRPr="00377D6F">
        <w:rPr>
          <w:rStyle w:val="40"/>
          <w:rFonts w:eastAsia="Tahoma"/>
          <w:b w:val="0"/>
          <w:bCs w:val="0"/>
          <w:sz w:val="24"/>
          <w:szCs w:val="24"/>
        </w:rPr>
        <w:t>МУП «СЖКХ»</w:t>
      </w:r>
    </w:p>
    <w:p w:rsidR="00BD5387" w:rsidRPr="00377D6F" w:rsidRDefault="00BD5387" w:rsidP="00BD5387">
      <w:pPr>
        <w:spacing w:after="0" w:line="360" w:lineRule="exact"/>
        <w:ind w:left="2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Присутствовали:</w:t>
      </w:r>
    </w:p>
    <w:p w:rsidR="000E4C98" w:rsidRPr="00377D6F" w:rsidRDefault="000E4C98" w:rsidP="000E4C98">
      <w:pPr>
        <w:spacing w:after="0" w:line="36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Председатель комиссии:</w:t>
      </w:r>
    </w:p>
    <w:p w:rsidR="000E4C98" w:rsidRPr="00377D6F" w:rsidRDefault="000E4C98" w:rsidP="000E4C98">
      <w:pPr>
        <w:spacing w:after="0" w:line="36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Антонов Иван Даниилович, директор;</w:t>
      </w:r>
    </w:p>
    <w:p w:rsidR="000E4C98" w:rsidRPr="00377D6F" w:rsidRDefault="000E4C98" w:rsidP="000E4C98">
      <w:pPr>
        <w:spacing w:after="0" w:line="28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Члены комиссии:</w:t>
      </w:r>
    </w:p>
    <w:p w:rsidR="000E4C98" w:rsidRPr="00377D6F" w:rsidRDefault="002309B1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  <w:lang w:val="ru-MO"/>
        </w:rPr>
        <w:t>Кар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а Татьяна </w:t>
      </w:r>
      <w:r>
        <w:rPr>
          <w:rStyle w:val="20"/>
          <w:rFonts w:eastAsiaTheme="minorEastAsia"/>
          <w:sz w:val="24"/>
          <w:szCs w:val="24"/>
          <w:lang w:val="ru-MO"/>
        </w:rPr>
        <w:t>Олег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овна, </w:t>
      </w:r>
      <w:r w:rsidR="00E36A2B">
        <w:rPr>
          <w:rStyle w:val="20"/>
          <w:rFonts w:eastAsiaTheme="minorEastAsia"/>
          <w:sz w:val="24"/>
          <w:szCs w:val="24"/>
          <w:lang w:val="ru-MO"/>
        </w:rPr>
        <w:t>кладовщик-экспедитор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; 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377D6F">
        <w:rPr>
          <w:rStyle w:val="20"/>
          <w:rFonts w:eastAsiaTheme="minorEastAsia"/>
          <w:sz w:val="24"/>
          <w:szCs w:val="24"/>
          <w:lang w:val="ru-MO"/>
        </w:rPr>
        <w:t>Калмыш Александр Иванович, старший мастер;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377D6F">
        <w:rPr>
          <w:rStyle w:val="20"/>
          <w:rFonts w:eastAsiaTheme="minorEastAsia"/>
          <w:sz w:val="24"/>
          <w:szCs w:val="24"/>
          <w:lang w:val="ru-MO"/>
        </w:rPr>
        <w:t>Мацарина Татьяна Анатольевна, бухгалтер.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377D6F">
        <w:rPr>
          <w:rStyle w:val="20"/>
          <w:rFonts w:eastAsiaTheme="minorEastAsia"/>
          <w:sz w:val="24"/>
          <w:szCs w:val="24"/>
        </w:rPr>
        <w:t>Свищева Дина Ивановна, бухгалтер по учету услуг.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Секретарь комиссии:</w:t>
      </w:r>
    </w:p>
    <w:p w:rsidR="000E4C98" w:rsidRPr="00377D6F" w:rsidRDefault="000E4C98" w:rsidP="000E4C98">
      <w:pPr>
        <w:spacing w:after="0" w:line="28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Калинчук Игорь Степанович, инженер ПТО.</w:t>
      </w:r>
    </w:p>
    <w:p w:rsidR="00BD5387" w:rsidRPr="00377D6F" w:rsidRDefault="00BD5387" w:rsidP="00437328">
      <w:pPr>
        <w:spacing w:after="244" w:line="336" w:lineRule="exact"/>
        <w:ind w:firstLine="800"/>
        <w:jc w:val="both"/>
        <w:rPr>
          <w:rStyle w:val="20"/>
          <w:rFonts w:eastAsiaTheme="minorEastAsia"/>
          <w:sz w:val="24"/>
          <w:szCs w:val="24"/>
        </w:rPr>
      </w:pPr>
    </w:p>
    <w:p w:rsidR="003F640F" w:rsidRPr="003F640F" w:rsidRDefault="003F640F" w:rsidP="00437328">
      <w:pPr>
        <w:spacing w:after="244" w:line="336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Извещение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D5387" w:rsidRPr="00BD5387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размещено на официальном сайте в глобальной сети интернет, являющего информационной системой в сфере закупок: </w:t>
      </w:r>
      <w:r w:rsidRPr="003F640F">
        <w:rPr>
          <w:rStyle w:val="2CenturySchoolbook105pt"/>
          <w:rFonts w:ascii="Times New Roman" w:eastAsiaTheme="minorEastAsia" w:hAnsi="Times New Roman" w:cs="Times New Roman"/>
          <w:b w:val="0"/>
          <w:sz w:val="24"/>
          <w:szCs w:val="24"/>
        </w:rPr>
        <w:t>https://zakupki.gospmr.org/</w:t>
      </w:r>
      <w:r w:rsidRPr="003F640F">
        <w:rPr>
          <w:rStyle w:val="20"/>
          <w:rFonts w:eastAsiaTheme="minorEastAsia"/>
          <w:b/>
          <w:sz w:val="24"/>
          <w:szCs w:val="24"/>
        </w:rPr>
        <w:t>.</w:t>
      </w:r>
    </w:p>
    <w:p w:rsidR="003F640F" w:rsidRPr="00EE3CF8" w:rsidRDefault="003F640F" w:rsidP="00EE3CF8">
      <w:pPr>
        <w:spacing w:after="0" w:line="280" w:lineRule="exact"/>
        <w:ind w:right="200" w:firstLine="851"/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bidi="ru-RU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Вскрытие конвертов </w:t>
      </w:r>
      <w:proofErr w:type="gramStart"/>
      <w:r w:rsidRPr="003F640F">
        <w:rPr>
          <w:rStyle w:val="20"/>
          <w:rFonts w:eastAsiaTheme="minorEastAsia"/>
          <w:sz w:val="24"/>
          <w:szCs w:val="24"/>
        </w:rPr>
        <w:t xml:space="preserve">с заявками на участие </w:t>
      </w:r>
      <w:r w:rsidR="00C404D4">
        <w:rPr>
          <w:rStyle w:val="40"/>
          <w:rFonts w:eastAsia="Century Schoolbook"/>
          <w:b w:val="0"/>
          <w:sz w:val="24"/>
          <w:szCs w:val="24"/>
        </w:rPr>
        <w:t xml:space="preserve">в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C404D4">
        <w:rPr>
          <w:rStyle w:val="40"/>
          <w:rFonts w:eastAsia="Century Schoolbook"/>
          <w:b w:val="0"/>
          <w:sz w:val="24"/>
          <w:szCs w:val="24"/>
        </w:rPr>
        <w:t>и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D5387" w:rsidRPr="00BD5387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по </w:t>
      </w:r>
      <w:r w:rsidR="00EE3CF8" w:rsidRPr="002D5085">
        <w:rPr>
          <w:rStyle w:val="40"/>
          <w:rFonts w:eastAsia="Century Schoolbook"/>
          <w:b w:val="0"/>
          <w:sz w:val="24"/>
          <w:szCs w:val="24"/>
        </w:rPr>
        <w:t>определени</w:t>
      </w:r>
      <w:r w:rsidR="00EE3CF8">
        <w:rPr>
          <w:rStyle w:val="40"/>
          <w:rFonts w:eastAsia="Century Schoolbook"/>
          <w:b w:val="0"/>
          <w:sz w:val="24"/>
          <w:szCs w:val="24"/>
        </w:rPr>
        <w:t>ю</w:t>
      </w:r>
      <w:r w:rsidR="00EE3CF8" w:rsidRP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EE3CF8" w:rsidRPr="00EE3CF8">
        <w:rPr>
          <w:rStyle w:val="40"/>
          <w:rFonts w:eastAsia="Century Schoolbook"/>
          <w:b w:val="0"/>
          <w:sz w:val="24"/>
          <w:szCs w:val="24"/>
        </w:rPr>
        <w:t>подрядчика на выполнение</w:t>
      </w:r>
      <w:proofErr w:type="gramEnd"/>
      <w:r w:rsidR="00EE3CF8" w:rsidRPr="00EE3CF8">
        <w:rPr>
          <w:rStyle w:val="40"/>
          <w:rFonts w:eastAsia="Century Schoolbook"/>
          <w:b w:val="0"/>
          <w:sz w:val="24"/>
          <w:szCs w:val="24"/>
        </w:rPr>
        <w:t xml:space="preserve"> работ по текущему ремонту строительных конструкций зданий </w:t>
      </w:r>
      <w:r w:rsidR="00EE3CF8">
        <w:rPr>
          <w:rStyle w:val="40"/>
          <w:rFonts w:eastAsia="Century Schoolbook"/>
          <w:b w:val="0"/>
          <w:sz w:val="24"/>
          <w:szCs w:val="24"/>
        </w:rPr>
        <w:t>–</w:t>
      </w:r>
      <w:r w:rsidR="00EE3CF8" w:rsidRPr="00EE3CF8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EE3CF8" w:rsidRPr="00EE3CF8">
        <w:rPr>
          <w:rStyle w:val="40"/>
          <w:rFonts w:eastAsia="Century Schoolbook"/>
          <w:b w:val="0"/>
          <w:sz w:val="24"/>
          <w:szCs w:val="24"/>
          <w:u w:val="single"/>
        </w:rPr>
        <w:t>изготовление и установка металлопластиковых окон</w:t>
      </w:r>
      <w:r w:rsidR="00EE3CF8" w:rsidRPr="00EE3CF8">
        <w:rPr>
          <w:rStyle w:val="40"/>
          <w:rFonts w:eastAsia="Century Schoolbook"/>
          <w:b w:val="0"/>
          <w:sz w:val="24"/>
          <w:szCs w:val="24"/>
        </w:rPr>
        <w:t xml:space="preserve"> на объектах муниципального жилого фонда с наружной/внутренней заделкой и покраской откосов, согласно плана текущего ремонта</w:t>
      </w:r>
      <w:r w:rsidR="00EE3CF8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EE3CF8" w:rsidRPr="002D5085">
        <w:rPr>
          <w:rStyle w:val="40"/>
          <w:rFonts w:eastAsia="Century Schoolbook"/>
          <w:b w:val="0"/>
          <w:sz w:val="24"/>
          <w:szCs w:val="24"/>
        </w:rPr>
        <w:t>МУП «СЖКХ»</w:t>
      </w:r>
      <w:r w:rsidR="002D5085" w:rsidRPr="002D5085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 проводит комиссия по адресу:</w:t>
      </w:r>
    </w:p>
    <w:p w:rsidR="003F640F" w:rsidRPr="00A51E60" w:rsidRDefault="003F640F" w:rsidP="004F01E9">
      <w:pPr>
        <w:ind w:firstLine="80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 xml:space="preserve">г. </w:t>
      </w:r>
      <w:proofErr w:type="spellStart"/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>Слободзея</w:t>
      </w:r>
      <w:proofErr w:type="spellEnd"/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>, ул. Новосавицкая 14</w:t>
      </w:r>
      <w:proofErr w:type="gramStart"/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 xml:space="preserve"> А</w:t>
      </w:r>
      <w:proofErr w:type="gramEnd"/>
      <w:r w:rsidRPr="00A51E60">
        <w:rPr>
          <w:rStyle w:val="20"/>
          <w:rFonts w:eastAsiaTheme="minorEastAsia"/>
          <w:i/>
          <w:sz w:val="26"/>
          <w:szCs w:val="26"/>
          <w:u w:val="single"/>
        </w:rPr>
        <w:t>, в 1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>0</w:t>
      </w:r>
      <w:r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:00 часов </w:t>
      </w:r>
      <w:r w:rsidR="002D5085">
        <w:rPr>
          <w:rStyle w:val="20"/>
          <w:rFonts w:eastAsiaTheme="minorEastAsia"/>
          <w:i/>
          <w:sz w:val="26"/>
          <w:szCs w:val="26"/>
          <w:u w:val="single"/>
        </w:rPr>
        <w:t>2</w:t>
      </w:r>
      <w:r w:rsidR="00EE3CF8">
        <w:rPr>
          <w:rStyle w:val="20"/>
          <w:rFonts w:eastAsiaTheme="minorEastAsia"/>
          <w:i/>
          <w:sz w:val="26"/>
          <w:szCs w:val="26"/>
          <w:u w:val="single"/>
        </w:rPr>
        <w:t>8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 </w:t>
      </w:r>
      <w:r w:rsidR="002D5085">
        <w:rPr>
          <w:rStyle w:val="20"/>
          <w:rFonts w:eastAsiaTheme="minorEastAsia"/>
          <w:i/>
          <w:sz w:val="26"/>
          <w:szCs w:val="26"/>
          <w:u w:val="single"/>
        </w:rPr>
        <w:t>м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>ая</w:t>
      </w:r>
      <w:r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  2021 года.</w:t>
      </w:r>
    </w:p>
    <w:p w:rsidR="003F640F" w:rsidRPr="003F640F" w:rsidRDefault="003F640F" w:rsidP="00C36DCA">
      <w:pPr>
        <w:widowControl w:val="0"/>
        <w:numPr>
          <w:ilvl w:val="0"/>
          <w:numId w:val="1"/>
        </w:numPr>
        <w:tabs>
          <w:tab w:val="left" w:pos="1194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lastRenderedPageBreak/>
        <w:t>Кворум соблюден, комиссия по осуществлению закупок правомочна в принятии решений.</w:t>
      </w:r>
    </w:p>
    <w:p w:rsidR="003F640F" w:rsidRPr="00C73DCF" w:rsidRDefault="003F640F" w:rsidP="00C36DCA">
      <w:pPr>
        <w:widowControl w:val="0"/>
        <w:numPr>
          <w:ilvl w:val="0"/>
          <w:numId w:val="1"/>
        </w:numPr>
        <w:tabs>
          <w:tab w:val="left" w:pos="1204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DCF">
        <w:rPr>
          <w:rStyle w:val="20"/>
          <w:rFonts w:eastAsiaTheme="minorEastAsia"/>
          <w:sz w:val="24"/>
          <w:szCs w:val="24"/>
        </w:rPr>
        <w:t xml:space="preserve">В срок, указанный в извещении о проведении закупки, поступило </w:t>
      </w:r>
      <w:r w:rsidR="00EE3CF8" w:rsidRPr="00C73DCF">
        <w:rPr>
          <w:rStyle w:val="20"/>
          <w:rFonts w:eastAsiaTheme="minorEastAsia"/>
          <w:i/>
          <w:sz w:val="26"/>
          <w:szCs w:val="26"/>
          <w:u w:val="single"/>
        </w:rPr>
        <w:t>3</w:t>
      </w:r>
      <w:r w:rsidRPr="00C73DCF">
        <w:rPr>
          <w:rStyle w:val="20"/>
          <w:rFonts w:eastAsiaTheme="minorEastAsia"/>
          <w:i/>
          <w:sz w:val="26"/>
          <w:szCs w:val="26"/>
          <w:u w:val="single"/>
        </w:rPr>
        <w:t xml:space="preserve"> (</w:t>
      </w:r>
      <w:r w:rsidR="00EE3CF8" w:rsidRPr="00C73DCF">
        <w:rPr>
          <w:rStyle w:val="20"/>
          <w:rFonts w:eastAsiaTheme="minorEastAsia"/>
          <w:i/>
          <w:sz w:val="26"/>
          <w:szCs w:val="26"/>
          <w:u w:val="single"/>
        </w:rPr>
        <w:t>три</w:t>
      </w:r>
      <w:r w:rsidRPr="00C73DCF">
        <w:rPr>
          <w:rStyle w:val="20"/>
          <w:rFonts w:eastAsiaTheme="minorEastAsia"/>
          <w:i/>
          <w:sz w:val="26"/>
          <w:szCs w:val="26"/>
          <w:u w:val="single"/>
        </w:rPr>
        <w:t xml:space="preserve">) </w:t>
      </w:r>
      <w:r w:rsidRPr="00C73DCF">
        <w:rPr>
          <w:rStyle w:val="20"/>
          <w:rFonts w:eastAsiaTheme="minorEastAsia"/>
          <w:sz w:val="24"/>
          <w:szCs w:val="24"/>
        </w:rPr>
        <w:t>заявки на участие</w:t>
      </w:r>
      <w:r w:rsidR="00377D6F" w:rsidRPr="00C73DCF">
        <w:rPr>
          <w:rStyle w:val="20"/>
          <w:rFonts w:eastAsiaTheme="minorEastAsia"/>
          <w:sz w:val="24"/>
          <w:szCs w:val="24"/>
        </w:rPr>
        <w:t xml:space="preserve"> в </w:t>
      </w:r>
      <w:r w:rsidR="00C404D4" w:rsidRPr="00C73DCF">
        <w:rPr>
          <w:rStyle w:val="40"/>
          <w:rFonts w:eastAsia="Century Schoolbook"/>
          <w:b w:val="0"/>
          <w:sz w:val="24"/>
          <w:szCs w:val="24"/>
        </w:rPr>
        <w:t>проведении запроса предложений</w:t>
      </w:r>
      <w:r w:rsidR="00377D6F" w:rsidRPr="00C73DCF">
        <w:rPr>
          <w:rStyle w:val="20"/>
          <w:rFonts w:eastAsiaTheme="minorEastAsia"/>
          <w:sz w:val="24"/>
          <w:szCs w:val="24"/>
        </w:rPr>
        <w:t xml:space="preserve"> </w:t>
      </w:r>
      <w:r w:rsidR="00EE3CF8" w:rsidRPr="00C73DCF">
        <w:rPr>
          <w:rStyle w:val="20"/>
          <w:rFonts w:eastAsiaTheme="minorEastAsia"/>
          <w:sz w:val="24"/>
          <w:szCs w:val="24"/>
        </w:rPr>
        <w:t xml:space="preserve">по </w:t>
      </w:r>
      <w:r w:rsidR="00EE3CF8" w:rsidRPr="00C73DCF">
        <w:rPr>
          <w:rStyle w:val="40"/>
          <w:rFonts w:eastAsia="Century Schoolbook"/>
          <w:b w:val="0"/>
          <w:sz w:val="24"/>
          <w:szCs w:val="24"/>
        </w:rPr>
        <w:t xml:space="preserve">определению подрядчика на выполнение работ по текущему ремонту строительных конструкций зданий – </w:t>
      </w:r>
      <w:r w:rsidR="00EE3CF8" w:rsidRPr="00C73DCF">
        <w:rPr>
          <w:rStyle w:val="40"/>
          <w:rFonts w:eastAsia="Century Schoolbook"/>
          <w:b w:val="0"/>
          <w:sz w:val="24"/>
          <w:szCs w:val="24"/>
          <w:u w:val="single"/>
        </w:rPr>
        <w:t>изготовление и установка металлопластиковых окон</w:t>
      </w:r>
      <w:r w:rsidR="00EE3CF8" w:rsidRPr="00C73DCF">
        <w:rPr>
          <w:rStyle w:val="40"/>
          <w:rFonts w:eastAsia="Century Schoolbook"/>
          <w:b w:val="0"/>
          <w:sz w:val="24"/>
          <w:szCs w:val="24"/>
        </w:rPr>
        <w:t xml:space="preserve"> на объектах муниципального жилого фонда с наружной/внутренней заделкой и покраской откосов, согласно плана текущего ремонта МУП «СЖКХ»</w:t>
      </w:r>
      <w:r w:rsidRPr="00C73DCF">
        <w:rPr>
          <w:rStyle w:val="20"/>
          <w:rFonts w:eastAsiaTheme="minorEastAsia"/>
          <w:sz w:val="24"/>
          <w:szCs w:val="24"/>
        </w:rPr>
        <w:t>.</w:t>
      </w:r>
      <w:proofErr w:type="gramEnd"/>
    </w:p>
    <w:p w:rsidR="00366E3D" w:rsidRDefault="003F640F" w:rsidP="004F01E9">
      <w:pPr>
        <w:ind w:firstLine="800"/>
        <w:jc w:val="both"/>
        <w:rPr>
          <w:rStyle w:val="20"/>
          <w:rFonts w:eastAsiaTheme="minorEastAsia"/>
          <w:sz w:val="24"/>
          <w:szCs w:val="24"/>
        </w:rPr>
      </w:pPr>
      <w:r w:rsidRPr="00366E3D">
        <w:rPr>
          <w:rStyle w:val="20"/>
          <w:rFonts w:eastAsiaTheme="minorEastAsia"/>
          <w:sz w:val="24"/>
          <w:szCs w:val="24"/>
        </w:rPr>
        <w:t xml:space="preserve">Во исполнение нормы пункта 3 статьи </w:t>
      </w:r>
      <w:r w:rsidR="00A265AF" w:rsidRPr="00A265AF">
        <w:rPr>
          <w:rStyle w:val="20"/>
          <w:rFonts w:eastAsiaTheme="minorEastAsia"/>
          <w:sz w:val="24"/>
          <w:szCs w:val="24"/>
        </w:rPr>
        <w:t xml:space="preserve">44 Закона Приднестровской Молдавской Республики от 26 ноября 2018 года № 318-3-VI « О закупках в Приднестровской Молдавской Республике» </w:t>
      </w:r>
      <w:proofErr w:type="gramStart"/>
      <w:r w:rsidR="00A265AF" w:rsidRPr="00A265AF">
        <w:rPr>
          <w:rStyle w:val="20"/>
          <w:rFonts w:eastAsiaTheme="minorEastAsia"/>
          <w:sz w:val="24"/>
          <w:szCs w:val="24"/>
        </w:rPr>
        <w:t xml:space="preserve">( </w:t>
      </w:r>
      <w:proofErr w:type="gramEnd"/>
      <w:r w:rsidR="00A265AF" w:rsidRPr="00A265AF">
        <w:rPr>
          <w:rStyle w:val="20"/>
          <w:rFonts w:eastAsiaTheme="minorEastAsia"/>
          <w:sz w:val="24"/>
          <w:szCs w:val="24"/>
        </w:rPr>
        <w:t>САЗ 18-48) заказчиком направлены приглашения (в телефонном режиме) принять участие в запросе предложений следующим про</w:t>
      </w:r>
      <w:r w:rsidR="00A265AF">
        <w:rPr>
          <w:rStyle w:val="20"/>
          <w:rFonts w:eastAsiaTheme="minorEastAsia"/>
          <w:sz w:val="24"/>
          <w:szCs w:val="24"/>
        </w:rPr>
        <w:t>изводителям (</w:t>
      </w:r>
      <w:r w:rsidR="00A265AF" w:rsidRPr="00A265AF">
        <w:rPr>
          <w:rStyle w:val="20"/>
          <w:rFonts w:eastAsiaTheme="minorEastAsia"/>
          <w:sz w:val="24"/>
          <w:szCs w:val="24"/>
        </w:rPr>
        <w:t xml:space="preserve">официальным представителям), способным осуществить поставки товаров, являющихся объектом закупки: </w:t>
      </w:r>
      <w:r w:rsidR="00A265AF" w:rsidRPr="007E407B">
        <w:rPr>
          <w:rStyle w:val="20"/>
          <w:rFonts w:eastAsiaTheme="minorEastAsia"/>
          <w:sz w:val="24"/>
          <w:szCs w:val="24"/>
        </w:rPr>
        <w:t>ООО «</w:t>
      </w:r>
      <w:r w:rsidR="00EE3CF8">
        <w:rPr>
          <w:rStyle w:val="20"/>
          <w:rFonts w:eastAsiaTheme="minorEastAsia"/>
          <w:sz w:val="24"/>
          <w:szCs w:val="24"/>
        </w:rPr>
        <w:t>Теплые окна</w:t>
      </w:r>
      <w:r w:rsidR="00A265AF" w:rsidRPr="007E407B">
        <w:rPr>
          <w:rStyle w:val="20"/>
          <w:rFonts w:eastAsiaTheme="minorEastAsia"/>
          <w:sz w:val="24"/>
          <w:szCs w:val="24"/>
        </w:rPr>
        <w:t>»</w:t>
      </w:r>
      <w:proofErr w:type="gramStart"/>
      <w:r w:rsidR="00A265AF" w:rsidRPr="007E407B">
        <w:rPr>
          <w:rStyle w:val="20"/>
          <w:rFonts w:eastAsiaTheme="minorEastAsia"/>
          <w:sz w:val="24"/>
          <w:szCs w:val="24"/>
        </w:rPr>
        <w:t xml:space="preserve"> </w:t>
      </w:r>
      <w:r w:rsidR="00EE3CF8">
        <w:rPr>
          <w:rStyle w:val="20"/>
          <w:rFonts w:eastAsiaTheme="minorEastAsia"/>
          <w:sz w:val="24"/>
          <w:szCs w:val="24"/>
        </w:rPr>
        <w:t>,</w:t>
      </w:r>
      <w:proofErr w:type="gramEnd"/>
      <w:r w:rsidR="00A265AF" w:rsidRPr="007E407B">
        <w:rPr>
          <w:rStyle w:val="20"/>
          <w:rFonts w:eastAsiaTheme="minorEastAsia"/>
          <w:sz w:val="24"/>
          <w:szCs w:val="24"/>
        </w:rPr>
        <w:t xml:space="preserve"> ООО «</w:t>
      </w:r>
      <w:proofErr w:type="spellStart"/>
      <w:r w:rsidR="00EE3CF8">
        <w:rPr>
          <w:rStyle w:val="20"/>
          <w:rFonts w:eastAsiaTheme="minorEastAsia"/>
          <w:sz w:val="24"/>
          <w:szCs w:val="24"/>
        </w:rPr>
        <w:t>Евродизайн</w:t>
      </w:r>
      <w:proofErr w:type="spellEnd"/>
      <w:r w:rsidR="00A265AF" w:rsidRPr="007E407B">
        <w:rPr>
          <w:rStyle w:val="20"/>
          <w:rFonts w:eastAsiaTheme="minorEastAsia"/>
          <w:sz w:val="24"/>
          <w:szCs w:val="24"/>
        </w:rPr>
        <w:t>»</w:t>
      </w:r>
      <w:r w:rsidR="00EE3CF8">
        <w:rPr>
          <w:rStyle w:val="20"/>
          <w:rFonts w:eastAsiaTheme="minorEastAsia"/>
          <w:sz w:val="24"/>
          <w:szCs w:val="24"/>
        </w:rPr>
        <w:t xml:space="preserve"> и  ООО «</w:t>
      </w:r>
      <w:proofErr w:type="spellStart"/>
      <w:r w:rsidR="00EE3CF8">
        <w:rPr>
          <w:rStyle w:val="20"/>
          <w:rFonts w:eastAsiaTheme="minorEastAsia"/>
          <w:sz w:val="24"/>
          <w:szCs w:val="24"/>
        </w:rPr>
        <w:t>Арт</w:t>
      </w:r>
      <w:proofErr w:type="spellEnd"/>
      <w:r w:rsidR="00EE3CF8">
        <w:rPr>
          <w:rStyle w:val="20"/>
          <w:rFonts w:eastAsiaTheme="minorEastAsia"/>
          <w:sz w:val="24"/>
          <w:szCs w:val="24"/>
        </w:rPr>
        <w:t xml:space="preserve"> строй»</w:t>
      </w:r>
      <w:r w:rsidR="00A265AF" w:rsidRPr="007E407B">
        <w:rPr>
          <w:rStyle w:val="20"/>
          <w:rFonts w:eastAsiaTheme="minorEastAsia"/>
          <w:sz w:val="24"/>
          <w:szCs w:val="24"/>
        </w:rPr>
        <w:t>.</w:t>
      </w:r>
    </w:p>
    <w:p w:rsidR="003F640F" w:rsidRPr="00175BFB" w:rsidRDefault="003F640F" w:rsidP="000D1763">
      <w:pPr>
        <w:widowControl w:val="0"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BFB">
        <w:rPr>
          <w:rStyle w:val="20"/>
          <w:rFonts w:eastAsiaTheme="minorEastAsia"/>
          <w:sz w:val="24"/>
          <w:szCs w:val="24"/>
        </w:rPr>
        <w:t xml:space="preserve">В процессе проведения процедуры вскрытия конвертов с заявками на участие </w:t>
      </w:r>
      <w:r w:rsidR="002D5085">
        <w:rPr>
          <w:rStyle w:val="40"/>
          <w:rFonts w:eastAsia="Century Schoolbook"/>
          <w:b w:val="0"/>
          <w:sz w:val="24"/>
          <w:szCs w:val="24"/>
        </w:rPr>
        <w:t>в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и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 </w:t>
      </w:r>
      <w:r w:rsidR="00EE3CF8" w:rsidRPr="00EE3CF8">
        <w:rPr>
          <w:rStyle w:val="20"/>
          <w:rFonts w:eastAsiaTheme="minorEastAsia"/>
          <w:i/>
          <w:sz w:val="26"/>
          <w:szCs w:val="26"/>
          <w:u w:val="single"/>
        </w:rPr>
        <w:t>по определению подрядчика на выполнение работ по текущему ремонту строительных конструкций зданий – изготовление и установка металлопластиковых окон на объектах муниципального жилого фонда с наружной/внутренней заделкой и покраской откосов, согласно плана текущего ремонта МУП «СЖКХ»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, </w:t>
      </w:r>
      <w:r w:rsidRPr="00175BFB">
        <w:rPr>
          <w:rStyle w:val="20"/>
          <w:rFonts w:eastAsiaTheme="minorEastAsia"/>
          <w:sz w:val="24"/>
          <w:szCs w:val="24"/>
        </w:rPr>
        <w:t xml:space="preserve"> аудио/видеозапись </w:t>
      </w:r>
      <w:r w:rsidR="00C36DCA">
        <w:rPr>
          <w:rStyle w:val="20"/>
          <w:rFonts w:eastAsiaTheme="minorEastAsia"/>
          <w:sz w:val="24"/>
          <w:szCs w:val="24"/>
        </w:rPr>
        <w:t>_</w:t>
      </w:r>
      <w:r w:rsidR="00A265AF">
        <w:rPr>
          <w:rStyle w:val="20"/>
          <w:rFonts w:eastAsiaTheme="minorEastAsia"/>
          <w:i/>
          <w:u w:val="single"/>
          <w:lang w:val="ru-MO"/>
        </w:rPr>
        <w:t>не</w:t>
      </w:r>
      <w:proofErr w:type="spellStart"/>
      <w:r w:rsidR="00C36DCA">
        <w:rPr>
          <w:rStyle w:val="20"/>
          <w:rFonts w:eastAsiaTheme="minorEastAsia"/>
          <w:sz w:val="24"/>
          <w:szCs w:val="24"/>
        </w:rPr>
        <w:t>_</w:t>
      </w:r>
      <w:r w:rsidRPr="00175BFB">
        <w:rPr>
          <w:rStyle w:val="20"/>
          <w:rFonts w:eastAsiaTheme="minorEastAsia"/>
          <w:sz w:val="24"/>
          <w:szCs w:val="24"/>
        </w:rPr>
        <w:t>велась</w:t>
      </w:r>
      <w:proofErr w:type="spellEnd"/>
      <w:r w:rsidRPr="00175BFB">
        <w:rPr>
          <w:rStyle w:val="20"/>
          <w:rFonts w:eastAsiaTheme="minorEastAsia"/>
          <w:sz w:val="24"/>
          <w:szCs w:val="24"/>
        </w:rPr>
        <w:t>.</w:t>
      </w:r>
      <w:proofErr w:type="gramEnd"/>
    </w:p>
    <w:p w:rsidR="00BB44ED" w:rsidRPr="00175BFB" w:rsidRDefault="003F640F" w:rsidP="00282C42">
      <w:pPr>
        <w:widowControl w:val="0"/>
        <w:numPr>
          <w:ilvl w:val="0"/>
          <w:numId w:val="1"/>
        </w:numPr>
        <w:tabs>
          <w:tab w:val="left" w:pos="1134"/>
        </w:tabs>
        <w:spacing w:after="3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BFB">
        <w:rPr>
          <w:rStyle w:val="20"/>
          <w:rFonts w:eastAsiaTheme="minorEastAsia"/>
          <w:sz w:val="24"/>
          <w:szCs w:val="24"/>
        </w:rPr>
        <w:t xml:space="preserve">На процедуре вскрытия конвертов с заявками на участие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 по </w:t>
      </w:r>
      <w:r w:rsidR="00EE3CF8" w:rsidRPr="00EE3CF8">
        <w:rPr>
          <w:rStyle w:val="20"/>
          <w:rFonts w:eastAsiaTheme="minorEastAsia"/>
          <w:sz w:val="24"/>
          <w:szCs w:val="24"/>
        </w:rPr>
        <w:t>предложений по определению подрядчика на выполнение работ по текущему ремонту строительных конструкций зданий – изготовление и установка металлопластиковых окон на объектах муниципального жилого фонда с наружной/внутренней заделкой и покраской откосов, согласно плана текущего ремонта МУП «СЖКХ»</w:t>
      </w:r>
      <w:r w:rsidRPr="00175BFB">
        <w:rPr>
          <w:rStyle w:val="20"/>
          <w:rFonts w:eastAsiaTheme="minorEastAsia"/>
          <w:sz w:val="24"/>
          <w:szCs w:val="24"/>
        </w:rPr>
        <w:t xml:space="preserve">, </w:t>
      </w:r>
      <w:r w:rsidR="00A265AF"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 </w:t>
      </w:r>
      <w:r w:rsidR="00175BFB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 w:rsidR="00175BF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>, подавшие заявки на участие</w:t>
      </w:r>
      <w:proofErr w:type="gramEnd"/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и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представившие документ, удостоверяющий личность, документ, подтверждающий полномочия на представление интересов участников на процедуре вскрытия конвертов с заявками, зарегистрированные в журнале регистрации участников </w:t>
      </w:r>
      <w:r w:rsidR="0062307B">
        <w:rPr>
          <w:rStyle w:val="40"/>
          <w:rFonts w:eastAsia="Century Schoolbook"/>
          <w:b w:val="0"/>
          <w:sz w:val="24"/>
          <w:szCs w:val="24"/>
        </w:rPr>
        <w:t>на</w:t>
      </w:r>
      <w:r w:rsidR="0062307B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е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и (или) их представителей, подавших заявки, присутствующих на процедуре вскрытия конвертов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>и (или) открытия доступа к поданным в форме электронных документов заявкам (Приложение № 1</w:t>
      </w:r>
      <w:proofErr w:type="gramEnd"/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Протоколу).</w:t>
      </w:r>
    </w:p>
    <w:p w:rsidR="003F640F" w:rsidRPr="003F640F" w:rsidRDefault="003F640F" w:rsidP="00282C42">
      <w:pPr>
        <w:widowControl w:val="0"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40F">
        <w:rPr>
          <w:rStyle w:val="20"/>
          <w:rFonts w:eastAsiaTheme="minorEastAsia"/>
          <w:sz w:val="24"/>
          <w:szCs w:val="24"/>
        </w:rPr>
        <w:t>Члены комиссии</w:t>
      </w:r>
      <w:r w:rsidR="00BB44ED">
        <w:rPr>
          <w:rStyle w:val="20"/>
          <w:rFonts w:eastAsiaTheme="minorEastAsia"/>
          <w:sz w:val="24"/>
          <w:szCs w:val="24"/>
        </w:rPr>
        <w:t>,</w:t>
      </w:r>
      <w:r w:rsidR="00BB44ED" w:rsidRPr="00BB44ED">
        <w:t xml:space="preserve"> </w:t>
      </w:r>
      <w:r w:rsidR="00BB44ED" w:rsidRPr="00BB44ED">
        <w:rPr>
          <w:rStyle w:val="20"/>
          <w:rFonts w:eastAsiaTheme="minorEastAsia"/>
          <w:sz w:val="24"/>
          <w:szCs w:val="24"/>
        </w:rPr>
        <w:t xml:space="preserve">а также участники закупки и (или) их представители, подавшие заявки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BB44ED">
        <w:rPr>
          <w:rStyle w:val="20"/>
          <w:rFonts w:eastAsiaTheme="minorEastAsia"/>
          <w:sz w:val="24"/>
          <w:szCs w:val="24"/>
        </w:rPr>
        <w:t xml:space="preserve">, </w:t>
      </w:r>
      <w:r w:rsidR="00BB44ED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 по осуществлению закупок, убедились в целостности конвертов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134FEA" w:rsidRPr="00EE3CF8">
        <w:rPr>
          <w:rStyle w:val="20"/>
          <w:rFonts w:eastAsiaTheme="minorEastAsia"/>
          <w:i/>
          <w:sz w:val="26"/>
          <w:szCs w:val="26"/>
          <w:u w:val="single"/>
        </w:rPr>
        <w:t>по определению подрядчика на выполнение работ по текущему ремонту строительных конструкций зданий – изготовление и установка металлопластиковых окон на объектах муниципального жилого фонда с наружной/внутренней заделкой и покраской откосов</w:t>
      </w:r>
      <w:proofErr w:type="gramEnd"/>
      <w:r w:rsidR="00134FEA" w:rsidRPr="00EE3CF8">
        <w:rPr>
          <w:rStyle w:val="20"/>
          <w:rFonts w:eastAsiaTheme="minorEastAsia"/>
          <w:i/>
          <w:sz w:val="26"/>
          <w:szCs w:val="26"/>
          <w:u w:val="single"/>
        </w:rPr>
        <w:t xml:space="preserve">, </w:t>
      </w:r>
      <w:proofErr w:type="gramStart"/>
      <w:r w:rsidR="00134FEA" w:rsidRPr="00EE3CF8">
        <w:rPr>
          <w:rStyle w:val="20"/>
          <w:rFonts w:eastAsiaTheme="minorEastAsia"/>
          <w:i/>
          <w:sz w:val="26"/>
          <w:szCs w:val="26"/>
          <w:u w:val="single"/>
        </w:rPr>
        <w:t>согласно плана</w:t>
      </w:r>
      <w:proofErr w:type="gramEnd"/>
      <w:r w:rsidR="00134FEA" w:rsidRPr="00EE3CF8">
        <w:rPr>
          <w:rStyle w:val="20"/>
          <w:rFonts w:eastAsiaTheme="minorEastAsia"/>
          <w:i/>
          <w:sz w:val="26"/>
          <w:szCs w:val="26"/>
          <w:u w:val="single"/>
        </w:rPr>
        <w:t xml:space="preserve"> текущего ремонта МУП «СЖКХ»</w:t>
      </w:r>
      <w:r w:rsidRPr="003F640F">
        <w:rPr>
          <w:rStyle w:val="20"/>
          <w:rFonts w:eastAsiaTheme="minorEastAsia"/>
          <w:sz w:val="24"/>
          <w:szCs w:val="24"/>
        </w:rPr>
        <w:t>.</w:t>
      </w:r>
    </w:p>
    <w:p w:rsidR="00BB44ED" w:rsidRPr="00377D6F" w:rsidRDefault="00BB44ED" w:rsidP="000D1763">
      <w:pPr>
        <w:pStyle w:val="1"/>
        <w:numPr>
          <w:ilvl w:val="0"/>
          <w:numId w:val="1"/>
        </w:numPr>
        <w:tabs>
          <w:tab w:val="left" w:pos="1134"/>
        </w:tabs>
        <w:spacing w:line="276" w:lineRule="auto"/>
        <w:ind w:firstLine="680"/>
        <w:jc w:val="both"/>
        <w:rPr>
          <w:sz w:val="24"/>
          <w:szCs w:val="24"/>
        </w:rPr>
      </w:pPr>
      <w:proofErr w:type="gramStart"/>
      <w:r w:rsidRPr="00377D6F">
        <w:rPr>
          <w:color w:val="000000"/>
          <w:sz w:val="24"/>
          <w:szCs w:val="24"/>
        </w:rPr>
        <w:t xml:space="preserve">Перед вскрытием конвертов с заявками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Pr="00377D6F">
        <w:rPr>
          <w:color w:val="000000"/>
          <w:sz w:val="24"/>
          <w:szCs w:val="24"/>
        </w:rPr>
        <w:t xml:space="preserve">и (или) открытием доступа к поданным в форме электронных документов заявкам комиссия объявила участникам </w:t>
      </w:r>
      <w:r w:rsidR="0062307B">
        <w:rPr>
          <w:rStyle w:val="40"/>
          <w:rFonts w:eastAsia="Century Schoolbook"/>
          <w:b w:val="0"/>
          <w:sz w:val="24"/>
          <w:szCs w:val="24"/>
        </w:rPr>
        <w:t>на</w:t>
      </w:r>
      <w:r w:rsidR="0062307B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е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Pr="00377D6F">
        <w:rPr>
          <w:color w:val="000000"/>
          <w:sz w:val="24"/>
          <w:szCs w:val="24"/>
        </w:rPr>
        <w:t xml:space="preserve">и (или) их представителям, </w:t>
      </w:r>
      <w:r w:rsidRPr="00377D6F">
        <w:rPr>
          <w:color w:val="000000"/>
          <w:sz w:val="24"/>
          <w:szCs w:val="24"/>
        </w:rPr>
        <w:lastRenderedPageBreak/>
        <w:t xml:space="preserve">а также всем присутствующим о возможности подачи заявок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Pr="00377D6F">
        <w:rPr>
          <w:color w:val="000000"/>
          <w:sz w:val="24"/>
          <w:szCs w:val="24"/>
        </w:rPr>
        <w:t xml:space="preserve">или отзыва поданных ранее заявок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Pr="00377D6F">
        <w:rPr>
          <w:color w:val="000000"/>
          <w:sz w:val="24"/>
          <w:szCs w:val="24"/>
        </w:rPr>
        <w:t>.</w:t>
      </w:r>
      <w:proofErr w:type="gramEnd"/>
      <w:r w:rsidRPr="00377D6F">
        <w:rPr>
          <w:color w:val="000000"/>
          <w:sz w:val="24"/>
          <w:szCs w:val="24"/>
        </w:rPr>
        <w:t xml:space="preserve"> Комиссия объявила о последствиях подачи 2 (двух) и более заявок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Pr="00377D6F">
        <w:rPr>
          <w:color w:val="000000"/>
          <w:sz w:val="24"/>
          <w:szCs w:val="24"/>
        </w:rPr>
        <w:t>.</w:t>
      </w:r>
    </w:p>
    <w:p w:rsidR="003F640F" w:rsidRPr="00377D6F" w:rsidRDefault="003F640F" w:rsidP="000D1763">
      <w:pPr>
        <w:widowControl w:val="0"/>
        <w:tabs>
          <w:tab w:val="left" w:pos="0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D6F">
        <w:rPr>
          <w:rStyle w:val="20"/>
          <w:rFonts w:eastAsiaTheme="minorEastAsia"/>
          <w:sz w:val="24"/>
          <w:szCs w:val="24"/>
        </w:rPr>
        <w:t xml:space="preserve">Информация о дополнительно представленных заявках на участие </w:t>
      </w:r>
      <w:r w:rsidR="00366E3D" w:rsidRPr="00377D6F">
        <w:rPr>
          <w:rStyle w:val="20"/>
          <w:rFonts w:eastAsiaTheme="minorEastAsia"/>
          <w:sz w:val="24"/>
          <w:szCs w:val="24"/>
        </w:rPr>
        <w:t xml:space="preserve">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134FEA" w:rsidRPr="00EE3CF8">
        <w:rPr>
          <w:rStyle w:val="20"/>
          <w:rFonts w:eastAsiaTheme="minorEastAsia"/>
          <w:i/>
          <w:sz w:val="26"/>
          <w:szCs w:val="26"/>
          <w:u w:val="single"/>
        </w:rPr>
        <w:t>по определению подрядчика на выполнение работ по текущему ремонту строительных конструкций зданий – изготовление и установка металлопластиковых окон на объектах муниципального жилого фонда с наружной/внутренней заделкой и покраской откосов, согласно плана текущего ремонта МУП «СЖКХ»</w:t>
      </w:r>
      <w:r w:rsidR="00366E3D" w:rsidRPr="00377D6F">
        <w:rPr>
          <w:rStyle w:val="20"/>
          <w:rFonts w:eastAsiaTheme="minorEastAsia"/>
          <w:sz w:val="24"/>
          <w:szCs w:val="24"/>
        </w:rPr>
        <w:t xml:space="preserve"> </w:t>
      </w:r>
      <w:r w:rsidRPr="00377D6F">
        <w:rPr>
          <w:rStyle w:val="20"/>
          <w:rFonts w:eastAsiaTheme="minorEastAsia"/>
          <w:sz w:val="24"/>
          <w:szCs w:val="24"/>
        </w:rPr>
        <w:t>непосредственно перед вскрытием конвертов с заявками, информация об отзыве и (или) изменении уже поданных</w:t>
      </w:r>
      <w:proofErr w:type="gramEnd"/>
      <w:r w:rsidRPr="00377D6F">
        <w:rPr>
          <w:rStyle w:val="20"/>
          <w:rFonts w:eastAsiaTheme="minorEastAsia"/>
          <w:sz w:val="24"/>
          <w:szCs w:val="24"/>
        </w:rPr>
        <w:t xml:space="preserve"> заявок:</w:t>
      </w:r>
    </w:p>
    <w:p w:rsidR="003F640F" w:rsidRPr="00282C42" w:rsidRDefault="00A265AF" w:rsidP="00282C42">
      <w:pPr>
        <w:pBdr>
          <w:bottom w:val="single" w:sz="4" w:space="1" w:color="auto"/>
        </w:pBdr>
        <w:ind w:firstLine="8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65AF">
        <w:rPr>
          <w:rStyle w:val="20"/>
          <w:rFonts w:eastAsiaTheme="minorEastAsia"/>
          <w:i/>
        </w:rPr>
        <w:t xml:space="preserve">Отзыва и изменений заявок не </w:t>
      </w:r>
      <w:r w:rsidR="003F640F" w:rsidRPr="00282C42">
        <w:rPr>
          <w:rStyle w:val="20"/>
          <w:rFonts w:eastAsiaTheme="minorEastAsia"/>
          <w:i/>
        </w:rPr>
        <w:t>поступало</w:t>
      </w:r>
    </w:p>
    <w:p w:rsidR="003F640F" w:rsidRPr="00366E3D" w:rsidRDefault="003F640F" w:rsidP="00C404D4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E3D">
        <w:rPr>
          <w:rStyle w:val="a4"/>
          <w:rFonts w:eastAsiaTheme="minorEastAsia"/>
          <w:sz w:val="24"/>
          <w:szCs w:val="24"/>
        </w:rPr>
        <w:t xml:space="preserve">Комиссией осуществлена регистрация поданных заявок на участие </w:t>
      </w:r>
      <w:r w:rsidR="00366E3D" w:rsidRPr="003F640F">
        <w:rPr>
          <w:rStyle w:val="20"/>
          <w:rFonts w:eastAsiaTheme="minorEastAsia"/>
          <w:sz w:val="24"/>
          <w:szCs w:val="24"/>
        </w:rPr>
        <w:t xml:space="preserve">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66E3D" w:rsidRPr="00BD5387">
        <w:rPr>
          <w:rStyle w:val="20"/>
          <w:rFonts w:eastAsiaTheme="minorEastAsia"/>
          <w:sz w:val="24"/>
          <w:szCs w:val="24"/>
        </w:rPr>
        <w:t xml:space="preserve"> </w:t>
      </w:r>
      <w:r w:rsidR="00366E3D" w:rsidRPr="003F640F">
        <w:rPr>
          <w:rStyle w:val="20"/>
          <w:rFonts w:eastAsiaTheme="minorEastAsia"/>
          <w:sz w:val="24"/>
          <w:szCs w:val="24"/>
        </w:rPr>
        <w:t xml:space="preserve">по </w:t>
      </w:r>
      <w:r w:rsidR="00AE6BAD" w:rsidRPr="00AE6BAD">
        <w:rPr>
          <w:rStyle w:val="20"/>
          <w:rFonts w:eastAsiaTheme="minorEastAsia"/>
          <w:sz w:val="24"/>
          <w:szCs w:val="24"/>
        </w:rPr>
        <w:t xml:space="preserve">определению подрядчика на выполнение работ по текущему ремонту строительных конструкций зданий – изготовление и установка металлопластиковых окон на объектах муниципального жилого фонда с наружной/внутренней заделкой и покраской откосов, согласно плана текущего ремонта МУП «СЖКХ» </w:t>
      </w:r>
      <w:r w:rsidRPr="00366E3D">
        <w:rPr>
          <w:rStyle w:val="a4"/>
          <w:rFonts w:eastAsiaTheme="minorEastAsia"/>
          <w:sz w:val="24"/>
          <w:szCs w:val="24"/>
        </w:rPr>
        <w:t xml:space="preserve"> в порядке очередности их поступления:</w:t>
      </w:r>
      <w:proofErr w:type="gramEnd"/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2126"/>
        <w:gridCol w:w="3544"/>
        <w:gridCol w:w="2225"/>
      </w:tblGrid>
      <w:tr w:rsidR="00A74BA7" w:rsidRPr="003F640F" w:rsidTr="00AE6BAD">
        <w:trPr>
          <w:trHeight w:hRule="exact" w:val="1050"/>
        </w:trPr>
        <w:tc>
          <w:tcPr>
            <w:tcW w:w="1985" w:type="dxa"/>
            <w:shd w:val="clear" w:color="auto" w:fill="FFFFFF"/>
            <w:vAlign w:val="center"/>
          </w:tcPr>
          <w:p w:rsidR="003F640F" w:rsidRPr="00377D6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Регистрационный</w:t>
            </w:r>
            <w:r w:rsidR="00A74BA7" w:rsidRPr="00377D6F">
              <w:rPr>
                <w:rStyle w:val="2115pt"/>
                <w:rFonts w:eastAsiaTheme="minorEastAsia"/>
                <w:sz w:val="22"/>
                <w:szCs w:val="22"/>
              </w:rPr>
              <w:t xml:space="preserve"> </w:t>
            </w: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номер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F640F" w:rsidRPr="00377D6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F640F" w:rsidRPr="001461FA" w:rsidRDefault="003F640F" w:rsidP="00AE6BA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1FA">
              <w:rPr>
                <w:rStyle w:val="2115pt"/>
                <w:rFonts w:eastAsiaTheme="minorEastAsia"/>
                <w:sz w:val="20"/>
                <w:szCs w:val="20"/>
              </w:rPr>
              <w:t>Наименование участника закупки, подавшего заявку</w:t>
            </w:r>
            <w:r w:rsidR="00437328" w:rsidRPr="001461FA">
              <w:rPr>
                <w:rStyle w:val="2115pt"/>
                <w:rFonts w:eastAsiaTheme="minorEastAsia"/>
                <w:sz w:val="20"/>
                <w:szCs w:val="20"/>
              </w:rPr>
              <w:t xml:space="preserve"> </w:t>
            </w:r>
            <w:r w:rsidRPr="001461FA">
              <w:rPr>
                <w:rStyle w:val="2115pt"/>
                <w:rFonts w:eastAsiaTheme="minorEastAsia"/>
                <w:sz w:val="20"/>
                <w:szCs w:val="20"/>
              </w:rPr>
              <w:t xml:space="preserve">на участие </w:t>
            </w:r>
            <w:r w:rsidR="0062307B" w:rsidRPr="001461FA">
              <w:rPr>
                <w:rStyle w:val="20"/>
                <w:rFonts w:eastAsiaTheme="minorEastAsia"/>
                <w:sz w:val="20"/>
                <w:szCs w:val="20"/>
              </w:rPr>
              <w:t>в проведении запроса</w:t>
            </w:r>
            <w:r w:rsidR="00366E3D" w:rsidRPr="001461F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="0062307B" w:rsidRPr="001461FA">
              <w:rPr>
                <w:rStyle w:val="20"/>
                <w:rFonts w:eastAsiaTheme="minorEastAsia"/>
                <w:sz w:val="20"/>
                <w:szCs w:val="20"/>
              </w:rPr>
              <w:t xml:space="preserve">предложений </w:t>
            </w:r>
            <w:r w:rsidR="00C404D4" w:rsidRPr="001461FA">
              <w:rPr>
                <w:rStyle w:val="20"/>
                <w:rFonts w:eastAsiaTheme="minorEastAsia"/>
                <w:sz w:val="20"/>
                <w:szCs w:val="20"/>
              </w:rPr>
              <w:t xml:space="preserve">по </w:t>
            </w:r>
            <w:r w:rsidR="001461FA" w:rsidRPr="001461FA">
              <w:rPr>
                <w:rStyle w:val="20"/>
                <w:rFonts w:eastAsiaTheme="minorEastAsia"/>
                <w:sz w:val="20"/>
                <w:szCs w:val="20"/>
              </w:rPr>
              <w:t>определению подрядчика»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3F640F" w:rsidRPr="00377D6F" w:rsidRDefault="003F640F" w:rsidP="004F0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№ лотов, по которым подана заявка</w:t>
            </w:r>
          </w:p>
        </w:tc>
      </w:tr>
      <w:tr w:rsidR="00A74BA7" w:rsidRPr="00282C42" w:rsidTr="000D1763">
        <w:trPr>
          <w:trHeight w:hRule="exact" w:val="794"/>
        </w:trPr>
        <w:tc>
          <w:tcPr>
            <w:tcW w:w="1985" w:type="dxa"/>
            <w:shd w:val="clear" w:color="auto" w:fill="FFFFFF"/>
            <w:vAlign w:val="center"/>
          </w:tcPr>
          <w:p w:rsidR="003F640F" w:rsidRPr="00282C42" w:rsidRDefault="003F640F" w:rsidP="00282C4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2pt"/>
                <w:rFonts w:eastAsiaTheme="minorEastAsia"/>
                <w:i/>
                <w:sz w:val="26"/>
                <w:szCs w:val="26"/>
              </w:rPr>
              <w:t>1</w:t>
            </w:r>
            <w:r w:rsidRPr="00282C42">
              <w:rPr>
                <w:rStyle w:val="2Tahoma8pt"/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B7360" w:rsidRDefault="00FB7360" w:rsidP="00282C42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2</w:t>
            </w:r>
            <w:r w:rsidR="00134FEA">
              <w:rPr>
                <w:rStyle w:val="2115pt"/>
                <w:rFonts w:eastAsiaTheme="minorEastAsia"/>
                <w:i/>
                <w:sz w:val="26"/>
                <w:szCs w:val="26"/>
              </w:rPr>
              <w:t>5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.0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5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.2021 г. </w:t>
            </w:r>
          </w:p>
          <w:p w:rsidR="00282C42" w:rsidRPr="00282C42" w:rsidRDefault="00FB7360" w:rsidP="00282C4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1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4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-00 часов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F640F" w:rsidRPr="001461FA" w:rsidRDefault="00134FEA" w:rsidP="00282C4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1FA">
              <w:rPr>
                <w:rStyle w:val="20"/>
                <w:rFonts w:eastAsiaTheme="minorEastAsia"/>
                <w:i/>
              </w:rPr>
              <w:t>ООО «Теплые окна»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3F640F" w:rsidRPr="00282C42" w:rsidRDefault="003F640F" w:rsidP="00282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Лот № 1</w:t>
            </w:r>
          </w:p>
        </w:tc>
      </w:tr>
      <w:tr w:rsidR="00F12BFF" w:rsidRPr="00282C42" w:rsidTr="000D1763">
        <w:trPr>
          <w:trHeight w:hRule="exact" w:val="707"/>
        </w:trPr>
        <w:tc>
          <w:tcPr>
            <w:tcW w:w="1985" w:type="dxa"/>
            <w:shd w:val="clear" w:color="auto" w:fill="FFFFFF"/>
            <w:vAlign w:val="center"/>
          </w:tcPr>
          <w:p w:rsidR="00F12BFF" w:rsidRPr="00282C42" w:rsidRDefault="00F12BFF" w:rsidP="00282C4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2.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B7360" w:rsidRDefault="00FB7360" w:rsidP="00FB7360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2</w:t>
            </w:r>
            <w:r w:rsidR="00134FEA">
              <w:rPr>
                <w:rStyle w:val="2115pt"/>
                <w:rFonts w:eastAsiaTheme="minorEastAsia"/>
                <w:i/>
                <w:sz w:val="26"/>
                <w:szCs w:val="26"/>
              </w:rPr>
              <w:t>6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.0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5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.2021 г </w:t>
            </w:r>
          </w:p>
          <w:p w:rsidR="00282C42" w:rsidRPr="00282C42" w:rsidRDefault="00282C42" w:rsidP="00FB7360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0</w:t>
            </w:r>
            <w:r w:rsidR="00FB7360">
              <w:rPr>
                <w:rStyle w:val="2115pt"/>
                <w:rFonts w:eastAsiaTheme="minorEastAsia"/>
                <w:i/>
                <w:sz w:val="26"/>
                <w:szCs w:val="26"/>
              </w:rPr>
              <w:t>9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-00 часов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12BFF" w:rsidRPr="001461FA" w:rsidRDefault="00134FEA" w:rsidP="00A265AF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ООО «</w:t>
            </w:r>
            <w:proofErr w:type="spellStart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Евродизайн</w:t>
            </w:r>
            <w:proofErr w:type="spellEnd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»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F12BFF" w:rsidRPr="00282C42" w:rsidRDefault="00F12BFF" w:rsidP="00282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Лот №1</w:t>
            </w:r>
          </w:p>
        </w:tc>
      </w:tr>
      <w:tr w:rsidR="00134FEA" w:rsidRPr="00282C42" w:rsidTr="000D1763">
        <w:trPr>
          <w:trHeight w:hRule="exact" w:val="707"/>
        </w:trPr>
        <w:tc>
          <w:tcPr>
            <w:tcW w:w="1985" w:type="dxa"/>
            <w:shd w:val="clear" w:color="auto" w:fill="FFFFFF"/>
            <w:vAlign w:val="center"/>
          </w:tcPr>
          <w:p w:rsidR="00134FEA" w:rsidRPr="00282C42" w:rsidRDefault="00134FEA" w:rsidP="00282C42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3.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34FEA" w:rsidRDefault="00134FEA" w:rsidP="00134FEA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27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.0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5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.2021 г </w:t>
            </w:r>
          </w:p>
          <w:p w:rsidR="00134FEA" w:rsidRDefault="00134FEA" w:rsidP="00134FEA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16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-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3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0 часов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34FEA" w:rsidRPr="001461FA" w:rsidRDefault="00134FEA" w:rsidP="00A265AF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8"/>
                <w:szCs w:val="28"/>
              </w:rPr>
            </w:pPr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ООО «</w:t>
            </w:r>
            <w:proofErr w:type="spellStart"/>
            <w:proofErr w:type="gramStart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Арт</w:t>
            </w:r>
            <w:proofErr w:type="spellEnd"/>
            <w:proofErr w:type="gramEnd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 xml:space="preserve"> строй»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134FEA" w:rsidRPr="00282C42" w:rsidRDefault="00134FEA" w:rsidP="00282C42">
            <w:pPr>
              <w:spacing w:after="0" w:line="240" w:lineRule="auto"/>
              <w:jc w:val="center"/>
              <w:rPr>
                <w:rStyle w:val="20"/>
                <w:rFonts w:eastAsiaTheme="minorEastAsia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Лот №1</w:t>
            </w:r>
          </w:p>
        </w:tc>
      </w:tr>
    </w:tbl>
    <w:p w:rsidR="003F640F" w:rsidRPr="003F640F" w:rsidRDefault="003F640F" w:rsidP="004F01E9">
      <w:pPr>
        <w:spacing w:after="0"/>
        <w:ind w:firstLine="800"/>
        <w:rPr>
          <w:rFonts w:ascii="Times New Roman" w:hAnsi="Times New Roman" w:cs="Times New Roman"/>
          <w:sz w:val="24"/>
          <w:szCs w:val="24"/>
        </w:rPr>
      </w:pPr>
    </w:p>
    <w:p w:rsidR="003F640F" w:rsidRPr="003F640F" w:rsidRDefault="003F640F" w:rsidP="00AE6BAD">
      <w:pPr>
        <w:widowControl w:val="0"/>
        <w:numPr>
          <w:ilvl w:val="0"/>
          <w:numId w:val="3"/>
        </w:numPr>
        <w:tabs>
          <w:tab w:val="left" w:pos="1225"/>
        </w:tabs>
        <w:spacing w:after="0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Комиссией вскрыты конверты с заявками на участие </w:t>
      </w:r>
      <w:r w:rsidR="0062307B" w:rsidRPr="003F640F">
        <w:rPr>
          <w:rStyle w:val="20"/>
          <w:rFonts w:eastAsiaTheme="minorEastAsia"/>
          <w:sz w:val="24"/>
          <w:szCs w:val="24"/>
        </w:rPr>
        <w:t xml:space="preserve">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62307B" w:rsidRPr="003F640F">
        <w:rPr>
          <w:rStyle w:val="20"/>
          <w:rFonts w:eastAsiaTheme="minorEastAsia"/>
          <w:sz w:val="24"/>
          <w:szCs w:val="24"/>
        </w:rPr>
        <w:t xml:space="preserve"> </w:t>
      </w:r>
      <w:r w:rsidR="00C404D4" w:rsidRPr="003F640F">
        <w:rPr>
          <w:rStyle w:val="20"/>
          <w:rFonts w:eastAsiaTheme="minorEastAsia"/>
          <w:sz w:val="24"/>
          <w:szCs w:val="24"/>
        </w:rPr>
        <w:t xml:space="preserve">по </w:t>
      </w:r>
      <w:r w:rsidR="00C404D4" w:rsidRPr="00C404D4">
        <w:rPr>
          <w:rStyle w:val="20"/>
          <w:rFonts w:eastAsiaTheme="minorEastAsia"/>
          <w:sz w:val="24"/>
          <w:szCs w:val="24"/>
        </w:rPr>
        <w:t xml:space="preserve">закупке «Сантехнические изделия» для капитального ремонта внутридомовых инженерных сетей </w:t>
      </w:r>
      <w:r w:rsidR="00F8083B" w:rsidRPr="00031797">
        <w:rPr>
          <w:rStyle w:val="40"/>
          <w:rFonts w:eastAsia="Century Schoolbook"/>
          <w:b w:val="0"/>
          <w:sz w:val="24"/>
          <w:szCs w:val="24"/>
          <w:u w:val="single"/>
        </w:rPr>
        <w:t>холодного водоснабжения и водоотведения</w:t>
      </w:r>
      <w:r w:rsidR="00F8083B" w:rsidRPr="002D5085">
        <w:rPr>
          <w:rStyle w:val="40"/>
          <w:rFonts w:eastAsia="Century Schoolbook"/>
          <w:b w:val="0"/>
          <w:sz w:val="24"/>
          <w:szCs w:val="24"/>
          <w:u w:val="single"/>
        </w:rPr>
        <w:t xml:space="preserve">  </w:t>
      </w:r>
      <w:r w:rsidRPr="003F640F">
        <w:rPr>
          <w:rStyle w:val="20"/>
          <w:rFonts w:eastAsiaTheme="minorEastAsia"/>
          <w:sz w:val="24"/>
          <w:szCs w:val="24"/>
        </w:rPr>
        <w:t>в порядке их поступления.</w:t>
      </w:r>
    </w:p>
    <w:p w:rsidR="003F640F" w:rsidRPr="005867C7" w:rsidRDefault="003F640F" w:rsidP="00AE6BA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67C7">
        <w:rPr>
          <w:rStyle w:val="21"/>
          <w:rFonts w:eastAsiaTheme="minorEastAsia"/>
          <w:b w:val="0"/>
          <w:bCs w:val="0"/>
          <w:sz w:val="24"/>
          <w:szCs w:val="24"/>
        </w:rPr>
        <w:t xml:space="preserve">Регистрационный номер заявки </w:t>
      </w:r>
      <w:r w:rsidRPr="005867C7">
        <w:rPr>
          <w:rStyle w:val="21"/>
          <w:rFonts w:eastAsiaTheme="minorEastAsia"/>
          <w:b w:val="0"/>
          <w:bCs w:val="0"/>
          <w:i/>
          <w:u w:val="single"/>
        </w:rPr>
        <w:t>№1.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0"/>
        <w:gridCol w:w="4253"/>
      </w:tblGrid>
      <w:tr w:rsidR="003F640F" w:rsidRPr="003F640F" w:rsidTr="00AE6BAD">
        <w:trPr>
          <w:trHeight w:hRule="exact" w:val="7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0F" w:rsidRPr="003F640F" w:rsidRDefault="001461FA" w:rsidP="00AE6BAD">
            <w:pPr>
              <w:spacing w:after="0" w:line="240" w:lineRule="auto"/>
              <w:ind w:left="132" w:right="13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FA">
              <w:rPr>
                <w:rStyle w:val="2115pt"/>
                <w:rFonts w:eastAsiaTheme="minorEastAsia"/>
                <w:sz w:val="20"/>
                <w:szCs w:val="20"/>
              </w:rPr>
              <w:t xml:space="preserve">Наименование участника закупки, подавшего заявку на участие </w:t>
            </w:r>
            <w:r w:rsidRPr="001461FA">
              <w:rPr>
                <w:rStyle w:val="20"/>
                <w:rFonts w:eastAsiaTheme="minorEastAsia"/>
                <w:sz w:val="20"/>
                <w:szCs w:val="20"/>
              </w:rPr>
              <w:t xml:space="preserve">в проведении запроса предложений по определению подрядчика </w:t>
            </w:r>
            <w:proofErr w:type="gramStart"/>
            <w:r w:rsidRPr="001461FA">
              <w:rPr>
                <w:rStyle w:val="20"/>
                <w:rFonts w:eastAsiaTheme="minorEastAsia"/>
                <w:sz w:val="20"/>
                <w:szCs w:val="20"/>
              </w:rPr>
              <w:t>на</w:t>
            </w:r>
            <w:proofErr w:type="gramEnd"/>
            <w:r w:rsidRPr="001461FA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0F" w:rsidRPr="00282C42" w:rsidRDefault="00134FEA" w:rsidP="006230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FEA">
              <w:rPr>
                <w:rStyle w:val="20"/>
                <w:rFonts w:eastAsiaTheme="minorEastAsia"/>
                <w:i/>
                <w:sz w:val="26"/>
                <w:szCs w:val="26"/>
              </w:rPr>
              <w:t>ООО «Теплые окна»</w:t>
            </w:r>
          </w:p>
        </w:tc>
      </w:tr>
      <w:tr w:rsidR="003F640F" w:rsidRPr="003F640F" w:rsidTr="000D1763">
        <w:trPr>
          <w:trHeight w:hRule="exact" w:val="3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0F" w:rsidRPr="003F640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Адрес регистрации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0F" w:rsidRPr="00282C42" w:rsidRDefault="003F640F" w:rsidP="00134F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г</w:t>
            </w:r>
            <w:proofErr w:type="gramStart"/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.</w:t>
            </w:r>
            <w:r w:rsidR="00134FEA">
              <w:rPr>
                <w:rStyle w:val="20"/>
                <w:rFonts w:eastAsiaTheme="minorEastAsia"/>
                <w:i/>
                <w:sz w:val="26"/>
                <w:szCs w:val="26"/>
              </w:rPr>
              <w:t>Т</w:t>
            </w:r>
            <w:proofErr w:type="gramEnd"/>
            <w:r w:rsidR="00134FEA">
              <w:rPr>
                <w:rStyle w:val="20"/>
                <w:rFonts w:eastAsiaTheme="minorEastAsia"/>
                <w:i/>
                <w:sz w:val="26"/>
                <w:szCs w:val="26"/>
              </w:rPr>
              <w:t>ирасполь</w:t>
            </w: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, ул.</w:t>
            </w:r>
            <w:r w:rsidR="00134FEA">
              <w:rPr>
                <w:rStyle w:val="20"/>
                <w:rFonts w:eastAsiaTheme="minorEastAsia"/>
                <w:i/>
                <w:sz w:val="26"/>
                <w:szCs w:val="26"/>
              </w:rPr>
              <w:t>Лени</w:t>
            </w:r>
            <w:r w:rsidR="0062307B">
              <w:rPr>
                <w:rStyle w:val="20"/>
                <w:rFonts w:eastAsiaTheme="minorEastAsia"/>
                <w:i/>
                <w:sz w:val="26"/>
                <w:szCs w:val="26"/>
              </w:rPr>
              <w:t>на</w:t>
            </w: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,</w:t>
            </w:r>
            <w:r w:rsidR="0062307B">
              <w:rPr>
                <w:rStyle w:val="20"/>
                <w:rFonts w:eastAsiaTheme="minorEastAsia"/>
                <w:i/>
                <w:sz w:val="26"/>
                <w:szCs w:val="26"/>
              </w:rPr>
              <w:t xml:space="preserve"> 2</w:t>
            </w:r>
            <w:r w:rsidR="00134FEA">
              <w:rPr>
                <w:rStyle w:val="20"/>
                <w:rFonts w:eastAsiaTheme="minorEastAsia"/>
                <w:i/>
                <w:sz w:val="26"/>
                <w:szCs w:val="26"/>
              </w:rPr>
              <w:t>8, кв.23</w:t>
            </w: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 xml:space="preserve"> </w:t>
            </w:r>
          </w:p>
        </w:tc>
      </w:tr>
      <w:tr w:rsidR="00F12BFF" w:rsidRPr="003F640F" w:rsidTr="000D1763">
        <w:trPr>
          <w:trHeight w:hRule="exact" w:val="4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FF" w:rsidRPr="003F640F" w:rsidRDefault="00F12BF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FF" w:rsidRPr="00282C42" w:rsidRDefault="0062307B" w:rsidP="00134FE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2</w:t>
            </w:r>
            <w:r w:rsidR="00134FEA">
              <w:rPr>
                <w:rStyle w:val="2115pt"/>
                <w:rFonts w:eastAsiaTheme="minorEastAsia"/>
                <w:i/>
                <w:sz w:val="26"/>
                <w:szCs w:val="26"/>
              </w:rPr>
              <w:t>5</w:t>
            </w:r>
            <w:r w:rsidR="00F12BFF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.0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5</w:t>
            </w:r>
            <w:r w:rsidR="00F12BFF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.2021 г.</w:t>
            </w:r>
            <w:r w:rsidR="00282C42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 1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4</w:t>
            </w:r>
            <w:r w:rsidR="00282C42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-00</w:t>
            </w:r>
            <w:r w:rsidR="00F12BFF"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 часов </w:t>
            </w:r>
          </w:p>
        </w:tc>
      </w:tr>
    </w:tbl>
    <w:p w:rsidR="00853CD4" w:rsidRDefault="00853CD4" w:rsidP="00853CD4">
      <w:pPr>
        <w:pStyle w:val="1"/>
        <w:ind w:firstLine="680"/>
        <w:jc w:val="both"/>
        <w:rPr>
          <w:color w:val="000000"/>
          <w:sz w:val="24"/>
          <w:szCs w:val="24"/>
          <w:lang w:val="ru-MO"/>
        </w:rPr>
      </w:pPr>
    </w:p>
    <w:p w:rsidR="00853CD4" w:rsidRPr="008A3591" w:rsidRDefault="00853CD4" w:rsidP="00853CD4">
      <w:pPr>
        <w:pStyle w:val="1"/>
        <w:ind w:firstLine="680"/>
        <w:jc w:val="both"/>
        <w:rPr>
          <w:sz w:val="24"/>
          <w:szCs w:val="24"/>
        </w:rPr>
      </w:pPr>
      <w:r w:rsidRPr="008A3591">
        <w:rPr>
          <w:color w:val="000000"/>
          <w:sz w:val="24"/>
          <w:szCs w:val="24"/>
        </w:rPr>
        <w:t xml:space="preserve">Комиссией рассмотрены документы, информация, представленные участником </w:t>
      </w:r>
      <w:r w:rsidRPr="00853CD4">
        <w:rPr>
          <w:color w:val="000000"/>
          <w:sz w:val="24"/>
          <w:szCs w:val="24"/>
        </w:rPr>
        <w:t>запроса предложений,</w:t>
      </w:r>
      <w:r w:rsidRPr="008A3591">
        <w:rPr>
          <w:color w:val="000000"/>
          <w:sz w:val="24"/>
          <w:szCs w:val="24"/>
        </w:rPr>
        <w:t xml:space="preserve"> на предмет соответствия их требованиям, установленным извещением и документацией </w:t>
      </w:r>
      <w:r w:rsidRPr="00853CD4">
        <w:rPr>
          <w:color w:val="000000"/>
          <w:sz w:val="24"/>
          <w:szCs w:val="24"/>
        </w:rPr>
        <w:t>о проведении запроса предложений</w:t>
      </w:r>
      <w:r w:rsidRPr="008A3591">
        <w:rPr>
          <w:color w:val="000000"/>
          <w:sz w:val="24"/>
          <w:szCs w:val="24"/>
        </w:rPr>
        <w:t xml:space="preserve">, а также соответствие участника </w:t>
      </w:r>
      <w:r w:rsidRPr="00853CD4">
        <w:rPr>
          <w:color w:val="000000"/>
          <w:sz w:val="24"/>
          <w:szCs w:val="24"/>
        </w:rPr>
        <w:t>запроса предложений</w:t>
      </w:r>
      <w:r w:rsidRPr="008A3591">
        <w:rPr>
          <w:color w:val="000000"/>
          <w:sz w:val="24"/>
          <w:szCs w:val="24"/>
        </w:rPr>
        <w:t xml:space="preserve"> на предмет соответствия его требованиям, установленным документацией </w:t>
      </w:r>
      <w:r w:rsidRPr="00853CD4">
        <w:rPr>
          <w:color w:val="000000"/>
          <w:sz w:val="24"/>
          <w:szCs w:val="24"/>
        </w:rPr>
        <w:t>о проведении запроса предложений</w:t>
      </w:r>
      <w:r w:rsidRPr="008A3591">
        <w:rPr>
          <w:color w:val="000000"/>
          <w:sz w:val="24"/>
          <w:szCs w:val="24"/>
        </w:rPr>
        <w:t>.</w:t>
      </w:r>
    </w:p>
    <w:p w:rsidR="00853CD4" w:rsidRPr="003339C9" w:rsidRDefault="00853CD4" w:rsidP="00853CD4">
      <w:pPr>
        <w:pStyle w:val="1"/>
        <w:tabs>
          <w:tab w:val="left" w:leader="underscore" w:pos="9781"/>
        </w:tabs>
        <w:ind w:firstLine="680"/>
        <w:jc w:val="both"/>
        <w:rPr>
          <w:sz w:val="24"/>
          <w:szCs w:val="24"/>
        </w:rPr>
      </w:pPr>
      <w:r w:rsidRPr="003339C9">
        <w:rPr>
          <w:color w:val="000000"/>
          <w:sz w:val="24"/>
          <w:szCs w:val="24"/>
        </w:rPr>
        <w:t>Комиссией выявлено</w:t>
      </w:r>
      <w:r>
        <w:rPr>
          <w:color w:val="000000"/>
          <w:sz w:val="24"/>
          <w:szCs w:val="24"/>
        </w:rPr>
        <w:t xml:space="preserve">: </w:t>
      </w:r>
      <w:r w:rsidRPr="00853CD4">
        <w:rPr>
          <w:i/>
          <w:color w:val="000000"/>
          <w:u w:val="single"/>
          <w:lang w:bidi="ru-RU"/>
        </w:rPr>
        <w:t xml:space="preserve">что документы и информация, </w:t>
      </w:r>
      <w:r w:rsidR="00134FEA" w:rsidRPr="00134FEA">
        <w:rPr>
          <w:rStyle w:val="20"/>
          <w:rFonts w:eastAsiaTheme="minorEastAsia"/>
          <w:i/>
          <w:sz w:val="26"/>
          <w:szCs w:val="26"/>
          <w:u w:val="single"/>
        </w:rPr>
        <w:t>ООО «Теплые окна»</w:t>
      </w:r>
      <w:r w:rsidRPr="00853CD4">
        <w:rPr>
          <w:i/>
          <w:color w:val="000000"/>
          <w:u w:val="single"/>
          <w:lang w:bidi="ru-RU"/>
        </w:rPr>
        <w:t xml:space="preserve"> соответствует требованиям, установленным извещением и документацией о </w:t>
      </w:r>
      <w:r w:rsidRPr="00853CD4">
        <w:rPr>
          <w:i/>
          <w:color w:val="000000"/>
          <w:u w:val="single"/>
          <w:lang w:bidi="ru-RU"/>
        </w:rPr>
        <w:lastRenderedPageBreak/>
        <w:t>проведении запроса предложений.</w:t>
      </w:r>
    </w:p>
    <w:p w:rsidR="00853CD4" w:rsidRPr="00AE6BAD" w:rsidRDefault="00853CD4" w:rsidP="00853CD4">
      <w:pPr>
        <w:spacing w:after="240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AE6BAD">
        <w:rPr>
          <w:rFonts w:ascii="Times New Roman" w:hAnsi="Times New Roman" w:cs="Times New Roman"/>
          <w:color w:val="000000"/>
          <w:sz w:val="16"/>
          <w:szCs w:val="16"/>
        </w:rPr>
        <w:t>(указывается информация, выявленная в ходе рассмотрения заявки)</w:t>
      </w:r>
    </w:p>
    <w:p w:rsidR="00853CD4" w:rsidRPr="008A3591" w:rsidRDefault="00853CD4" w:rsidP="00853CD4">
      <w:pPr>
        <w:pStyle w:val="1"/>
        <w:ind w:firstLine="680"/>
        <w:jc w:val="both"/>
        <w:rPr>
          <w:sz w:val="24"/>
          <w:szCs w:val="24"/>
        </w:rPr>
      </w:pPr>
      <w:r w:rsidRPr="008A3591">
        <w:rPr>
          <w:color w:val="000000"/>
          <w:sz w:val="24"/>
          <w:szCs w:val="24"/>
        </w:rPr>
        <w:t xml:space="preserve">Результаты голосования комиссии о допуске заявки </w:t>
      </w:r>
      <w:r>
        <w:rPr>
          <w:color w:val="000000"/>
          <w:sz w:val="24"/>
          <w:szCs w:val="24"/>
          <w:lang w:bidi="ru-RU"/>
        </w:rPr>
        <w:t xml:space="preserve">к участию в оценке поданной заявки на основании критериев, указанных в документации о </w:t>
      </w:r>
      <w:r>
        <w:rPr>
          <w:rStyle w:val="a4"/>
          <w:rFonts w:eastAsia="Tahoma"/>
        </w:rPr>
        <w:t>проведении запроса предложений:</w:t>
      </w:r>
    </w:p>
    <w:tbl>
      <w:tblPr>
        <w:tblW w:w="99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4158"/>
        <w:gridCol w:w="2410"/>
        <w:gridCol w:w="2551"/>
      </w:tblGrid>
      <w:tr w:rsidR="00853CD4" w:rsidRPr="00CB446A" w:rsidTr="00AE6BAD">
        <w:trPr>
          <w:trHeight w:hRule="exact" w:val="1179"/>
        </w:trPr>
        <w:tc>
          <w:tcPr>
            <w:tcW w:w="851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№</w:t>
            </w:r>
          </w:p>
          <w:p w:rsidR="00853CD4" w:rsidRPr="00CB446A" w:rsidRDefault="00853CD4" w:rsidP="0031781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ind w:hanging="10"/>
              <w:jc w:val="center"/>
              <w:rPr>
                <w:rStyle w:val="2105pt"/>
                <w:rFonts w:eastAsiaTheme="minorEastAsia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Член комиссии </w:t>
            </w:r>
          </w:p>
          <w:p w:rsidR="00853CD4" w:rsidRPr="00CB446A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(фамилия, имя, отчество (при наличии), должность)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Решение (</w:t>
            </w:r>
            <w:proofErr w:type="gram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допустить к участию в открытом аукционе/не допустить</w:t>
            </w:r>
            <w:proofErr w:type="gram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 к участию в открытом аукционе)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Обоснование решения о </w:t>
            </w:r>
            <w:proofErr w:type="spell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недопуске</w:t>
            </w:r>
            <w:proofErr w:type="spell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 участника открытого аукциона к участию в открытом аукционе</w:t>
            </w:r>
          </w:p>
        </w:tc>
      </w:tr>
      <w:tr w:rsidR="00853CD4" w:rsidRPr="003F640F" w:rsidTr="00317812">
        <w:trPr>
          <w:trHeight w:hRule="exact" w:val="389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Председатель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317812">
        <w:trPr>
          <w:trHeight w:hRule="exact" w:val="673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Антонов Иван Даниилович, </w:t>
            </w:r>
          </w:p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директор;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CD4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317812">
        <w:trPr>
          <w:trHeight w:hRule="exact" w:val="461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Члены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853CD4">
        <w:trPr>
          <w:trHeight w:hRule="exact" w:val="778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2309B1" w:rsidRDefault="002309B1" w:rsidP="002309B1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Кара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Татьяна </w:t>
            </w: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Олеговна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>,</w:t>
            </w:r>
          </w:p>
          <w:p w:rsidR="00853CD4" w:rsidRPr="003F640F" w:rsidRDefault="00E36A2B" w:rsidP="002309B1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кладовщик-экспедитор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Default="00853CD4" w:rsidP="00853CD4">
            <w:pPr>
              <w:jc w:val="center"/>
            </w:pPr>
            <w:r w:rsidRPr="00827477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853CD4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2309B1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  <w:r w:rsidR="0085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  <w:lang w:val="ru-MO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Калмыш Александр Иванович,</w:t>
            </w:r>
          </w:p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 xml:space="preserve"> старший мастер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Default="00853CD4" w:rsidP="00853CD4">
            <w:pPr>
              <w:jc w:val="center"/>
            </w:pPr>
            <w:r w:rsidRPr="00827477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853CD4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2309B1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4</w:t>
            </w:r>
            <w:r w:rsidR="0085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Мацарина Татьяна Анатольевна, бухгалтер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Default="00853CD4" w:rsidP="00853CD4">
            <w:pPr>
              <w:jc w:val="center"/>
            </w:pPr>
            <w:r w:rsidRPr="001E3DED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853CD4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2309B1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5</w:t>
            </w:r>
            <w:r w:rsidR="0085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Свищева Дина Ивановна, </w:t>
            </w:r>
          </w:p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бухгалтер по учету услуг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Default="00853CD4" w:rsidP="00853CD4">
            <w:pPr>
              <w:jc w:val="center"/>
            </w:pPr>
            <w:r w:rsidRPr="001E3DED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317812">
        <w:trPr>
          <w:trHeight w:hRule="exact" w:val="283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Секретарь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317812">
        <w:trPr>
          <w:trHeight w:hRule="exact" w:val="864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2309B1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6</w:t>
            </w:r>
            <w:r w:rsidR="0085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Калинчук Игорь Степанович, </w:t>
            </w:r>
          </w:p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и</w:t>
            </w: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нженер ПТО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CD4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CD4" w:rsidRDefault="00853CD4" w:rsidP="00AE6BAD">
      <w:pPr>
        <w:widowControl w:val="0"/>
        <w:tabs>
          <w:tab w:val="left" w:pos="905"/>
        </w:tabs>
        <w:spacing w:after="0"/>
        <w:ind w:left="800"/>
        <w:jc w:val="both"/>
        <w:rPr>
          <w:rFonts w:ascii="Times New Roman" w:hAnsi="Times New Roman" w:cs="Times New Roman"/>
          <w:sz w:val="24"/>
          <w:szCs w:val="24"/>
        </w:rPr>
      </w:pPr>
    </w:p>
    <w:p w:rsidR="00853CD4" w:rsidRDefault="00853CD4" w:rsidP="00AE6BAD">
      <w:pPr>
        <w:widowControl w:val="0"/>
        <w:tabs>
          <w:tab w:val="left" w:pos="905"/>
        </w:tabs>
        <w:spacing w:after="0"/>
        <w:ind w:left="800"/>
        <w:jc w:val="both"/>
        <w:rPr>
          <w:rFonts w:ascii="Times New Roman" w:hAnsi="Times New Roman" w:cs="Times New Roman"/>
          <w:sz w:val="24"/>
          <w:szCs w:val="24"/>
        </w:rPr>
      </w:pPr>
      <w:r w:rsidRPr="0087313C">
        <w:rPr>
          <w:rFonts w:ascii="Times New Roman" w:hAnsi="Times New Roman" w:cs="Times New Roman"/>
          <w:sz w:val="24"/>
          <w:szCs w:val="24"/>
        </w:rPr>
        <w:t>Принятое решение комиссии:</w:t>
      </w:r>
      <w:r w:rsidRPr="008A3591">
        <w:rPr>
          <w:rStyle w:val="2105pt"/>
          <w:rFonts w:eastAsiaTheme="minorEastAsia"/>
          <w:i/>
          <w:sz w:val="24"/>
          <w:szCs w:val="24"/>
          <w:u w:val="single"/>
        </w:rPr>
        <w:t xml:space="preserve"> </w:t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 w:rsidRPr="00853CD4">
        <w:rPr>
          <w:rStyle w:val="2105pt"/>
          <w:rFonts w:eastAsiaTheme="minorEastAsia"/>
          <w:i/>
          <w:sz w:val="24"/>
          <w:szCs w:val="24"/>
          <w:u w:val="single"/>
        </w:rPr>
        <w:t>Допустить</w:t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</w:p>
    <w:p w:rsidR="004F01E9" w:rsidRDefault="004F01E9" w:rsidP="00AE6BAD">
      <w:pPr>
        <w:spacing w:after="0"/>
        <w:ind w:firstLine="800"/>
        <w:jc w:val="both"/>
        <w:rPr>
          <w:rStyle w:val="20"/>
          <w:rFonts w:eastAsiaTheme="minorEastAsia"/>
          <w:sz w:val="24"/>
          <w:szCs w:val="24"/>
        </w:rPr>
      </w:pPr>
    </w:p>
    <w:p w:rsidR="003F640F" w:rsidRPr="005867C7" w:rsidRDefault="003F640F" w:rsidP="00AE6BA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67C7">
        <w:rPr>
          <w:rStyle w:val="21"/>
          <w:rFonts w:eastAsiaTheme="minorEastAsia"/>
          <w:b w:val="0"/>
          <w:bCs w:val="0"/>
          <w:sz w:val="24"/>
          <w:szCs w:val="24"/>
        </w:rPr>
        <w:t xml:space="preserve">Регистрационный номер заявки </w:t>
      </w:r>
      <w:r w:rsidRPr="005867C7">
        <w:rPr>
          <w:rStyle w:val="2Tahoma12pt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№</w:t>
      </w:r>
      <w:r w:rsidRPr="005867C7">
        <w:rPr>
          <w:rStyle w:val="213pt"/>
          <w:rFonts w:eastAsiaTheme="minorEastAsia"/>
          <w:b w:val="0"/>
          <w:bCs w:val="0"/>
          <w:i/>
          <w:sz w:val="28"/>
          <w:szCs w:val="28"/>
          <w:u w:val="single"/>
        </w:rPr>
        <w:t>2</w:t>
      </w:r>
      <w:r w:rsidRPr="005867C7">
        <w:rPr>
          <w:rStyle w:val="2Tahoma12pt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.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0"/>
        <w:gridCol w:w="4253"/>
      </w:tblGrid>
      <w:tr w:rsidR="003F640F" w:rsidRPr="003F640F" w:rsidTr="00AE6BAD">
        <w:trPr>
          <w:trHeight w:hRule="exact" w:val="8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0F" w:rsidRPr="00B20611" w:rsidRDefault="001461FA" w:rsidP="00AE6BAD">
            <w:pPr>
              <w:spacing w:after="0" w:line="240" w:lineRule="auto"/>
              <w:ind w:left="132" w:right="273" w:hanging="10"/>
              <w:jc w:val="center"/>
              <w:rPr>
                <w:rFonts w:ascii="Times New Roman" w:hAnsi="Times New Roman" w:cs="Times New Roman"/>
              </w:rPr>
            </w:pPr>
            <w:r w:rsidRPr="001461FA">
              <w:rPr>
                <w:rStyle w:val="2115pt"/>
                <w:rFonts w:eastAsiaTheme="minorEastAsia"/>
                <w:sz w:val="20"/>
                <w:szCs w:val="20"/>
              </w:rPr>
              <w:t xml:space="preserve">Наименование участника закупки, подавшего заявку на участие </w:t>
            </w:r>
            <w:r w:rsidRPr="001461FA">
              <w:rPr>
                <w:rStyle w:val="20"/>
                <w:rFonts w:eastAsiaTheme="minorEastAsia"/>
                <w:sz w:val="20"/>
                <w:szCs w:val="20"/>
              </w:rPr>
              <w:t xml:space="preserve">в проведении запроса предложений по определению подрядчика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0F" w:rsidRPr="00282C42" w:rsidRDefault="00F201A0" w:rsidP="002309B1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FEA">
              <w:rPr>
                <w:rStyle w:val="2115pt"/>
                <w:rFonts w:eastAsiaTheme="minorEastAsia"/>
                <w:i/>
                <w:sz w:val="26"/>
                <w:szCs w:val="26"/>
              </w:rPr>
              <w:t>ООО «</w:t>
            </w:r>
            <w:proofErr w:type="spellStart"/>
            <w:r w:rsidRPr="00134FEA">
              <w:rPr>
                <w:rStyle w:val="2115pt"/>
                <w:rFonts w:eastAsiaTheme="minorEastAsia"/>
                <w:i/>
                <w:sz w:val="26"/>
                <w:szCs w:val="26"/>
              </w:rPr>
              <w:t>Евродизайн</w:t>
            </w:r>
            <w:proofErr w:type="spellEnd"/>
            <w:r w:rsidRPr="00134FEA">
              <w:rPr>
                <w:rStyle w:val="2115pt"/>
                <w:rFonts w:eastAsiaTheme="minorEastAsia"/>
                <w:i/>
                <w:sz w:val="26"/>
                <w:szCs w:val="26"/>
              </w:rPr>
              <w:t>»</w:t>
            </w:r>
          </w:p>
        </w:tc>
      </w:tr>
      <w:tr w:rsidR="003F640F" w:rsidRPr="003F640F" w:rsidTr="00A265AF">
        <w:trPr>
          <w:trHeight w:hRule="exact" w:val="6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0F" w:rsidRPr="003F640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Адрес регистрации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0F" w:rsidRPr="00F8083B" w:rsidRDefault="003F640F" w:rsidP="00FA11E6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083B">
              <w:rPr>
                <w:rStyle w:val="20"/>
                <w:rFonts w:eastAsiaTheme="minorEastAsia"/>
                <w:i/>
                <w:sz w:val="26"/>
                <w:szCs w:val="26"/>
              </w:rPr>
              <w:t>г</w:t>
            </w:r>
            <w:proofErr w:type="gramStart"/>
            <w:r w:rsidRPr="00F8083B">
              <w:rPr>
                <w:rStyle w:val="20"/>
                <w:rFonts w:eastAsiaTheme="minorEastAsia"/>
                <w:i/>
                <w:sz w:val="26"/>
                <w:szCs w:val="26"/>
              </w:rPr>
              <w:t>.Т</w:t>
            </w:r>
            <w:proofErr w:type="gramEnd"/>
            <w:r w:rsidRPr="00F8083B">
              <w:rPr>
                <w:rStyle w:val="20"/>
                <w:rFonts w:eastAsiaTheme="minorEastAsia"/>
                <w:i/>
                <w:sz w:val="26"/>
                <w:szCs w:val="26"/>
              </w:rPr>
              <w:t>ирасполь, ул.</w:t>
            </w:r>
            <w:r w:rsidR="00FA11E6">
              <w:rPr>
                <w:rStyle w:val="20"/>
                <w:rFonts w:eastAsiaTheme="minorEastAsia"/>
                <w:i/>
                <w:sz w:val="26"/>
                <w:szCs w:val="26"/>
              </w:rPr>
              <w:t>Юности 25 кв.48</w:t>
            </w:r>
          </w:p>
        </w:tc>
      </w:tr>
      <w:tr w:rsidR="003F640F" w:rsidRPr="003F640F" w:rsidTr="00FA11E6">
        <w:trPr>
          <w:trHeight w:hRule="exact"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40F" w:rsidRPr="003F640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0F" w:rsidRPr="00FA11E6" w:rsidRDefault="00FA11E6" w:rsidP="00FA11E6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26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.0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5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.2021</w:t>
            </w:r>
            <w:r w:rsidR="002309B1" w:rsidRPr="00FA11E6">
              <w:rPr>
                <w:rStyle w:val="2115pt"/>
                <w:rFonts w:eastAsiaTheme="minorEastAsia"/>
                <w:i/>
                <w:sz w:val="26"/>
                <w:szCs w:val="26"/>
                <w:lang w:val="ru-MO"/>
              </w:rPr>
              <w:t>г</w:t>
            </w:r>
            <w:r w:rsidR="00C7412A" w:rsidRPr="00FA11E6">
              <w:rPr>
                <w:rStyle w:val="2115pt"/>
                <w:rFonts w:eastAsiaTheme="minorEastAsia"/>
                <w:i/>
                <w:sz w:val="26"/>
                <w:szCs w:val="26"/>
                <w:lang w:val="ru-MO"/>
              </w:rPr>
              <w:t>.</w:t>
            </w:r>
            <w:r w:rsidR="00853CD4" w:rsidRPr="00FA11E6">
              <w:rPr>
                <w:rStyle w:val="2115pt"/>
                <w:rFonts w:eastAsiaTheme="minorEastAsia"/>
                <w:i/>
                <w:sz w:val="26"/>
                <w:szCs w:val="26"/>
                <w:lang w:val="ru-MO"/>
              </w:rPr>
              <w:t xml:space="preserve">     </w:t>
            </w:r>
            <w:r w:rsidR="00F12BFF" w:rsidRPr="00FA11E6">
              <w:rPr>
                <w:rStyle w:val="2115pt"/>
                <w:rFonts w:eastAsiaTheme="minorEastAsia"/>
                <w:i/>
                <w:sz w:val="26"/>
                <w:szCs w:val="26"/>
              </w:rPr>
              <w:t>0</w:t>
            </w:r>
            <w:r w:rsidR="00FB7360" w:rsidRPr="00FA11E6">
              <w:rPr>
                <w:rStyle w:val="2115pt"/>
                <w:rFonts w:eastAsiaTheme="minorEastAsia"/>
                <w:i/>
                <w:sz w:val="26"/>
                <w:szCs w:val="26"/>
              </w:rPr>
              <w:t>9</w:t>
            </w:r>
            <w:r w:rsidR="00282C42" w:rsidRPr="00FA11E6">
              <w:rPr>
                <w:rStyle w:val="2115pt"/>
                <w:rFonts w:eastAsiaTheme="minorEastAsia"/>
                <w:i/>
                <w:sz w:val="26"/>
                <w:szCs w:val="26"/>
              </w:rPr>
              <w:t>-00</w:t>
            </w:r>
            <w:r w:rsidR="00F12BFF" w:rsidRPr="00FA11E6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 часов </w:t>
            </w:r>
          </w:p>
        </w:tc>
      </w:tr>
    </w:tbl>
    <w:p w:rsidR="00853CD4" w:rsidRDefault="00853CD4" w:rsidP="00853CD4">
      <w:pPr>
        <w:pStyle w:val="1"/>
        <w:ind w:firstLine="0"/>
        <w:jc w:val="both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  <w:lang w:val="ru-MO"/>
        </w:rPr>
        <w:tab/>
      </w:r>
    </w:p>
    <w:p w:rsidR="00853CD4" w:rsidRDefault="00853CD4" w:rsidP="00853CD4">
      <w:pPr>
        <w:pStyle w:val="1"/>
        <w:ind w:firstLine="0"/>
        <w:jc w:val="both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  <w:lang w:val="ru-MO"/>
        </w:rPr>
        <w:tab/>
      </w:r>
      <w:r w:rsidRPr="008A3591">
        <w:rPr>
          <w:color w:val="000000"/>
          <w:sz w:val="24"/>
          <w:szCs w:val="24"/>
        </w:rPr>
        <w:t xml:space="preserve">Комиссией рассмотрены документы, информация, представленные участником </w:t>
      </w:r>
      <w:r w:rsidRPr="00853CD4">
        <w:rPr>
          <w:color w:val="000000"/>
          <w:sz w:val="24"/>
          <w:szCs w:val="24"/>
        </w:rPr>
        <w:t>запроса предложений,</w:t>
      </w:r>
      <w:r w:rsidRPr="008A3591">
        <w:rPr>
          <w:color w:val="000000"/>
          <w:sz w:val="24"/>
          <w:szCs w:val="24"/>
        </w:rPr>
        <w:t xml:space="preserve"> на предмет соответствия их требованиям, установленным извещением и документацией </w:t>
      </w:r>
      <w:r w:rsidRPr="00853CD4">
        <w:rPr>
          <w:color w:val="000000"/>
          <w:sz w:val="24"/>
          <w:szCs w:val="24"/>
        </w:rPr>
        <w:t>о проведении запроса предложений</w:t>
      </w:r>
      <w:r w:rsidRPr="008A3591">
        <w:rPr>
          <w:color w:val="000000"/>
          <w:sz w:val="24"/>
          <w:szCs w:val="24"/>
        </w:rPr>
        <w:t xml:space="preserve">, а также соответствие участника </w:t>
      </w:r>
      <w:r w:rsidRPr="00853CD4">
        <w:rPr>
          <w:color w:val="000000"/>
          <w:sz w:val="24"/>
          <w:szCs w:val="24"/>
        </w:rPr>
        <w:t>запроса предложений</w:t>
      </w:r>
      <w:r w:rsidRPr="008A3591">
        <w:rPr>
          <w:color w:val="000000"/>
          <w:sz w:val="24"/>
          <w:szCs w:val="24"/>
        </w:rPr>
        <w:t xml:space="preserve"> на предмет соответствия его требованиям, установленным документацией </w:t>
      </w:r>
      <w:r w:rsidRPr="00853CD4">
        <w:rPr>
          <w:color w:val="000000"/>
          <w:sz w:val="24"/>
          <w:szCs w:val="24"/>
        </w:rPr>
        <w:t>о проведении запроса предложений</w:t>
      </w:r>
      <w:r w:rsidRPr="008A3591">
        <w:rPr>
          <w:color w:val="000000"/>
          <w:sz w:val="24"/>
          <w:szCs w:val="24"/>
        </w:rPr>
        <w:t>.</w:t>
      </w:r>
    </w:p>
    <w:p w:rsidR="00F201A0" w:rsidRPr="003339C9" w:rsidRDefault="00F201A0" w:rsidP="00F201A0">
      <w:pPr>
        <w:pStyle w:val="1"/>
        <w:tabs>
          <w:tab w:val="left" w:leader="underscore" w:pos="9781"/>
        </w:tabs>
        <w:ind w:firstLine="680"/>
        <w:jc w:val="both"/>
        <w:rPr>
          <w:sz w:val="24"/>
          <w:szCs w:val="24"/>
        </w:rPr>
      </w:pPr>
      <w:r w:rsidRPr="003339C9">
        <w:rPr>
          <w:color w:val="000000"/>
          <w:sz w:val="24"/>
          <w:szCs w:val="24"/>
        </w:rPr>
        <w:t>Комиссией выявлено</w:t>
      </w:r>
      <w:r>
        <w:rPr>
          <w:color w:val="000000"/>
          <w:sz w:val="24"/>
          <w:szCs w:val="24"/>
        </w:rPr>
        <w:t xml:space="preserve">: </w:t>
      </w:r>
      <w:r w:rsidRPr="00853CD4">
        <w:rPr>
          <w:i/>
          <w:color w:val="000000"/>
          <w:u w:val="single"/>
          <w:lang w:bidi="ru-RU"/>
        </w:rPr>
        <w:t xml:space="preserve">что документы и информация, </w:t>
      </w:r>
      <w:r w:rsidRPr="00134FEA">
        <w:rPr>
          <w:rStyle w:val="20"/>
          <w:rFonts w:eastAsiaTheme="minorEastAsia"/>
          <w:i/>
          <w:sz w:val="26"/>
          <w:szCs w:val="26"/>
          <w:u w:val="single"/>
        </w:rPr>
        <w:t>ООО «Теплые окна»</w:t>
      </w:r>
      <w:r w:rsidRPr="00853CD4">
        <w:rPr>
          <w:i/>
          <w:color w:val="000000"/>
          <w:u w:val="single"/>
          <w:lang w:bidi="ru-RU"/>
        </w:rPr>
        <w:t xml:space="preserve"> соответствует требованиям, установленным извещением и документацией о проведении запроса предложений.</w:t>
      </w:r>
    </w:p>
    <w:p w:rsidR="00F201A0" w:rsidRPr="003339C9" w:rsidRDefault="00F201A0" w:rsidP="00F201A0">
      <w:pPr>
        <w:spacing w:after="240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3339C9">
        <w:rPr>
          <w:rFonts w:ascii="Times New Roman" w:hAnsi="Times New Roman" w:cs="Times New Roman"/>
          <w:color w:val="000000"/>
          <w:sz w:val="20"/>
          <w:szCs w:val="20"/>
        </w:rPr>
        <w:t>(указывается информация, выявленная в ходе рассмотрения заявки)</w:t>
      </w:r>
    </w:p>
    <w:p w:rsidR="00F201A0" w:rsidRPr="008A3591" w:rsidRDefault="00F201A0" w:rsidP="00F201A0">
      <w:pPr>
        <w:pStyle w:val="1"/>
        <w:ind w:firstLine="680"/>
        <w:jc w:val="both"/>
        <w:rPr>
          <w:sz w:val="24"/>
          <w:szCs w:val="24"/>
        </w:rPr>
      </w:pPr>
      <w:r w:rsidRPr="008A3591">
        <w:rPr>
          <w:color w:val="000000"/>
          <w:sz w:val="24"/>
          <w:szCs w:val="24"/>
        </w:rPr>
        <w:t xml:space="preserve">Результаты голосования комиссии о допуске заявки </w:t>
      </w:r>
      <w:r>
        <w:rPr>
          <w:color w:val="000000"/>
          <w:sz w:val="24"/>
          <w:szCs w:val="24"/>
          <w:lang w:bidi="ru-RU"/>
        </w:rPr>
        <w:t xml:space="preserve">к участию в оценке поданной заявки </w:t>
      </w:r>
      <w:r>
        <w:rPr>
          <w:color w:val="000000"/>
          <w:sz w:val="24"/>
          <w:szCs w:val="24"/>
          <w:lang w:bidi="ru-RU"/>
        </w:rPr>
        <w:lastRenderedPageBreak/>
        <w:t xml:space="preserve">на основании критериев, указанных в документации о </w:t>
      </w:r>
      <w:r>
        <w:rPr>
          <w:rStyle w:val="a4"/>
          <w:rFonts w:eastAsia="Tahoma"/>
        </w:rPr>
        <w:t>проведении запроса предложений:</w:t>
      </w:r>
    </w:p>
    <w:tbl>
      <w:tblPr>
        <w:tblW w:w="99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4158"/>
        <w:gridCol w:w="2410"/>
        <w:gridCol w:w="2551"/>
      </w:tblGrid>
      <w:tr w:rsidR="00F201A0" w:rsidRPr="00CB446A" w:rsidTr="00AE6BAD">
        <w:trPr>
          <w:trHeight w:hRule="exact" w:val="1254"/>
        </w:trPr>
        <w:tc>
          <w:tcPr>
            <w:tcW w:w="851" w:type="dxa"/>
            <w:shd w:val="clear" w:color="auto" w:fill="FFFFFF"/>
            <w:vAlign w:val="center"/>
          </w:tcPr>
          <w:p w:rsidR="00F201A0" w:rsidRPr="00CB446A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№</w:t>
            </w:r>
          </w:p>
          <w:p w:rsidR="00F201A0" w:rsidRPr="00CB446A" w:rsidRDefault="00F201A0" w:rsidP="00AC2F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58" w:type="dxa"/>
            <w:shd w:val="clear" w:color="auto" w:fill="FFFFFF"/>
            <w:vAlign w:val="center"/>
          </w:tcPr>
          <w:p w:rsidR="00F201A0" w:rsidRPr="00CB446A" w:rsidRDefault="00F201A0" w:rsidP="00AC2F5A">
            <w:pPr>
              <w:spacing w:after="0" w:line="240" w:lineRule="auto"/>
              <w:ind w:hanging="10"/>
              <w:jc w:val="center"/>
              <w:rPr>
                <w:rStyle w:val="2105pt"/>
                <w:rFonts w:eastAsiaTheme="minorEastAsia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Член комиссии </w:t>
            </w:r>
          </w:p>
          <w:p w:rsidR="00F201A0" w:rsidRPr="00CB446A" w:rsidRDefault="00F201A0" w:rsidP="00AC2F5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(фамилия, имя, отчество (при наличии), должность)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201A0" w:rsidRPr="00CB446A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Решение (</w:t>
            </w:r>
            <w:proofErr w:type="gram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допустить к участию в открытом аукционе/не допустить</w:t>
            </w:r>
            <w:proofErr w:type="gram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 к участию в открытом аукционе)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201A0" w:rsidRPr="00CB446A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Обоснование решения о </w:t>
            </w:r>
            <w:proofErr w:type="spell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недопуске</w:t>
            </w:r>
            <w:proofErr w:type="spell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 участника открытого аукциона к участию в открытом аукционе</w:t>
            </w:r>
          </w:p>
        </w:tc>
      </w:tr>
      <w:tr w:rsidR="00F201A0" w:rsidRPr="003F640F" w:rsidTr="00AC2F5A">
        <w:trPr>
          <w:trHeight w:hRule="exact" w:val="389"/>
        </w:trPr>
        <w:tc>
          <w:tcPr>
            <w:tcW w:w="851" w:type="dxa"/>
            <w:shd w:val="clear" w:color="auto" w:fill="FFFFFF"/>
            <w:vAlign w:val="center"/>
          </w:tcPr>
          <w:p w:rsidR="00F201A0" w:rsidRPr="003F640F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F201A0" w:rsidRPr="003F640F" w:rsidRDefault="00F201A0" w:rsidP="00AC2F5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Председатель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201A0" w:rsidRPr="008A3591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201A0" w:rsidRPr="003F640F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1A0" w:rsidRPr="003F640F" w:rsidTr="00AC2F5A">
        <w:trPr>
          <w:trHeight w:hRule="exact" w:val="673"/>
        </w:trPr>
        <w:tc>
          <w:tcPr>
            <w:tcW w:w="851" w:type="dxa"/>
            <w:shd w:val="clear" w:color="auto" w:fill="FFFFFF"/>
            <w:vAlign w:val="center"/>
          </w:tcPr>
          <w:p w:rsidR="00F201A0" w:rsidRPr="003F640F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F201A0" w:rsidRDefault="00F201A0" w:rsidP="00AC2F5A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Антонов Иван Даниилович, </w:t>
            </w:r>
          </w:p>
          <w:p w:rsidR="00F201A0" w:rsidRPr="003F640F" w:rsidRDefault="00F201A0" w:rsidP="00AC2F5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директор;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201A0" w:rsidRPr="008A3591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CD4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201A0" w:rsidRPr="003F640F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1A0" w:rsidRPr="003F640F" w:rsidTr="00AC2F5A">
        <w:trPr>
          <w:trHeight w:hRule="exact" w:val="461"/>
        </w:trPr>
        <w:tc>
          <w:tcPr>
            <w:tcW w:w="851" w:type="dxa"/>
            <w:shd w:val="clear" w:color="auto" w:fill="FFFFFF"/>
            <w:vAlign w:val="center"/>
          </w:tcPr>
          <w:p w:rsidR="00F201A0" w:rsidRPr="003F640F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F201A0" w:rsidRPr="003F640F" w:rsidRDefault="00F201A0" w:rsidP="00AC2F5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Члены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201A0" w:rsidRPr="008A3591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201A0" w:rsidRPr="003F640F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1A0" w:rsidRPr="003F640F" w:rsidTr="00AC2F5A">
        <w:trPr>
          <w:trHeight w:hRule="exact" w:val="778"/>
        </w:trPr>
        <w:tc>
          <w:tcPr>
            <w:tcW w:w="851" w:type="dxa"/>
            <w:shd w:val="clear" w:color="auto" w:fill="FFFFFF"/>
            <w:vAlign w:val="center"/>
          </w:tcPr>
          <w:p w:rsidR="00F201A0" w:rsidRPr="003F640F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F201A0" w:rsidRDefault="00F201A0" w:rsidP="00AC2F5A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Кара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Татьяна </w:t>
            </w: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Олеговна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>,</w:t>
            </w:r>
          </w:p>
          <w:p w:rsidR="00F201A0" w:rsidRPr="003F640F" w:rsidRDefault="00F201A0" w:rsidP="00AC2F5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кладовщик-экспедитор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201A0" w:rsidRDefault="00F201A0" w:rsidP="00AC2F5A">
            <w:pPr>
              <w:jc w:val="center"/>
            </w:pPr>
            <w:r w:rsidRPr="00827477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201A0" w:rsidRPr="003F640F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1A0" w:rsidRPr="003F640F" w:rsidTr="00AC2F5A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F201A0" w:rsidRPr="003F640F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F201A0" w:rsidRDefault="00F201A0" w:rsidP="00AC2F5A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  <w:lang w:val="ru-MO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Калмыш Александр Иванович,</w:t>
            </w:r>
          </w:p>
          <w:p w:rsidR="00F201A0" w:rsidRPr="003F640F" w:rsidRDefault="00F201A0" w:rsidP="00AC2F5A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 xml:space="preserve"> старший мастер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201A0" w:rsidRDefault="00F201A0" w:rsidP="00AC2F5A">
            <w:pPr>
              <w:jc w:val="center"/>
            </w:pPr>
            <w:r w:rsidRPr="00827477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201A0" w:rsidRPr="003F640F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1A0" w:rsidRPr="003F640F" w:rsidTr="00AC2F5A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F201A0" w:rsidRPr="003F640F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F201A0" w:rsidRPr="003F640F" w:rsidRDefault="00F201A0" w:rsidP="00AC2F5A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Мацарина Татьяна Анатольевна, бухгалтер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201A0" w:rsidRDefault="00F201A0" w:rsidP="00AC2F5A">
            <w:pPr>
              <w:jc w:val="center"/>
            </w:pPr>
            <w:r w:rsidRPr="001E3DED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201A0" w:rsidRPr="003F640F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1A0" w:rsidRPr="003F640F" w:rsidTr="00AC2F5A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F201A0" w:rsidRPr="003F640F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F201A0" w:rsidRDefault="00F201A0" w:rsidP="00AC2F5A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Свищева Дина Ивановна, </w:t>
            </w:r>
          </w:p>
          <w:p w:rsidR="00F201A0" w:rsidRPr="003F640F" w:rsidRDefault="00F201A0" w:rsidP="00AC2F5A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бухгалтер по учету услуг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201A0" w:rsidRDefault="00F201A0" w:rsidP="00AC2F5A">
            <w:pPr>
              <w:jc w:val="center"/>
            </w:pPr>
            <w:r w:rsidRPr="001E3DED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201A0" w:rsidRPr="003F640F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1A0" w:rsidRPr="003F640F" w:rsidTr="00AC2F5A">
        <w:trPr>
          <w:trHeight w:hRule="exact" w:val="283"/>
        </w:trPr>
        <w:tc>
          <w:tcPr>
            <w:tcW w:w="851" w:type="dxa"/>
            <w:shd w:val="clear" w:color="auto" w:fill="FFFFFF"/>
            <w:vAlign w:val="center"/>
          </w:tcPr>
          <w:p w:rsidR="00F201A0" w:rsidRPr="003F640F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F201A0" w:rsidRPr="003F640F" w:rsidRDefault="00F201A0" w:rsidP="00AC2F5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Секретарь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201A0" w:rsidRPr="008A3591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201A0" w:rsidRPr="003F640F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1A0" w:rsidRPr="003F640F" w:rsidTr="00AC2F5A">
        <w:trPr>
          <w:trHeight w:hRule="exact" w:val="864"/>
        </w:trPr>
        <w:tc>
          <w:tcPr>
            <w:tcW w:w="851" w:type="dxa"/>
            <w:shd w:val="clear" w:color="auto" w:fill="FFFFFF"/>
            <w:vAlign w:val="center"/>
          </w:tcPr>
          <w:p w:rsidR="00F201A0" w:rsidRPr="003F640F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F201A0" w:rsidRDefault="00F201A0" w:rsidP="00AC2F5A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Калинчук Игорь Степанович, </w:t>
            </w:r>
          </w:p>
          <w:p w:rsidR="00F201A0" w:rsidRPr="003F640F" w:rsidRDefault="00F201A0" w:rsidP="00AC2F5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и</w:t>
            </w: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нженер ПТО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201A0" w:rsidRPr="008A3591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CD4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201A0" w:rsidRPr="003F640F" w:rsidRDefault="00F201A0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1A0" w:rsidRDefault="00F201A0" w:rsidP="00AE6BAD">
      <w:pPr>
        <w:widowControl w:val="0"/>
        <w:tabs>
          <w:tab w:val="left" w:pos="905"/>
        </w:tabs>
        <w:spacing w:after="0"/>
        <w:ind w:left="800"/>
        <w:jc w:val="both"/>
        <w:rPr>
          <w:rFonts w:ascii="Times New Roman" w:hAnsi="Times New Roman" w:cs="Times New Roman"/>
          <w:sz w:val="24"/>
          <w:szCs w:val="24"/>
        </w:rPr>
      </w:pPr>
    </w:p>
    <w:p w:rsidR="00853CD4" w:rsidRPr="00853CD4" w:rsidRDefault="00F201A0" w:rsidP="00AE6BAD">
      <w:pPr>
        <w:pStyle w:val="a5"/>
        <w:widowControl w:val="0"/>
        <w:tabs>
          <w:tab w:val="left" w:pos="90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3C">
        <w:rPr>
          <w:rFonts w:ascii="Times New Roman" w:hAnsi="Times New Roman" w:cs="Times New Roman"/>
          <w:sz w:val="24"/>
          <w:szCs w:val="24"/>
        </w:rPr>
        <w:t>Принятое решение комиссии:</w:t>
      </w:r>
      <w:r w:rsidRPr="008A3591">
        <w:rPr>
          <w:rStyle w:val="2105pt"/>
          <w:rFonts w:eastAsiaTheme="minorEastAsia"/>
          <w:i/>
          <w:sz w:val="24"/>
          <w:szCs w:val="24"/>
          <w:u w:val="single"/>
        </w:rPr>
        <w:t xml:space="preserve"> </w:t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 w:rsidRPr="00853CD4">
        <w:rPr>
          <w:rStyle w:val="2105pt"/>
          <w:rFonts w:eastAsiaTheme="minorEastAsia"/>
          <w:i/>
          <w:sz w:val="24"/>
          <w:szCs w:val="24"/>
          <w:u w:val="single"/>
        </w:rPr>
        <w:t>Допустить</w:t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 w:rsidR="00853CD4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FA11E6" w:rsidRDefault="00FA11E6" w:rsidP="00AE6BAD">
      <w:pPr>
        <w:spacing w:after="0"/>
        <w:ind w:firstLine="800"/>
        <w:jc w:val="both"/>
        <w:rPr>
          <w:rStyle w:val="20"/>
          <w:rFonts w:eastAsiaTheme="minorEastAsia"/>
          <w:sz w:val="24"/>
          <w:szCs w:val="24"/>
        </w:rPr>
      </w:pPr>
    </w:p>
    <w:p w:rsidR="00FA11E6" w:rsidRPr="005867C7" w:rsidRDefault="00FA11E6" w:rsidP="00AE6BA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67C7">
        <w:rPr>
          <w:rStyle w:val="21"/>
          <w:rFonts w:eastAsiaTheme="minorEastAsia"/>
          <w:b w:val="0"/>
          <w:bCs w:val="0"/>
          <w:sz w:val="24"/>
          <w:szCs w:val="24"/>
        </w:rPr>
        <w:t xml:space="preserve">Регистрационный номер заявки </w:t>
      </w:r>
      <w:r w:rsidRPr="005867C7">
        <w:rPr>
          <w:rStyle w:val="2Tahoma12pt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№</w:t>
      </w:r>
      <w:r>
        <w:rPr>
          <w:rStyle w:val="213pt"/>
          <w:rFonts w:eastAsiaTheme="minorEastAsia"/>
          <w:b w:val="0"/>
          <w:bCs w:val="0"/>
          <w:i/>
          <w:sz w:val="28"/>
          <w:szCs w:val="28"/>
          <w:u w:val="single"/>
        </w:rPr>
        <w:t>3</w:t>
      </w:r>
      <w:r w:rsidRPr="005867C7">
        <w:rPr>
          <w:rStyle w:val="2Tahoma12pt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.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0"/>
        <w:gridCol w:w="4253"/>
      </w:tblGrid>
      <w:tr w:rsidR="00FA11E6" w:rsidRPr="003F640F" w:rsidTr="00AE6BAD">
        <w:trPr>
          <w:trHeight w:hRule="exact" w:val="8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1E6" w:rsidRPr="00B20611" w:rsidRDefault="001461FA" w:rsidP="00AE6BAD">
            <w:pPr>
              <w:spacing w:after="0" w:line="240" w:lineRule="auto"/>
              <w:ind w:left="132" w:right="131" w:hanging="10"/>
              <w:jc w:val="center"/>
              <w:rPr>
                <w:rFonts w:ascii="Times New Roman" w:hAnsi="Times New Roman" w:cs="Times New Roman"/>
              </w:rPr>
            </w:pPr>
            <w:r w:rsidRPr="001461FA">
              <w:rPr>
                <w:rStyle w:val="2115pt"/>
                <w:rFonts w:eastAsiaTheme="minorEastAsia"/>
                <w:sz w:val="20"/>
                <w:szCs w:val="20"/>
              </w:rPr>
              <w:t xml:space="preserve">Наименование участника закупки, подавшего заявку на участие </w:t>
            </w:r>
            <w:r w:rsidRPr="001461FA">
              <w:rPr>
                <w:rStyle w:val="20"/>
                <w:rFonts w:eastAsiaTheme="minorEastAsia"/>
                <w:sz w:val="20"/>
                <w:szCs w:val="20"/>
              </w:rPr>
              <w:t xml:space="preserve">в проведении запроса предложений по определению подрядчика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1E6" w:rsidRPr="00282C42" w:rsidRDefault="00FA11E6" w:rsidP="00AC2F5A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FEA">
              <w:rPr>
                <w:rStyle w:val="2115pt"/>
                <w:rFonts w:eastAsiaTheme="minorEastAsia"/>
                <w:i/>
                <w:sz w:val="26"/>
                <w:szCs w:val="26"/>
              </w:rPr>
              <w:t>ООО «</w:t>
            </w:r>
            <w:proofErr w:type="spellStart"/>
            <w:proofErr w:type="gramStart"/>
            <w:r w:rsidRPr="00134FEA">
              <w:rPr>
                <w:rStyle w:val="2115pt"/>
                <w:rFonts w:eastAsiaTheme="minorEastAsia"/>
                <w:i/>
                <w:sz w:val="26"/>
                <w:szCs w:val="26"/>
              </w:rPr>
              <w:t>Арт</w:t>
            </w:r>
            <w:proofErr w:type="spellEnd"/>
            <w:proofErr w:type="gramEnd"/>
            <w:r w:rsidRPr="00134FEA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 строй»</w:t>
            </w:r>
          </w:p>
        </w:tc>
      </w:tr>
      <w:tr w:rsidR="00FA11E6" w:rsidRPr="003F640F" w:rsidTr="00AC2F5A">
        <w:trPr>
          <w:trHeight w:hRule="exact" w:val="6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1E6" w:rsidRPr="003F640F" w:rsidRDefault="00FA11E6" w:rsidP="00AC2F5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Адрес регистрации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1E6" w:rsidRPr="00F8083B" w:rsidRDefault="00FA11E6" w:rsidP="00FA11E6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083B">
              <w:rPr>
                <w:rStyle w:val="20"/>
                <w:rFonts w:eastAsiaTheme="minorEastAsia"/>
                <w:i/>
                <w:sz w:val="26"/>
                <w:szCs w:val="26"/>
              </w:rPr>
              <w:t>г</w:t>
            </w:r>
            <w:proofErr w:type="gramStart"/>
            <w:r w:rsidRPr="00F8083B">
              <w:rPr>
                <w:rStyle w:val="20"/>
                <w:rFonts w:eastAsiaTheme="minorEastAsia"/>
                <w:i/>
                <w:sz w:val="26"/>
                <w:szCs w:val="26"/>
              </w:rPr>
              <w:t>.</w:t>
            </w:r>
            <w:r>
              <w:rPr>
                <w:rStyle w:val="20"/>
                <w:rFonts w:eastAsiaTheme="minorEastAsia"/>
                <w:i/>
                <w:sz w:val="26"/>
                <w:szCs w:val="26"/>
              </w:rPr>
              <w:t>Б</w:t>
            </w:r>
            <w:proofErr w:type="gramEnd"/>
            <w:r>
              <w:rPr>
                <w:rStyle w:val="20"/>
                <w:rFonts w:eastAsiaTheme="minorEastAsia"/>
                <w:i/>
                <w:sz w:val="26"/>
                <w:szCs w:val="26"/>
              </w:rPr>
              <w:t>ендеры</w:t>
            </w:r>
            <w:r w:rsidRPr="00F8083B">
              <w:rPr>
                <w:rStyle w:val="20"/>
                <w:rFonts w:eastAsiaTheme="minorEastAsia"/>
                <w:i/>
                <w:sz w:val="26"/>
                <w:szCs w:val="26"/>
              </w:rPr>
              <w:t>, ул.</w:t>
            </w:r>
            <w:r>
              <w:rPr>
                <w:rStyle w:val="20"/>
                <w:rFonts w:eastAsiaTheme="minorEastAsia"/>
                <w:i/>
                <w:sz w:val="26"/>
                <w:szCs w:val="26"/>
              </w:rPr>
              <w:t>Ткаченко 10</w:t>
            </w:r>
          </w:p>
        </w:tc>
      </w:tr>
      <w:tr w:rsidR="00FA11E6" w:rsidRPr="003F640F" w:rsidTr="00AC2F5A">
        <w:trPr>
          <w:trHeight w:hRule="exact"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1E6" w:rsidRPr="003F640F" w:rsidRDefault="00FA11E6" w:rsidP="00AC2F5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1E6" w:rsidRPr="00FA11E6" w:rsidRDefault="00FA11E6" w:rsidP="00FA11E6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27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.0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5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.2021</w:t>
            </w:r>
            <w:r w:rsidRPr="00FA11E6">
              <w:rPr>
                <w:rStyle w:val="2115pt"/>
                <w:rFonts w:eastAsiaTheme="minorEastAsia"/>
                <w:i/>
                <w:sz w:val="26"/>
                <w:szCs w:val="26"/>
                <w:lang w:val="ru-MO"/>
              </w:rPr>
              <w:t xml:space="preserve">г.     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16</w:t>
            </w:r>
            <w:r w:rsidRPr="00FA11E6">
              <w:rPr>
                <w:rStyle w:val="2115pt"/>
                <w:rFonts w:eastAsiaTheme="minorEastAsia"/>
                <w:i/>
                <w:sz w:val="26"/>
                <w:szCs w:val="26"/>
              </w:rPr>
              <w:t>-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3</w:t>
            </w:r>
            <w:r w:rsidRPr="00FA11E6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0 часов </w:t>
            </w:r>
          </w:p>
        </w:tc>
      </w:tr>
    </w:tbl>
    <w:p w:rsidR="00FA11E6" w:rsidRDefault="00FA11E6" w:rsidP="00FA11E6">
      <w:pPr>
        <w:pStyle w:val="1"/>
        <w:ind w:firstLine="0"/>
        <w:jc w:val="both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  <w:lang w:val="ru-MO"/>
        </w:rPr>
        <w:tab/>
      </w:r>
    </w:p>
    <w:p w:rsidR="00FA11E6" w:rsidRDefault="00FA11E6" w:rsidP="00FA11E6">
      <w:pPr>
        <w:pStyle w:val="1"/>
        <w:ind w:firstLine="0"/>
        <w:jc w:val="both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  <w:lang w:val="ru-MO"/>
        </w:rPr>
        <w:tab/>
      </w:r>
      <w:r w:rsidRPr="008A3591">
        <w:rPr>
          <w:color w:val="000000"/>
          <w:sz w:val="24"/>
          <w:szCs w:val="24"/>
        </w:rPr>
        <w:t xml:space="preserve">Комиссией рассмотрены документы, информация, представленные участником </w:t>
      </w:r>
      <w:r w:rsidRPr="00853CD4">
        <w:rPr>
          <w:color w:val="000000"/>
          <w:sz w:val="24"/>
          <w:szCs w:val="24"/>
        </w:rPr>
        <w:t>запроса предложений,</w:t>
      </w:r>
      <w:r w:rsidRPr="008A3591">
        <w:rPr>
          <w:color w:val="000000"/>
          <w:sz w:val="24"/>
          <w:szCs w:val="24"/>
        </w:rPr>
        <w:t xml:space="preserve"> на предмет соответствия их требованиям, установленным извещением и документацией </w:t>
      </w:r>
      <w:r w:rsidRPr="00853CD4">
        <w:rPr>
          <w:color w:val="000000"/>
          <w:sz w:val="24"/>
          <w:szCs w:val="24"/>
        </w:rPr>
        <w:t>о проведении запроса предложений</w:t>
      </w:r>
      <w:r w:rsidRPr="008A3591">
        <w:rPr>
          <w:color w:val="000000"/>
          <w:sz w:val="24"/>
          <w:szCs w:val="24"/>
        </w:rPr>
        <w:t xml:space="preserve">, а также соответствие участника </w:t>
      </w:r>
      <w:r w:rsidRPr="00853CD4">
        <w:rPr>
          <w:color w:val="000000"/>
          <w:sz w:val="24"/>
          <w:szCs w:val="24"/>
        </w:rPr>
        <w:t>запроса предложений</w:t>
      </w:r>
      <w:r w:rsidRPr="008A3591">
        <w:rPr>
          <w:color w:val="000000"/>
          <w:sz w:val="24"/>
          <w:szCs w:val="24"/>
        </w:rPr>
        <w:t xml:space="preserve"> на предмет соответствия его требованиям, установленным документацией </w:t>
      </w:r>
      <w:r w:rsidRPr="00853CD4">
        <w:rPr>
          <w:color w:val="000000"/>
          <w:sz w:val="24"/>
          <w:szCs w:val="24"/>
        </w:rPr>
        <w:t>о проведении запроса предложений</w:t>
      </w:r>
      <w:r w:rsidRPr="008A3591">
        <w:rPr>
          <w:color w:val="000000"/>
          <w:sz w:val="24"/>
          <w:szCs w:val="24"/>
        </w:rPr>
        <w:t>.</w:t>
      </w:r>
    </w:p>
    <w:p w:rsidR="00FA11E6" w:rsidRPr="003339C9" w:rsidRDefault="00FA11E6" w:rsidP="00FA11E6">
      <w:pPr>
        <w:pStyle w:val="1"/>
        <w:tabs>
          <w:tab w:val="left" w:leader="underscore" w:pos="9781"/>
        </w:tabs>
        <w:ind w:firstLine="680"/>
        <w:jc w:val="both"/>
        <w:rPr>
          <w:sz w:val="24"/>
          <w:szCs w:val="24"/>
        </w:rPr>
      </w:pPr>
      <w:r w:rsidRPr="003339C9">
        <w:rPr>
          <w:color w:val="000000"/>
          <w:sz w:val="24"/>
          <w:szCs w:val="24"/>
        </w:rPr>
        <w:t>Комиссией выявлено</w:t>
      </w:r>
      <w:r>
        <w:rPr>
          <w:color w:val="000000"/>
          <w:sz w:val="24"/>
          <w:szCs w:val="24"/>
        </w:rPr>
        <w:t xml:space="preserve">: </w:t>
      </w:r>
      <w:r w:rsidRPr="00853CD4">
        <w:rPr>
          <w:i/>
          <w:color w:val="000000"/>
          <w:u w:val="single"/>
          <w:lang w:bidi="ru-RU"/>
        </w:rPr>
        <w:t xml:space="preserve">что документы и информация, </w:t>
      </w:r>
      <w:r w:rsidRPr="00134FEA">
        <w:rPr>
          <w:rStyle w:val="20"/>
          <w:rFonts w:eastAsiaTheme="minorEastAsia"/>
          <w:i/>
          <w:sz w:val="26"/>
          <w:szCs w:val="26"/>
          <w:u w:val="single"/>
        </w:rPr>
        <w:t>ООО «Теплые окна»</w:t>
      </w:r>
      <w:r w:rsidRPr="00853CD4">
        <w:rPr>
          <w:i/>
          <w:color w:val="000000"/>
          <w:u w:val="single"/>
          <w:lang w:bidi="ru-RU"/>
        </w:rPr>
        <w:t xml:space="preserve"> соответствует требованиям, установленным извещением и документацией о проведении запроса предложений.</w:t>
      </w:r>
    </w:p>
    <w:p w:rsidR="00FA11E6" w:rsidRPr="003339C9" w:rsidRDefault="00FA11E6" w:rsidP="00FA11E6">
      <w:pPr>
        <w:spacing w:after="240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3339C9">
        <w:rPr>
          <w:rFonts w:ascii="Times New Roman" w:hAnsi="Times New Roman" w:cs="Times New Roman"/>
          <w:color w:val="000000"/>
          <w:sz w:val="20"/>
          <w:szCs w:val="20"/>
        </w:rPr>
        <w:t>(указывается информация, выявленная в ходе рассмотрения заявки)</w:t>
      </w:r>
    </w:p>
    <w:p w:rsidR="00FA11E6" w:rsidRPr="008A3591" w:rsidRDefault="00FA11E6" w:rsidP="00FA11E6">
      <w:pPr>
        <w:pStyle w:val="1"/>
        <w:ind w:firstLine="680"/>
        <w:jc w:val="both"/>
        <w:rPr>
          <w:sz w:val="24"/>
          <w:szCs w:val="24"/>
        </w:rPr>
      </w:pPr>
      <w:r w:rsidRPr="008A3591">
        <w:rPr>
          <w:color w:val="000000"/>
          <w:sz w:val="24"/>
          <w:szCs w:val="24"/>
        </w:rPr>
        <w:t xml:space="preserve">Результаты голосования комиссии о допуске заявки </w:t>
      </w:r>
      <w:r>
        <w:rPr>
          <w:color w:val="000000"/>
          <w:sz w:val="24"/>
          <w:szCs w:val="24"/>
          <w:lang w:bidi="ru-RU"/>
        </w:rPr>
        <w:t xml:space="preserve">к участию в оценке поданной заявки на основании критериев, указанных в документации о </w:t>
      </w:r>
      <w:r>
        <w:rPr>
          <w:rStyle w:val="a4"/>
          <w:rFonts w:eastAsia="Tahoma"/>
        </w:rPr>
        <w:t>проведении запроса предложений:</w:t>
      </w:r>
    </w:p>
    <w:tbl>
      <w:tblPr>
        <w:tblW w:w="99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4158"/>
        <w:gridCol w:w="2410"/>
        <w:gridCol w:w="2551"/>
      </w:tblGrid>
      <w:tr w:rsidR="00FA11E6" w:rsidRPr="00CB446A" w:rsidTr="00AE6BAD">
        <w:trPr>
          <w:trHeight w:hRule="exact" w:val="1254"/>
        </w:trPr>
        <w:tc>
          <w:tcPr>
            <w:tcW w:w="851" w:type="dxa"/>
            <w:shd w:val="clear" w:color="auto" w:fill="FFFFFF"/>
            <w:vAlign w:val="center"/>
          </w:tcPr>
          <w:p w:rsidR="00FA11E6" w:rsidRPr="00CB446A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lastRenderedPageBreak/>
              <w:t>№</w:t>
            </w:r>
          </w:p>
          <w:p w:rsidR="00FA11E6" w:rsidRPr="00CB446A" w:rsidRDefault="00FA11E6" w:rsidP="00AC2F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58" w:type="dxa"/>
            <w:shd w:val="clear" w:color="auto" w:fill="FFFFFF"/>
            <w:vAlign w:val="center"/>
          </w:tcPr>
          <w:p w:rsidR="00FA11E6" w:rsidRPr="00CB446A" w:rsidRDefault="00FA11E6" w:rsidP="00AC2F5A">
            <w:pPr>
              <w:spacing w:after="0" w:line="240" w:lineRule="auto"/>
              <w:ind w:hanging="10"/>
              <w:jc w:val="center"/>
              <w:rPr>
                <w:rStyle w:val="2105pt"/>
                <w:rFonts w:eastAsiaTheme="minorEastAsia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Член комиссии </w:t>
            </w:r>
          </w:p>
          <w:p w:rsidR="00FA11E6" w:rsidRPr="00CB446A" w:rsidRDefault="00FA11E6" w:rsidP="00AC2F5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(фамилия, имя, отчество (при наличии), должность)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A11E6" w:rsidRPr="00CB446A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Решение (</w:t>
            </w:r>
            <w:proofErr w:type="gram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допустить к участию в открытом аукционе/не допустить</w:t>
            </w:r>
            <w:proofErr w:type="gram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 к участию в открытом аукционе)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A11E6" w:rsidRPr="00CB446A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Обоснование решения о </w:t>
            </w:r>
            <w:proofErr w:type="spell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недопуске</w:t>
            </w:r>
            <w:proofErr w:type="spell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 участника открытого аукциона к участию в открытом аукционе</w:t>
            </w:r>
          </w:p>
        </w:tc>
      </w:tr>
      <w:tr w:rsidR="00FA11E6" w:rsidRPr="003F640F" w:rsidTr="00AC2F5A">
        <w:trPr>
          <w:trHeight w:hRule="exact" w:val="389"/>
        </w:trPr>
        <w:tc>
          <w:tcPr>
            <w:tcW w:w="851" w:type="dxa"/>
            <w:shd w:val="clear" w:color="auto" w:fill="FFFFFF"/>
            <w:vAlign w:val="center"/>
          </w:tcPr>
          <w:p w:rsidR="00FA11E6" w:rsidRPr="003F640F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FA11E6" w:rsidRPr="003F640F" w:rsidRDefault="00FA11E6" w:rsidP="00AC2F5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Председатель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A11E6" w:rsidRPr="008A3591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A11E6" w:rsidRPr="003F640F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E6" w:rsidRPr="003F640F" w:rsidTr="00AC2F5A">
        <w:trPr>
          <w:trHeight w:hRule="exact" w:val="673"/>
        </w:trPr>
        <w:tc>
          <w:tcPr>
            <w:tcW w:w="851" w:type="dxa"/>
            <w:shd w:val="clear" w:color="auto" w:fill="FFFFFF"/>
            <w:vAlign w:val="center"/>
          </w:tcPr>
          <w:p w:rsidR="00FA11E6" w:rsidRPr="003F640F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FA11E6" w:rsidRDefault="00FA11E6" w:rsidP="00AC2F5A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Антонов Иван Даниилович, </w:t>
            </w:r>
          </w:p>
          <w:p w:rsidR="00FA11E6" w:rsidRPr="003F640F" w:rsidRDefault="00FA11E6" w:rsidP="00AC2F5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директор;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A11E6" w:rsidRPr="008A3591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CD4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A11E6" w:rsidRPr="003F640F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E6" w:rsidRPr="003F640F" w:rsidTr="00AC2F5A">
        <w:trPr>
          <w:trHeight w:hRule="exact" w:val="461"/>
        </w:trPr>
        <w:tc>
          <w:tcPr>
            <w:tcW w:w="851" w:type="dxa"/>
            <w:shd w:val="clear" w:color="auto" w:fill="FFFFFF"/>
            <w:vAlign w:val="center"/>
          </w:tcPr>
          <w:p w:rsidR="00FA11E6" w:rsidRPr="003F640F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FA11E6" w:rsidRPr="003F640F" w:rsidRDefault="00FA11E6" w:rsidP="00AC2F5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Члены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A11E6" w:rsidRPr="008A3591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A11E6" w:rsidRPr="003F640F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E6" w:rsidRPr="003F640F" w:rsidTr="00AC2F5A">
        <w:trPr>
          <w:trHeight w:hRule="exact" w:val="778"/>
        </w:trPr>
        <w:tc>
          <w:tcPr>
            <w:tcW w:w="851" w:type="dxa"/>
            <w:shd w:val="clear" w:color="auto" w:fill="FFFFFF"/>
            <w:vAlign w:val="center"/>
          </w:tcPr>
          <w:p w:rsidR="00FA11E6" w:rsidRPr="003F640F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FA11E6" w:rsidRDefault="00FA11E6" w:rsidP="00AC2F5A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Кара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Татьяна </w:t>
            </w: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Олеговна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>,</w:t>
            </w:r>
          </w:p>
          <w:p w:rsidR="00FA11E6" w:rsidRPr="003F640F" w:rsidRDefault="00FA11E6" w:rsidP="00AC2F5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кладовщик-экспедитор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A11E6" w:rsidRDefault="00FA11E6" w:rsidP="00AC2F5A">
            <w:pPr>
              <w:jc w:val="center"/>
            </w:pPr>
            <w:r w:rsidRPr="00827477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A11E6" w:rsidRPr="003F640F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E6" w:rsidRPr="003F640F" w:rsidTr="00AC2F5A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FA11E6" w:rsidRPr="003F640F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FA11E6" w:rsidRDefault="00FA11E6" w:rsidP="00AC2F5A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  <w:lang w:val="ru-MO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Калмыш Александр Иванович,</w:t>
            </w:r>
          </w:p>
          <w:p w:rsidR="00FA11E6" w:rsidRPr="003F640F" w:rsidRDefault="00FA11E6" w:rsidP="00AC2F5A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 xml:space="preserve"> старший мастер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A11E6" w:rsidRDefault="00FA11E6" w:rsidP="00AC2F5A">
            <w:pPr>
              <w:jc w:val="center"/>
            </w:pPr>
            <w:r w:rsidRPr="00827477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A11E6" w:rsidRPr="003F640F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E6" w:rsidRPr="003F640F" w:rsidTr="00AC2F5A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FA11E6" w:rsidRPr="003F640F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FA11E6" w:rsidRPr="003F640F" w:rsidRDefault="00FA11E6" w:rsidP="00AC2F5A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Мацарина Татьяна Анатольевна, бухгалтер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A11E6" w:rsidRDefault="00FA11E6" w:rsidP="00AC2F5A">
            <w:pPr>
              <w:jc w:val="center"/>
            </w:pPr>
            <w:r w:rsidRPr="001E3DED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A11E6" w:rsidRPr="003F640F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E6" w:rsidRPr="003F640F" w:rsidTr="00AC2F5A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FA11E6" w:rsidRPr="003F640F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FA11E6" w:rsidRDefault="00FA11E6" w:rsidP="00AC2F5A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Свищева Дина Ивановна, </w:t>
            </w:r>
          </w:p>
          <w:p w:rsidR="00FA11E6" w:rsidRPr="003F640F" w:rsidRDefault="00FA11E6" w:rsidP="00AC2F5A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бухгалтер по учету услуг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A11E6" w:rsidRDefault="00FA11E6" w:rsidP="00AC2F5A">
            <w:pPr>
              <w:jc w:val="center"/>
            </w:pPr>
            <w:r w:rsidRPr="001E3DED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A11E6" w:rsidRPr="003F640F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E6" w:rsidRPr="003F640F" w:rsidTr="00AC2F5A">
        <w:trPr>
          <w:trHeight w:hRule="exact" w:val="283"/>
        </w:trPr>
        <w:tc>
          <w:tcPr>
            <w:tcW w:w="851" w:type="dxa"/>
            <w:shd w:val="clear" w:color="auto" w:fill="FFFFFF"/>
            <w:vAlign w:val="center"/>
          </w:tcPr>
          <w:p w:rsidR="00FA11E6" w:rsidRPr="003F640F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FA11E6" w:rsidRPr="003F640F" w:rsidRDefault="00FA11E6" w:rsidP="00AC2F5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Секретарь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A11E6" w:rsidRPr="008A3591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A11E6" w:rsidRPr="003F640F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E6" w:rsidRPr="003F640F" w:rsidTr="00AC2F5A">
        <w:trPr>
          <w:trHeight w:hRule="exact" w:val="864"/>
        </w:trPr>
        <w:tc>
          <w:tcPr>
            <w:tcW w:w="851" w:type="dxa"/>
            <w:shd w:val="clear" w:color="auto" w:fill="FFFFFF"/>
            <w:vAlign w:val="center"/>
          </w:tcPr>
          <w:p w:rsidR="00FA11E6" w:rsidRPr="003F640F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FA11E6" w:rsidRDefault="00FA11E6" w:rsidP="00AC2F5A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Калинчук Игорь Степанович, </w:t>
            </w:r>
          </w:p>
          <w:p w:rsidR="00FA11E6" w:rsidRPr="003F640F" w:rsidRDefault="00FA11E6" w:rsidP="00AC2F5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и</w:t>
            </w: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нженер ПТО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A11E6" w:rsidRPr="008A3591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CD4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A11E6" w:rsidRPr="003F640F" w:rsidRDefault="00FA11E6" w:rsidP="00AC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1E6" w:rsidRDefault="00FA11E6" w:rsidP="00AE6BAD">
      <w:pPr>
        <w:widowControl w:val="0"/>
        <w:tabs>
          <w:tab w:val="left" w:pos="905"/>
        </w:tabs>
        <w:spacing w:after="0"/>
        <w:ind w:left="800"/>
        <w:jc w:val="both"/>
        <w:rPr>
          <w:rFonts w:ascii="Times New Roman" w:hAnsi="Times New Roman" w:cs="Times New Roman"/>
          <w:sz w:val="24"/>
          <w:szCs w:val="24"/>
        </w:rPr>
      </w:pPr>
    </w:p>
    <w:p w:rsidR="00FA11E6" w:rsidRPr="00853CD4" w:rsidRDefault="00FA11E6" w:rsidP="00AE6BAD">
      <w:pPr>
        <w:pStyle w:val="a5"/>
        <w:widowControl w:val="0"/>
        <w:tabs>
          <w:tab w:val="left" w:pos="90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3C">
        <w:rPr>
          <w:rFonts w:ascii="Times New Roman" w:hAnsi="Times New Roman" w:cs="Times New Roman"/>
          <w:sz w:val="24"/>
          <w:szCs w:val="24"/>
        </w:rPr>
        <w:t>Принятое решение комиссии:</w:t>
      </w:r>
      <w:r w:rsidRPr="008A3591">
        <w:rPr>
          <w:rStyle w:val="2105pt"/>
          <w:rFonts w:eastAsiaTheme="minorEastAsia"/>
          <w:i/>
          <w:sz w:val="24"/>
          <w:szCs w:val="24"/>
          <w:u w:val="single"/>
        </w:rPr>
        <w:t xml:space="preserve"> </w:t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 w:rsidRPr="00853CD4">
        <w:rPr>
          <w:rStyle w:val="2105pt"/>
          <w:rFonts w:eastAsiaTheme="minorEastAsia"/>
          <w:i/>
          <w:sz w:val="24"/>
          <w:szCs w:val="24"/>
          <w:u w:val="single"/>
        </w:rPr>
        <w:t>Допустить</w:t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853CD4" w:rsidRPr="00853CD4" w:rsidRDefault="00853CD4" w:rsidP="00AE6BAD">
      <w:pPr>
        <w:pStyle w:val="a5"/>
        <w:spacing w:after="0"/>
        <w:ind w:left="0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  <w:lang w:val="ru-MO"/>
        </w:rPr>
        <w:tab/>
      </w:r>
    </w:p>
    <w:p w:rsidR="00C4440F" w:rsidRPr="00C4440F" w:rsidRDefault="00C4440F" w:rsidP="00AE6BAD">
      <w:pPr>
        <w:pStyle w:val="a5"/>
        <w:numPr>
          <w:ilvl w:val="0"/>
          <w:numId w:val="8"/>
        </w:numPr>
        <w:spacing w:after="0"/>
        <w:ind w:firstLine="709"/>
        <w:jc w:val="both"/>
        <w:rPr>
          <w:rStyle w:val="41"/>
          <w:rFonts w:eastAsiaTheme="minorEastAsia"/>
          <w:b w:val="0"/>
          <w:sz w:val="24"/>
          <w:szCs w:val="24"/>
        </w:rPr>
      </w:pPr>
      <w:r w:rsidRPr="00C4440F">
        <w:rPr>
          <w:rStyle w:val="41"/>
          <w:rFonts w:eastAsiaTheme="minorEastAsia"/>
          <w:b w:val="0"/>
          <w:sz w:val="24"/>
          <w:szCs w:val="24"/>
        </w:rPr>
        <w:t xml:space="preserve">Комиссией проведена оценка допущенных заявок на основании критериев, указанных в документации о проведении запроса предложений (Приложение № </w:t>
      </w:r>
      <w:r w:rsidRPr="00C4440F">
        <w:rPr>
          <w:rStyle w:val="41"/>
          <w:rFonts w:eastAsiaTheme="minorEastAsia"/>
          <w:b w:val="0"/>
          <w:sz w:val="24"/>
          <w:szCs w:val="24"/>
          <w:lang w:val="ru-MO"/>
        </w:rPr>
        <w:t>1/2</w:t>
      </w:r>
      <w:r w:rsidRPr="00C4440F">
        <w:rPr>
          <w:rStyle w:val="41"/>
          <w:rFonts w:eastAsiaTheme="minorEastAsia"/>
          <w:b w:val="0"/>
          <w:sz w:val="24"/>
          <w:szCs w:val="24"/>
        </w:rPr>
        <w:t xml:space="preserve"> к настоящему Протоколу).</w:t>
      </w:r>
    </w:p>
    <w:p w:rsidR="00CA71B9" w:rsidRPr="00905359" w:rsidRDefault="00CA71B9" w:rsidP="00CA71B9">
      <w:pPr>
        <w:spacing w:after="0"/>
        <w:jc w:val="both"/>
        <w:rPr>
          <w:rStyle w:val="41"/>
          <w:rFonts w:eastAsiaTheme="minorEastAsia"/>
          <w:b w:val="0"/>
          <w:sz w:val="24"/>
          <w:szCs w:val="24"/>
          <w:lang w:val="ru-MO"/>
        </w:rPr>
      </w:pPr>
      <w:r w:rsidRPr="00905359">
        <w:rPr>
          <w:rStyle w:val="41"/>
          <w:rFonts w:eastAsiaTheme="minorEastAsia"/>
          <w:b w:val="0"/>
          <w:sz w:val="24"/>
          <w:szCs w:val="24"/>
        </w:rPr>
        <w:t xml:space="preserve">Комиссией проведена оценка допущенных заявок на основании критериев, указанных в документации о проведении запроса предложений (Приложение № </w:t>
      </w:r>
      <w:r w:rsidRPr="00905359">
        <w:rPr>
          <w:rStyle w:val="41"/>
          <w:rFonts w:eastAsiaTheme="minorEastAsia"/>
          <w:b w:val="0"/>
          <w:sz w:val="24"/>
          <w:szCs w:val="24"/>
          <w:lang w:val="ru-MO"/>
        </w:rPr>
        <w:t>1/2</w:t>
      </w:r>
      <w:r w:rsidRPr="00905359">
        <w:rPr>
          <w:rStyle w:val="41"/>
          <w:rFonts w:eastAsiaTheme="minorEastAsia"/>
          <w:b w:val="0"/>
          <w:sz w:val="24"/>
          <w:szCs w:val="24"/>
        </w:rPr>
        <w:t xml:space="preserve"> к настоящему Протоколу).</w:t>
      </w:r>
    </w:p>
    <w:p w:rsidR="00CA71B9" w:rsidRPr="00905359" w:rsidRDefault="00CA71B9" w:rsidP="00CA71B9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905359">
        <w:rPr>
          <w:rStyle w:val="41"/>
          <w:rFonts w:eastAsiaTheme="minorEastAsia"/>
          <w:b w:val="0"/>
          <w:sz w:val="24"/>
          <w:szCs w:val="24"/>
        </w:rPr>
        <w:t>11.</w:t>
      </w:r>
      <w:r w:rsidRPr="00905359">
        <w:rPr>
          <w:rStyle w:val="41"/>
          <w:rFonts w:eastAsiaTheme="minorEastAsia"/>
          <w:b w:val="0"/>
          <w:sz w:val="24"/>
          <w:szCs w:val="24"/>
        </w:rPr>
        <w:tab/>
      </w:r>
      <w:r w:rsidRPr="00905359">
        <w:rPr>
          <w:rFonts w:ascii="Times New Roman" w:hAnsi="Times New Roman" w:cs="Times New Roman"/>
          <w:color w:val="000000"/>
          <w:sz w:val="24"/>
          <w:szCs w:val="24"/>
        </w:rPr>
        <w:t>По итогам заседания Комиссии установлено:</w:t>
      </w:r>
    </w:p>
    <w:p w:rsidR="00CA71B9" w:rsidRDefault="00CA71B9" w:rsidP="00CA71B9">
      <w:pPr>
        <w:pStyle w:val="1"/>
        <w:tabs>
          <w:tab w:val="left" w:pos="0"/>
        </w:tabs>
        <w:ind w:firstLine="0"/>
        <w:jc w:val="both"/>
        <w:rPr>
          <w:color w:val="000000"/>
          <w:sz w:val="24"/>
          <w:szCs w:val="24"/>
          <w:lang w:val="ru-MO"/>
        </w:rPr>
      </w:pPr>
      <w:r w:rsidRPr="00905359">
        <w:rPr>
          <w:color w:val="000000"/>
          <w:sz w:val="24"/>
          <w:szCs w:val="24"/>
        </w:rPr>
        <w:t xml:space="preserve">- </w:t>
      </w:r>
      <w:r w:rsidRPr="00905359">
        <w:rPr>
          <w:color w:val="000000"/>
          <w:sz w:val="24"/>
          <w:szCs w:val="24"/>
          <w:lang w:val="ru-MO"/>
        </w:rPr>
        <w:t xml:space="preserve">допустить к закупке </w:t>
      </w:r>
      <w:r w:rsidRPr="00905359">
        <w:rPr>
          <w:color w:val="000000"/>
          <w:sz w:val="24"/>
          <w:szCs w:val="24"/>
        </w:rPr>
        <w:t xml:space="preserve"> </w:t>
      </w:r>
      <w:r w:rsidRPr="00905359">
        <w:rPr>
          <w:color w:val="000000"/>
          <w:sz w:val="24"/>
          <w:szCs w:val="24"/>
          <w:lang w:val="ru-MO"/>
        </w:rPr>
        <w:t xml:space="preserve">три  </w:t>
      </w:r>
      <w:r w:rsidRPr="00905359">
        <w:rPr>
          <w:color w:val="000000"/>
          <w:sz w:val="24"/>
          <w:szCs w:val="24"/>
        </w:rPr>
        <w:t xml:space="preserve">заявки по лоту «определения подрядчика на выполнение работ по текущему ремонту строительных конструкций зданий – изготовление и установка металлопластиковых окон на объектах муниципального жилого фонда с наружной/внутренней заделкой и покраской откосов, </w:t>
      </w:r>
      <w:proofErr w:type="gramStart"/>
      <w:r w:rsidRPr="00905359">
        <w:rPr>
          <w:color w:val="000000"/>
          <w:sz w:val="24"/>
          <w:szCs w:val="24"/>
        </w:rPr>
        <w:t>согласно плана</w:t>
      </w:r>
      <w:proofErr w:type="gramEnd"/>
      <w:r w:rsidRPr="00905359">
        <w:rPr>
          <w:color w:val="000000"/>
          <w:sz w:val="24"/>
          <w:szCs w:val="24"/>
        </w:rPr>
        <w:t xml:space="preserve"> текущего ремонта МУП «СЖКХ»»</w:t>
      </w:r>
    </w:p>
    <w:p w:rsidR="00CA71B9" w:rsidRPr="00905359" w:rsidRDefault="00CA71B9" w:rsidP="00CA71B9">
      <w:pPr>
        <w:pStyle w:val="1"/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MO"/>
        </w:rPr>
        <w:t>12.</w:t>
      </w:r>
      <w:r>
        <w:rPr>
          <w:color w:val="000000"/>
          <w:sz w:val="24"/>
          <w:szCs w:val="24"/>
          <w:lang w:val="ru-MO"/>
        </w:rPr>
        <w:tab/>
      </w:r>
      <w:r w:rsidRPr="00B919F2">
        <w:rPr>
          <w:color w:val="000000"/>
          <w:sz w:val="24"/>
          <w:szCs w:val="24"/>
          <w:u w:val="single"/>
        </w:rPr>
        <w:t>Комиссия решила:</w:t>
      </w:r>
    </w:p>
    <w:p w:rsidR="00CA71B9" w:rsidRPr="001A633C" w:rsidRDefault="00CA71B9" w:rsidP="00CA71B9">
      <w:pPr>
        <w:spacing w:after="0"/>
        <w:ind w:firstLine="800"/>
        <w:jc w:val="both"/>
        <w:rPr>
          <w:sz w:val="24"/>
          <w:szCs w:val="24"/>
        </w:rPr>
      </w:pPr>
      <w:proofErr w:type="gramStart"/>
      <w:r w:rsidRPr="00667EF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действующему законодательству в сфере закупок, закупочной комиссией предложено</w:t>
      </w:r>
      <w:r w:rsidRPr="001A633C">
        <w:rPr>
          <w:rFonts w:ascii="Times New Roman" w:hAnsi="Times New Roman" w:cs="Times New Roman"/>
          <w:sz w:val="24"/>
          <w:szCs w:val="24"/>
        </w:rPr>
        <w:t xml:space="preserve"> участникам закупки, допущенным к рассмотрению заявок представить окончательные предложения по закупке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MO"/>
        </w:rPr>
        <w:t>«</w:t>
      </w:r>
      <w:r w:rsidRPr="001A633C">
        <w:rPr>
          <w:rStyle w:val="20"/>
          <w:rFonts w:eastAsiaTheme="minorEastAsia"/>
          <w:sz w:val="24"/>
          <w:szCs w:val="24"/>
        </w:rPr>
        <w:t>определени</w:t>
      </w:r>
      <w:r w:rsidRPr="001A633C">
        <w:rPr>
          <w:rStyle w:val="20"/>
          <w:rFonts w:eastAsiaTheme="minorEastAsia"/>
          <w:sz w:val="24"/>
          <w:szCs w:val="24"/>
          <w:lang w:val="ru-MO"/>
        </w:rPr>
        <w:t>е</w:t>
      </w:r>
      <w:r w:rsidRPr="001A633C">
        <w:rPr>
          <w:rStyle w:val="20"/>
          <w:rFonts w:eastAsiaTheme="minorEastAsia"/>
          <w:sz w:val="24"/>
          <w:szCs w:val="24"/>
        </w:rPr>
        <w:t xml:space="preserve"> подрядчика на выполнение работ по текущему ремонту строительных конструкций зданий – изготовление и установка металлопластиковых окон на объектах муниципального жилого фонда с наружной/внутренней заделкой и покраской откосов, согласно плана текущего ремонта МУП «СЖКХ»</w:t>
      </w:r>
      <w:r w:rsidRPr="001A633C">
        <w:rPr>
          <w:rFonts w:ascii="Times New Roman" w:hAnsi="Times New Roman" w:cs="Times New Roman"/>
          <w:sz w:val="24"/>
          <w:szCs w:val="24"/>
        </w:rPr>
        <w:t xml:space="preserve"> в срок к </w:t>
      </w:r>
      <w:r w:rsidRPr="001A633C">
        <w:rPr>
          <w:rFonts w:ascii="Times New Roman" w:eastAsia="Times New Roman" w:hAnsi="Times New Roman" w:cs="Times New Roman"/>
          <w:color w:val="000000"/>
          <w:sz w:val="24"/>
          <w:szCs w:val="24"/>
          <w:lang w:val="ru-MO"/>
        </w:rPr>
        <w:t xml:space="preserve">10 </w:t>
      </w:r>
      <w:r w:rsidRPr="00667EF0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 w:rsidRPr="001A633C">
        <w:rPr>
          <w:rFonts w:ascii="Times New Roman" w:eastAsia="Times New Roman" w:hAnsi="Times New Roman" w:cs="Times New Roman"/>
          <w:color w:val="000000"/>
          <w:sz w:val="24"/>
          <w:szCs w:val="24"/>
          <w:lang w:val="ru-MO"/>
        </w:rPr>
        <w:t>00</w:t>
      </w:r>
      <w:proofErr w:type="gramEnd"/>
      <w:r w:rsidRPr="001A633C">
        <w:rPr>
          <w:rFonts w:ascii="Times New Roman" w:eastAsia="Times New Roman" w:hAnsi="Times New Roman" w:cs="Times New Roman"/>
          <w:color w:val="000000"/>
          <w:sz w:val="24"/>
          <w:szCs w:val="24"/>
          <w:lang w:val="ru-MO"/>
        </w:rPr>
        <w:t xml:space="preserve"> </w:t>
      </w:r>
      <w:r w:rsidRPr="0066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мин. </w:t>
      </w:r>
      <w:r w:rsidRPr="001A633C">
        <w:rPr>
          <w:rFonts w:ascii="Times New Roman" w:eastAsia="Times New Roman" w:hAnsi="Times New Roman" w:cs="Times New Roman"/>
          <w:color w:val="000000"/>
          <w:sz w:val="24"/>
          <w:szCs w:val="24"/>
          <w:lang w:val="ru-MO"/>
        </w:rPr>
        <w:t>31.05.2021г.</w:t>
      </w:r>
      <w:r w:rsidRPr="001A633C">
        <w:rPr>
          <w:rFonts w:ascii="Times New Roman" w:hAnsi="Times New Roman" w:cs="Times New Roman"/>
          <w:sz w:val="24"/>
          <w:szCs w:val="24"/>
        </w:rPr>
        <w:t xml:space="preserve"> для рассмотрения закупочной комиссией для определения выигравшего окончательного предложения.</w:t>
      </w:r>
    </w:p>
    <w:p w:rsidR="00CA71B9" w:rsidRPr="00905359" w:rsidRDefault="00CA71B9" w:rsidP="00AE6BAD">
      <w:pPr>
        <w:pStyle w:val="1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667EF0">
        <w:rPr>
          <w:color w:val="000000"/>
          <w:sz w:val="24"/>
          <w:szCs w:val="24"/>
        </w:rPr>
        <w:t>Настоящий</w:t>
      </w:r>
      <w:r w:rsidRPr="003E6230">
        <w:rPr>
          <w:color w:val="000000"/>
          <w:sz w:val="24"/>
          <w:szCs w:val="24"/>
        </w:rPr>
        <w:t xml:space="preserve"> Протокол подлежит размещению в информационной системе в сфере закупок.</w:t>
      </w:r>
    </w:p>
    <w:p w:rsidR="00C662BD" w:rsidRPr="003E6230" w:rsidRDefault="00C662BD" w:rsidP="00A25177">
      <w:pPr>
        <w:pStyle w:val="1"/>
        <w:spacing w:after="280"/>
        <w:ind w:firstLine="680"/>
        <w:jc w:val="both"/>
        <w:rPr>
          <w:sz w:val="24"/>
          <w:szCs w:val="24"/>
        </w:rPr>
      </w:pPr>
      <w:r w:rsidRPr="003E6230">
        <w:rPr>
          <w:color w:val="000000"/>
          <w:sz w:val="24"/>
          <w:szCs w:val="24"/>
        </w:rPr>
        <w:t xml:space="preserve">Настоящий Протокол подлежит хранению заказчиком не менее 3 (трех) лет </w:t>
      </w:r>
      <w:proofErr w:type="gramStart"/>
      <w:r w:rsidRPr="003E6230">
        <w:rPr>
          <w:color w:val="000000"/>
          <w:sz w:val="24"/>
          <w:szCs w:val="24"/>
        </w:rPr>
        <w:t xml:space="preserve">с даты </w:t>
      </w:r>
      <w:r w:rsidRPr="003E6230">
        <w:rPr>
          <w:color w:val="000000"/>
          <w:sz w:val="24"/>
          <w:szCs w:val="24"/>
        </w:rPr>
        <w:lastRenderedPageBreak/>
        <w:t>подведения</w:t>
      </w:r>
      <w:proofErr w:type="gramEnd"/>
      <w:r w:rsidRPr="003E6230">
        <w:rPr>
          <w:color w:val="000000"/>
          <w:sz w:val="24"/>
          <w:szCs w:val="24"/>
        </w:rPr>
        <w:t xml:space="preserve"> итогов данного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запроса предложений</w:t>
      </w:r>
      <w:r w:rsidRPr="003E6230">
        <w:rPr>
          <w:color w:val="000000"/>
          <w:sz w:val="24"/>
          <w:szCs w:val="24"/>
        </w:rPr>
        <w:t>.</w:t>
      </w:r>
    </w:p>
    <w:p w:rsidR="003F640F" w:rsidRPr="003F640F" w:rsidRDefault="003F640F" w:rsidP="000D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Подписи членов комиссии </w:t>
      </w:r>
    </w:p>
    <w:p w:rsidR="00A51E60" w:rsidRDefault="00BD5387" w:rsidP="00A51E60">
      <w:pPr>
        <w:spacing w:after="0" w:line="240" w:lineRule="auto"/>
        <w:jc w:val="both"/>
        <w:rPr>
          <w:rStyle w:val="40"/>
          <w:rFonts w:eastAsia="Century Schoolbook"/>
          <w:b w:val="0"/>
          <w:sz w:val="24"/>
          <w:szCs w:val="24"/>
          <w:lang w:val="ru-MO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Председатель комиссии</w:t>
      </w:r>
    </w:p>
    <w:p w:rsidR="00BD5387" w:rsidRPr="00A51E60" w:rsidRDefault="00A51E60" w:rsidP="00034436">
      <w:pPr>
        <w:jc w:val="both"/>
        <w:rPr>
          <w:rStyle w:val="20"/>
          <w:rFonts w:eastAsia="Century Schoolbook"/>
          <w:bCs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lang w:val="ru-MO"/>
        </w:rPr>
        <w:tab/>
      </w:r>
      <w:r w:rsidR="00BD5387" w:rsidRPr="00872194">
        <w:rPr>
          <w:rStyle w:val="20"/>
          <w:rFonts w:eastAsiaTheme="minorEastAsia"/>
          <w:sz w:val="24"/>
          <w:szCs w:val="24"/>
          <w:lang w:val="ru-MO"/>
        </w:rPr>
        <w:t xml:space="preserve">И.Д. </w:t>
      </w:r>
      <w:r w:rsidR="00BD5387" w:rsidRPr="00872194">
        <w:rPr>
          <w:rStyle w:val="20"/>
          <w:rFonts w:eastAsiaTheme="minorEastAsia"/>
          <w:sz w:val="24"/>
          <w:szCs w:val="24"/>
        </w:rPr>
        <w:t xml:space="preserve">Антонов </w:t>
      </w:r>
    </w:p>
    <w:p w:rsidR="00034436" w:rsidRDefault="00BD5387" w:rsidP="00034436">
      <w:pPr>
        <w:jc w:val="both"/>
        <w:rPr>
          <w:rStyle w:val="40"/>
          <w:rFonts w:eastAsia="Century Schoolbook"/>
          <w:b w:val="0"/>
          <w:sz w:val="24"/>
          <w:szCs w:val="24"/>
          <w:lang w:val="ru-MO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Члены комиссии:</w:t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r w:rsidR="00872194">
        <w:rPr>
          <w:rStyle w:val="20"/>
          <w:rFonts w:eastAsiaTheme="minorEastAsia"/>
          <w:sz w:val="24"/>
          <w:szCs w:val="24"/>
        </w:rPr>
        <w:t>Т.</w:t>
      </w:r>
      <w:r w:rsidR="00C7412A">
        <w:rPr>
          <w:rStyle w:val="20"/>
          <w:rFonts w:eastAsiaTheme="minorEastAsia"/>
          <w:sz w:val="24"/>
          <w:szCs w:val="24"/>
          <w:lang w:val="ru-MO"/>
        </w:rPr>
        <w:t>О</w:t>
      </w:r>
      <w:r w:rsidR="00872194">
        <w:rPr>
          <w:rStyle w:val="20"/>
          <w:rFonts w:eastAsiaTheme="minorEastAsia"/>
          <w:sz w:val="24"/>
          <w:szCs w:val="24"/>
        </w:rPr>
        <w:t xml:space="preserve">. </w:t>
      </w:r>
      <w:r w:rsidR="00C7412A">
        <w:rPr>
          <w:rStyle w:val="20"/>
          <w:rFonts w:eastAsiaTheme="minorEastAsia"/>
          <w:sz w:val="24"/>
          <w:szCs w:val="24"/>
          <w:lang w:val="ru-MO"/>
        </w:rPr>
        <w:t>Кара</w:t>
      </w:r>
      <w:r w:rsidR="00872194">
        <w:rPr>
          <w:rStyle w:val="20"/>
          <w:rFonts w:eastAsiaTheme="minorEastAsia"/>
          <w:sz w:val="24"/>
          <w:szCs w:val="24"/>
        </w:rPr>
        <w:t xml:space="preserve"> </w:t>
      </w:r>
    </w:p>
    <w:p w:rsidR="00BD5387" w:rsidRPr="00034436" w:rsidRDefault="00034436" w:rsidP="00034436">
      <w:pPr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ru-MO" w:bidi="ru-RU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lang w:val="ru-MO"/>
        </w:rPr>
        <w:tab/>
      </w:r>
      <w:r w:rsidR="00BD5387" w:rsidRPr="00872194">
        <w:rPr>
          <w:rStyle w:val="20"/>
          <w:rFonts w:eastAsiaTheme="minorEastAsia"/>
          <w:sz w:val="24"/>
          <w:szCs w:val="24"/>
          <w:lang w:val="ru-MO"/>
        </w:rPr>
        <w:t>А.И. Калмыш</w:t>
      </w:r>
    </w:p>
    <w:p w:rsidR="00BD5387" w:rsidRDefault="00872194" w:rsidP="000D1763">
      <w:pPr>
        <w:rPr>
          <w:rStyle w:val="40"/>
          <w:rFonts w:eastAsia="Century Schoolbook"/>
          <w:b w:val="0"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  <w:t>Т.И.</w:t>
      </w:r>
      <w:r w:rsidR="00034436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>Мацарина</w:t>
      </w:r>
    </w:p>
    <w:p w:rsidR="00872194" w:rsidRPr="00872194" w:rsidRDefault="00872194" w:rsidP="000D1763">
      <w:pPr>
        <w:rPr>
          <w:rStyle w:val="40"/>
          <w:rFonts w:eastAsia="Century Schoolbook"/>
          <w:b w:val="0"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  <w:t>Д.И.</w:t>
      </w:r>
      <w:r w:rsidR="00034436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>Свищева</w:t>
      </w:r>
    </w:p>
    <w:p w:rsidR="00C662BD" w:rsidRDefault="00BD5387" w:rsidP="000D1763">
      <w:pPr>
        <w:jc w:val="both"/>
        <w:rPr>
          <w:rStyle w:val="20"/>
          <w:rFonts w:eastAsiaTheme="minorEastAsia"/>
          <w:sz w:val="24"/>
          <w:szCs w:val="24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="00872194" w:rsidRPr="00872194">
        <w:rPr>
          <w:rStyle w:val="20"/>
          <w:rFonts w:eastAsiaTheme="minorEastAsia"/>
          <w:sz w:val="24"/>
          <w:szCs w:val="24"/>
          <w:lang w:val="ru-MO"/>
        </w:rPr>
        <w:t>И.С.</w:t>
      </w:r>
      <w:r w:rsidR="00034436"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="00872194" w:rsidRPr="00872194">
        <w:rPr>
          <w:rStyle w:val="20"/>
          <w:rFonts w:eastAsiaTheme="minorEastAsia"/>
          <w:sz w:val="24"/>
          <w:szCs w:val="24"/>
        </w:rPr>
        <w:t xml:space="preserve">Калинчук </w:t>
      </w:r>
    </w:p>
    <w:p w:rsidR="007E407B" w:rsidRDefault="007E407B" w:rsidP="007E407B">
      <w:pPr>
        <w:spacing w:after="0"/>
        <w:jc w:val="right"/>
        <w:rPr>
          <w:rFonts w:ascii="Times New Roman" w:hAnsi="Times New Roman" w:cs="Times New Roman"/>
        </w:rPr>
        <w:sectPr w:rsidR="007E407B" w:rsidSect="000D1763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7E407B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lastRenderedPageBreak/>
        <w:t>Приложение №</w:t>
      </w:r>
      <w:r w:rsidR="00FD26D9">
        <w:rPr>
          <w:rFonts w:ascii="Times New Roman" w:hAnsi="Times New Roman" w:cs="Times New Roman"/>
          <w:lang w:val="ru-MO"/>
        </w:rPr>
        <w:t>1</w:t>
      </w:r>
      <w:r>
        <w:rPr>
          <w:rFonts w:ascii="Times New Roman" w:hAnsi="Times New Roman" w:cs="Times New Roman"/>
          <w:lang w:val="ru-MO"/>
        </w:rPr>
        <w:t xml:space="preserve">/1 </w:t>
      </w:r>
      <w:proofErr w:type="gramStart"/>
      <w:r w:rsidRPr="007056D9">
        <w:rPr>
          <w:rFonts w:ascii="Times New Roman" w:hAnsi="Times New Roman" w:cs="Times New Roman"/>
        </w:rPr>
        <w:t>к</w:t>
      </w:r>
      <w:proofErr w:type="gramEnd"/>
      <w:r w:rsidRPr="007056D9">
        <w:rPr>
          <w:rFonts w:ascii="Times New Roman" w:hAnsi="Times New Roman" w:cs="Times New Roman"/>
        </w:rPr>
        <w:t xml:space="preserve"> </w:t>
      </w:r>
    </w:p>
    <w:p w:rsidR="007E407B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t>Протоколу</w:t>
      </w:r>
      <w:r>
        <w:rPr>
          <w:rFonts w:ascii="Times New Roman" w:hAnsi="Times New Roman" w:cs="Times New Roman"/>
          <w:lang w:val="ru-MO"/>
        </w:rPr>
        <w:t xml:space="preserve">  </w:t>
      </w:r>
      <w:r w:rsidRPr="007056D9">
        <w:rPr>
          <w:rFonts w:ascii="Times New Roman" w:hAnsi="Times New Roman" w:cs="Times New Roman"/>
        </w:rPr>
        <w:t>от 2</w:t>
      </w:r>
      <w:r w:rsidR="00FD26D9">
        <w:rPr>
          <w:rFonts w:ascii="Times New Roman" w:hAnsi="Times New Roman" w:cs="Times New Roman"/>
          <w:lang w:val="ru-MO"/>
        </w:rPr>
        <w:t>8</w:t>
      </w:r>
      <w:r w:rsidRPr="007056D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ru-MO"/>
        </w:rPr>
        <w:t>5</w:t>
      </w:r>
      <w:r w:rsidRPr="007056D9">
        <w:rPr>
          <w:rFonts w:ascii="Times New Roman" w:hAnsi="Times New Roman" w:cs="Times New Roman"/>
        </w:rPr>
        <w:t xml:space="preserve">.2021г. </w:t>
      </w:r>
    </w:p>
    <w:p w:rsidR="007E407B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7E407B" w:rsidRPr="00D64B97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7E407B" w:rsidRDefault="007E407B" w:rsidP="007E407B">
      <w:pPr>
        <w:pStyle w:val="11"/>
        <w:keepNext/>
        <w:keepLines/>
        <w:shd w:val="clear" w:color="auto" w:fill="auto"/>
        <w:spacing w:before="0" w:line="326" w:lineRule="exact"/>
        <w:ind w:left="700" w:firstLine="400"/>
        <w:jc w:val="left"/>
        <w:rPr>
          <w:lang w:val="ru-MO"/>
        </w:rPr>
      </w:pPr>
      <w:bookmarkStart w:id="0" w:name="bookmark1"/>
      <w:r>
        <w:t>Журнал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оглашении заявки, содержащей лучшие условия</w:t>
      </w:r>
      <w:bookmarkEnd w:id="0"/>
      <w:r>
        <w:rPr>
          <w:lang w:val="ru-MO"/>
        </w:rPr>
        <w:t xml:space="preserve"> </w:t>
      </w:r>
      <w:bookmarkStart w:id="1" w:name="bookmark2"/>
      <w:r>
        <w:t>исполнения контракта.</w:t>
      </w:r>
      <w:bookmarkEnd w:id="1"/>
    </w:p>
    <w:p w:rsidR="007E407B" w:rsidRDefault="007E407B" w:rsidP="007E407B">
      <w:pPr>
        <w:pStyle w:val="11"/>
        <w:keepNext/>
        <w:keepLines/>
        <w:shd w:val="clear" w:color="auto" w:fill="auto"/>
        <w:spacing w:before="0" w:line="326" w:lineRule="exact"/>
        <w:ind w:left="700" w:firstLine="400"/>
        <w:jc w:val="left"/>
        <w:rPr>
          <w:lang w:val="ru-M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5"/>
        <w:gridCol w:w="5911"/>
        <w:gridCol w:w="3245"/>
        <w:gridCol w:w="1718"/>
        <w:gridCol w:w="1901"/>
        <w:gridCol w:w="1488"/>
      </w:tblGrid>
      <w:tr w:rsidR="007E407B" w:rsidRPr="008C3BC0" w:rsidTr="00C80CA5">
        <w:trPr>
          <w:trHeight w:hRule="exact" w:val="1690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7E407B" w:rsidRPr="008C3BC0" w:rsidRDefault="007E407B" w:rsidP="00C80CA5">
            <w:pPr>
              <w:spacing w:after="60" w:line="200" w:lineRule="exact"/>
              <w:jc w:val="center"/>
            </w:pPr>
            <w:r w:rsidRPr="008C3BC0">
              <w:rPr>
                <w:rStyle w:val="210pt"/>
                <w:rFonts w:eastAsia="Tahoma"/>
                <w:sz w:val="22"/>
                <w:szCs w:val="22"/>
              </w:rPr>
              <w:t>№</w:t>
            </w:r>
            <w:r w:rsidRPr="008C3BC0">
              <w:rPr>
                <w:rStyle w:val="210pt"/>
                <w:rFonts w:eastAsia="Tahoma"/>
                <w:sz w:val="22"/>
                <w:szCs w:val="22"/>
                <w:lang w:val="ru-MO"/>
              </w:rPr>
              <w:t xml:space="preserve"> </w:t>
            </w:r>
            <w:proofErr w:type="spellStart"/>
            <w:proofErr w:type="gramStart"/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/</w:t>
            </w:r>
            <w:proofErr w:type="spellStart"/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11" w:type="dxa"/>
            <w:shd w:val="clear" w:color="auto" w:fill="FFFFFF"/>
            <w:vAlign w:val="bottom"/>
          </w:tcPr>
          <w:p w:rsidR="007E407B" w:rsidRPr="008C3BC0" w:rsidRDefault="007E407B" w:rsidP="00C80CA5">
            <w:pPr>
              <w:spacing w:line="274" w:lineRule="exact"/>
              <w:jc w:val="center"/>
            </w:pP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Наименование участника закупки,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подавшего заявку на участие в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запросе предложений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(наименование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организации,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фамилия</w:t>
            </w:r>
            <w:proofErr w:type="gramStart"/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 xml:space="preserve"> ,</w:t>
            </w:r>
            <w:proofErr w:type="gramEnd"/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 xml:space="preserve"> имя, отчество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(при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наличии)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для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индивидуального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предпринимателя)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7E407B" w:rsidRPr="008C3BC0" w:rsidRDefault="007E407B" w:rsidP="00C80CA5">
            <w:pPr>
              <w:spacing w:line="274" w:lineRule="exact"/>
              <w:jc w:val="center"/>
            </w:pP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Фамилия, имя, отчество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(при наличии)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представителя участника, подавшего заявку на участие в запросе предложений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7E407B" w:rsidRPr="008C3BC0" w:rsidRDefault="007E407B" w:rsidP="00C80CA5">
            <w:pPr>
              <w:spacing w:after="120" w:line="240" w:lineRule="exact"/>
              <w:jc w:val="center"/>
            </w:pP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Паспортные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данные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E407B" w:rsidRPr="008C3BC0" w:rsidRDefault="007E407B" w:rsidP="00C80CA5">
            <w:pPr>
              <w:spacing w:line="240" w:lineRule="exact"/>
              <w:jc w:val="center"/>
            </w:pP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Доверенность</w:t>
            </w:r>
          </w:p>
        </w:tc>
        <w:tc>
          <w:tcPr>
            <w:tcW w:w="1488" w:type="dxa"/>
            <w:shd w:val="clear" w:color="auto" w:fill="FFFFFF"/>
          </w:tcPr>
          <w:p w:rsidR="007E407B" w:rsidRPr="008C3BC0" w:rsidRDefault="007E407B" w:rsidP="00C80CA5"/>
        </w:tc>
      </w:tr>
      <w:tr w:rsidR="008C3BC0" w:rsidRPr="00D64B97" w:rsidTr="00CD1B74">
        <w:trPr>
          <w:trHeight w:val="1498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8C3BC0" w:rsidRPr="00D64B97" w:rsidRDefault="008C3BC0" w:rsidP="00C80CA5">
            <w:pPr>
              <w:spacing w:line="200" w:lineRule="exact"/>
              <w:jc w:val="center"/>
              <w:rPr>
                <w:lang w:val="ru-MO"/>
              </w:rPr>
            </w:pPr>
            <w:r w:rsidRPr="00D64B97">
              <w:rPr>
                <w:rStyle w:val="210pt"/>
                <w:rFonts w:eastAsia="Tahoma"/>
                <w:lang w:val="ru-MO"/>
              </w:rPr>
              <w:t>1</w:t>
            </w:r>
          </w:p>
        </w:tc>
        <w:tc>
          <w:tcPr>
            <w:tcW w:w="5911" w:type="dxa"/>
            <w:shd w:val="clear" w:color="auto" w:fill="FFFFFF"/>
            <w:vAlign w:val="center"/>
          </w:tcPr>
          <w:p w:rsidR="008C3BC0" w:rsidRPr="001461FA" w:rsidRDefault="008C3BC0" w:rsidP="00AC2F5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1FA">
              <w:rPr>
                <w:rStyle w:val="20"/>
                <w:rFonts w:eastAsiaTheme="minorEastAsia"/>
                <w:i/>
              </w:rPr>
              <w:t>ООО «Теплые окна»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8C3BC0" w:rsidRPr="007F4285" w:rsidRDefault="008C3BC0" w:rsidP="00C80CA5">
            <w:pPr>
              <w:spacing w:line="200" w:lineRule="exact"/>
              <w:jc w:val="center"/>
              <w:rPr>
                <w:sz w:val="24"/>
                <w:szCs w:val="24"/>
                <w:lang w:val="ru-MO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8C3BC0" w:rsidRPr="007F4285" w:rsidRDefault="008C3BC0" w:rsidP="00C80CA5">
            <w:pPr>
              <w:spacing w:line="226" w:lineRule="exact"/>
              <w:jc w:val="center"/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8C3BC0" w:rsidRPr="00CD1B74" w:rsidRDefault="00CD1B74" w:rsidP="00C80CA5">
            <w:pPr>
              <w:spacing w:line="200" w:lineRule="exact"/>
              <w:jc w:val="center"/>
              <w:rPr>
                <w:lang w:val="ru-MO"/>
              </w:rPr>
            </w:pPr>
            <w:r>
              <w:rPr>
                <w:lang w:val="ru-MO"/>
              </w:rPr>
              <w:t>нет</w:t>
            </w:r>
          </w:p>
        </w:tc>
        <w:tc>
          <w:tcPr>
            <w:tcW w:w="1488" w:type="dxa"/>
            <w:shd w:val="clear" w:color="auto" w:fill="FFFFFF"/>
          </w:tcPr>
          <w:p w:rsidR="008C3BC0" w:rsidRPr="00D64B97" w:rsidRDefault="008C3BC0" w:rsidP="00C80CA5">
            <w:pPr>
              <w:rPr>
                <w:sz w:val="10"/>
                <w:szCs w:val="10"/>
              </w:rPr>
            </w:pPr>
          </w:p>
        </w:tc>
      </w:tr>
      <w:tr w:rsidR="008C3BC0" w:rsidRPr="00D64B97" w:rsidTr="00CD1B74">
        <w:trPr>
          <w:trHeight w:val="1498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8C3BC0" w:rsidRPr="00D64B97" w:rsidRDefault="008C3BC0" w:rsidP="00C80CA5">
            <w:pPr>
              <w:jc w:val="center"/>
            </w:pPr>
          </w:p>
          <w:p w:rsidR="008C3BC0" w:rsidRPr="00D64B97" w:rsidRDefault="008C3BC0" w:rsidP="00C80CA5">
            <w:pPr>
              <w:jc w:val="center"/>
            </w:pPr>
            <w:r w:rsidRPr="00D64B97">
              <w:rPr>
                <w:rStyle w:val="210pt"/>
                <w:rFonts w:eastAsia="Tahoma"/>
                <w:lang w:val="ru-MO"/>
              </w:rPr>
              <w:t>2</w:t>
            </w:r>
          </w:p>
        </w:tc>
        <w:tc>
          <w:tcPr>
            <w:tcW w:w="5911" w:type="dxa"/>
            <w:shd w:val="clear" w:color="auto" w:fill="FFFFFF"/>
            <w:vAlign w:val="center"/>
          </w:tcPr>
          <w:p w:rsidR="008C3BC0" w:rsidRPr="001461FA" w:rsidRDefault="008C3BC0" w:rsidP="00AC2F5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ООО «</w:t>
            </w:r>
            <w:proofErr w:type="spellStart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Евродизайн</w:t>
            </w:r>
            <w:proofErr w:type="spellEnd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»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8C3BC0" w:rsidRPr="007F4285" w:rsidRDefault="008C3BC0" w:rsidP="00C80CA5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rFonts w:eastAsia="Tahoma"/>
                <w:sz w:val="24"/>
                <w:szCs w:val="24"/>
              </w:rPr>
              <w:t>Михайлов Роман Иванович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8C3BC0" w:rsidRPr="007F4285" w:rsidRDefault="008C3BC0" w:rsidP="00C80CA5">
            <w:pPr>
              <w:spacing w:line="230" w:lineRule="exact"/>
              <w:jc w:val="center"/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8C3BC0" w:rsidRPr="00CD1B74" w:rsidRDefault="00CA71B9" w:rsidP="00C80CA5">
            <w:pPr>
              <w:spacing w:line="254" w:lineRule="exact"/>
              <w:jc w:val="center"/>
              <w:rPr>
                <w:lang w:val="ru-MO"/>
              </w:rPr>
            </w:pPr>
            <w:r>
              <w:rPr>
                <w:lang w:val="ru-MO"/>
              </w:rPr>
              <w:t>Н</w:t>
            </w:r>
            <w:r w:rsidR="00CD1B74">
              <w:rPr>
                <w:lang w:val="ru-MO"/>
              </w:rPr>
              <w:t>е</w:t>
            </w:r>
            <w:r>
              <w:rPr>
                <w:lang w:val="ru-MO"/>
              </w:rPr>
              <w:t xml:space="preserve"> </w:t>
            </w:r>
            <w:r w:rsidR="00CD1B74">
              <w:rPr>
                <w:lang w:val="ru-MO"/>
              </w:rPr>
              <w:t>т</w:t>
            </w:r>
            <w:r>
              <w:rPr>
                <w:lang w:val="ru-MO"/>
              </w:rPr>
              <w:t>ребуется</w:t>
            </w:r>
          </w:p>
        </w:tc>
        <w:tc>
          <w:tcPr>
            <w:tcW w:w="1488" w:type="dxa"/>
            <w:shd w:val="clear" w:color="auto" w:fill="FFFFFF"/>
          </w:tcPr>
          <w:p w:rsidR="008C3BC0" w:rsidRPr="00D64B97" w:rsidRDefault="008C3BC0" w:rsidP="00C80CA5">
            <w:pPr>
              <w:rPr>
                <w:sz w:val="10"/>
                <w:szCs w:val="10"/>
              </w:rPr>
            </w:pPr>
          </w:p>
        </w:tc>
      </w:tr>
      <w:tr w:rsidR="008C3BC0" w:rsidRPr="00D64B97" w:rsidTr="00CD1B74">
        <w:trPr>
          <w:trHeight w:val="1498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8C3BC0" w:rsidRPr="00FD26D9" w:rsidRDefault="00FD26D9" w:rsidP="008C3BC0">
            <w:pPr>
              <w:spacing w:after="0"/>
              <w:jc w:val="center"/>
              <w:rPr>
                <w:lang w:val="ru-MO"/>
              </w:rPr>
            </w:pPr>
            <w:r>
              <w:rPr>
                <w:lang w:val="ru-MO"/>
              </w:rPr>
              <w:t>3</w:t>
            </w:r>
          </w:p>
        </w:tc>
        <w:tc>
          <w:tcPr>
            <w:tcW w:w="5911" w:type="dxa"/>
            <w:shd w:val="clear" w:color="auto" w:fill="FFFFFF"/>
            <w:vAlign w:val="center"/>
          </w:tcPr>
          <w:p w:rsidR="008C3BC0" w:rsidRPr="001461FA" w:rsidRDefault="008C3BC0" w:rsidP="008C3BC0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8"/>
                <w:szCs w:val="28"/>
              </w:rPr>
            </w:pPr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ООО «</w:t>
            </w:r>
            <w:proofErr w:type="spellStart"/>
            <w:proofErr w:type="gramStart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>Арт</w:t>
            </w:r>
            <w:proofErr w:type="spellEnd"/>
            <w:proofErr w:type="gramEnd"/>
            <w:r w:rsidRPr="001461FA">
              <w:rPr>
                <w:rStyle w:val="2115pt"/>
                <w:rFonts w:eastAsiaTheme="minorEastAsia"/>
                <w:i/>
                <w:sz w:val="28"/>
                <w:szCs w:val="28"/>
              </w:rPr>
              <w:t xml:space="preserve"> строй»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8C3BC0" w:rsidRPr="007F4285" w:rsidRDefault="008C3BC0" w:rsidP="008C3BC0">
            <w:pPr>
              <w:spacing w:after="0"/>
              <w:jc w:val="center"/>
              <w:rPr>
                <w:rStyle w:val="210pt"/>
                <w:rFonts w:eastAsia="Tahoma"/>
                <w:sz w:val="24"/>
                <w:szCs w:val="24"/>
              </w:rPr>
            </w:pPr>
            <w:r>
              <w:rPr>
                <w:rStyle w:val="210pt"/>
                <w:rFonts w:eastAsia="Tahoma"/>
                <w:sz w:val="24"/>
                <w:szCs w:val="24"/>
              </w:rPr>
              <w:t>Кириченко Вячеслава Александровича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8C3BC0" w:rsidRPr="008C3BC0" w:rsidRDefault="008C3BC0" w:rsidP="008C3BC0">
            <w:pPr>
              <w:spacing w:after="0"/>
              <w:jc w:val="center"/>
              <w:rPr>
                <w:rStyle w:val="210pt"/>
                <w:rFonts w:eastAsia="Tahoma"/>
                <w:sz w:val="22"/>
                <w:szCs w:val="22"/>
                <w:lang w:val="ru-MO"/>
              </w:rPr>
            </w:pPr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 xml:space="preserve">Паспорт </w:t>
            </w:r>
            <w:r>
              <w:rPr>
                <w:rStyle w:val="210pt"/>
                <w:rFonts w:eastAsia="Tahoma"/>
                <w:sz w:val="22"/>
                <w:szCs w:val="22"/>
                <w:lang w:val="en-US"/>
              </w:rPr>
              <w:t>I</w:t>
            </w:r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>-ПР №0167752 выдан УВД г</w:t>
            </w:r>
            <w:proofErr w:type="gramStart"/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>.Б</w:t>
            </w:r>
            <w:proofErr w:type="gramEnd"/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>ендеры 07.02.2006г.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8C3BC0" w:rsidRPr="008C3BC0" w:rsidRDefault="00A5439B" w:rsidP="008C3BC0">
            <w:pPr>
              <w:spacing w:after="0"/>
              <w:jc w:val="center"/>
              <w:rPr>
                <w:rStyle w:val="210pt"/>
                <w:rFonts w:eastAsia="Tahoma"/>
                <w:sz w:val="22"/>
                <w:szCs w:val="22"/>
                <w:lang w:val="ru-MO"/>
              </w:rPr>
            </w:pPr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>№1 от 28.05.2021г.</w:t>
            </w:r>
          </w:p>
        </w:tc>
        <w:tc>
          <w:tcPr>
            <w:tcW w:w="1488" w:type="dxa"/>
            <w:shd w:val="clear" w:color="auto" w:fill="FFFFFF"/>
          </w:tcPr>
          <w:p w:rsidR="008C3BC0" w:rsidRPr="00D64B97" w:rsidRDefault="008C3BC0" w:rsidP="008C3BC0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E407B" w:rsidRDefault="007E407B" w:rsidP="008C3BC0">
      <w:pPr>
        <w:spacing w:after="0"/>
        <w:rPr>
          <w:sz w:val="2"/>
          <w:szCs w:val="2"/>
        </w:rPr>
      </w:pPr>
    </w:p>
    <w:p w:rsidR="007E407B" w:rsidRDefault="007E407B" w:rsidP="007E4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7E407B" w:rsidRDefault="007E407B" w:rsidP="007E407B">
      <w:pPr>
        <w:spacing w:after="0" w:line="240" w:lineRule="auto"/>
        <w:ind w:left="284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712507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712507">
        <w:rPr>
          <w:rFonts w:ascii="Times New Roman" w:hAnsi="Times New Roman" w:cs="Times New Roman"/>
          <w:sz w:val="24"/>
          <w:szCs w:val="24"/>
          <w:lang w:val="ru-MO"/>
        </w:rPr>
        <w:t>2</w:t>
      </w:r>
      <w:r w:rsidR="00A5439B">
        <w:rPr>
          <w:rFonts w:ascii="Times New Roman" w:hAnsi="Times New Roman" w:cs="Times New Roman"/>
          <w:sz w:val="24"/>
          <w:szCs w:val="24"/>
          <w:lang w:val="ru-MO"/>
        </w:rPr>
        <w:t>8</w:t>
      </w:r>
      <w:r w:rsidRPr="00712507">
        <w:rPr>
          <w:rFonts w:ascii="Times New Roman" w:hAnsi="Times New Roman" w:cs="Times New Roman"/>
          <w:sz w:val="24"/>
          <w:szCs w:val="24"/>
        </w:rPr>
        <w:t>.0</w:t>
      </w:r>
      <w:r w:rsidRPr="00712507">
        <w:rPr>
          <w:rFonts w:ascii="Times New Roman" w:hAnsi="Times New Roman" w:cs="Times New Roman"/>
          <w:sz w:val="24"/>
          <w:szCs w:val="24"/>
          <w:lang w:val="ru-MO"/>
        </w:rPr>
        <w:t>5</w:t>
      </w:r>
      <w:r w:rsidRPr="00712507">
        <w:rPr>
          <w:rFonts w:ascii="Times New Roman" w:hAnsi="Times New Roman" w:cs="Times New Roman"/>
          <w:sz w:val="24"/>
          <w:szCs w:val="24"/>
        </w:rPr>
        <w:t>.2021г</w:t>
      </w:r>
      <w:r w:rsidRPr="00712507">
        <w:rPr>
          <w:sz w:val="24"/>
          <w:szCs w:val="24"/>
        </w:rPr>
        <w:t>.</w:t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20"/>
          <w:rFonts w:eastAsiaTheme="minorEastAsia"/>
          <w:sz w:val="24"/>
          <w:szCs w:val="24"/>
          <w:lang w:val="ru-MO"/>
        </w:rPr>
        <w:t xml:space="preserve">И.С. </w:t>
      </w:r>
      <w:r w:rsidRPr="00712507">
        <w:rPr>
          <w:rStyle w:val="20"/>
          <w:rFonts w:eastAsiaTheme="minorEastAsia"/>
          <w:sz w:val="24"/>
          <w:szCs w:val="24"/>
        </w:rPr>
        <w:t xml:space="preserve">Калинчук </w:t>
      </w:r>
      <w:r w:rsidRPr="00712507">
        <w:rPr>
          <w:rStyle w:val="20"/>
          <w:rFonts w:eastAsiaTheme="minorEastAsia"/>
          <w:sz w:val="24"/>
          <w:szCs w:val="24"/>
          <w:lang w:val="ru-MO"/>
        </w:rPr>
        <w:t xml:space="preserve">                                          </w:t>
      </w:r>
    </w:p>
    <w:p w:rsidR="007E407B" w:rsidRDefault="007E407B" w:rsidP="007E407B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7E407B" w:rsidRDefault="007E407B" w:rsidP="007E407B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FD26D9" w:rsidRDefault="00FD26D9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CD1B74" w:rsidRDefault="00CD1B74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7E407B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lastRenderedPageBreak/>
        <w:t>Приложение №</w:t>
      </w:r>
      <w:r w:rsidR="00FD26D9">
        <w:rPr>
          <w:rFonts w:ascii="Times New Roman" w:hAnsi="Times New Roman" w:cs="Times New Roman"/>
          <w:lang w:val="ru-MO"/>
        </w:rPr>
        <w:t>1</w:t>
      </w:r>
      <w:r>
        <w:rPr>
          <w:rFonts w:ascii="Times New Roman" w:hAnsi="Times New Roman" w:cs="Times New Roman"/>
          <w:lang w:val="ru-MO"/>
        </w:rPr>
        <w:t xml:space="preserve">/2  </w:t>
      </w:r>
      <w:proofErr w:type="gramStart"/>
      <w:r w:rsidRPr="007056D9">
        <w:rPr>
          <w:rFonts w:ascii="Times New Roman" w:hAnsi="Times New Roman" w:cs="Times New Roman"/>
        </w:rPr>
        <w:t>к</w:t>
      </w:r>
      <w:proofErr w:type="gramEnd"/>
      <w:r w:rsidRPr="007056D9">
        <w:rPr>
          <w:rFonts w:ascii="Times New Roman" w:hAnsi="Times New Roman" w:cs="Times New Roman"/>
        </w:rPr>
        <w:t xml:space="preserve"> </w:t>
      </w:r>
    </w:p>
    <w:p w:rsidR="007E407B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t>Протоколу</w:t>
      </w:r>
      <w:r>
        <w:rPr>
          <w:rFonts w:ascii="Times New Roman" w:hAnsi="Times New Roman" w:cs="Times New Roman"/>
          <w:lang w:val="ru-MO"/>
        </w:rPr>
        <w:t xml:space="preserve">  </w:t>
      </w:r>
      <w:r w:rsidRPr="007056D9">
        <w:rPr>
          <w:rFonts w:ascii="Times New Roman" w:hAnsi="Times New Roman" w:cs="Times New Roman"/>
        </w:rPr>
        <w:t>от 2</w:t>
      </w:r>
      <w:r w:rsidR="00FD26D9">
        <w:rPr>
          <w:rFonts w:ascii="Times New Roman" w:hAnsi="Times New Roman" w:cs="Times New Roman"/>
          <w:lang w:val="ru-MO"/>
        </w:rPr>
        <w:t>8</w:t>
      </w:r>
      <w:r w:rsidRPr="007056D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ru-MO"/>
        </w:rPr>
        <w:t>5</w:t>
      </w:r>
      <w:r w:rsidRPr="007056D9">
        <w:rPr>
          <w:rFonts w:ascii="Times New Roman" w:hAnsi="Times New Roman" w:cs="Times New Roman"/>
        </w:rPr>
        <w:t xml:space="preserve">.2021г. </w:t>
      </w:r>
    </w:p>
    <w:p w:rsidR="007E407B" w:rsidRDefault="007E407B" w:rsidP="007E407B">
      <w:pPr>
        <w:pStyle w:val="1"/>
        <w:ind w:firstLine="0"/>
        <w:jc w:val="center"/>
        <w:rPr>
          <w:b/>
          <w:color w:val="000000"/>
        </w:rPr>
      </w:pPr>
      <w:r w:rsidRPr="00CD0E9B">
        <w:rPr>
          <w:b/>
          <w:color w:val="000000"/>
        </w:rPr>
        <w:t xml:space="preserve">Информация </w:t>
      </w:r>
    </w:p>
    <w:p w:rsidR="007E407B" w:rsidRDefault="007E407B" w:rsidP="007E407B">
      <w:pPr>
        <w:pStyle w:val="1"/>
        <w:ind w:firstLine="0"/>
        <w:jc w:val="center"/>
      </w:pPr>
      <w:r>
        <w:rPr>
          <w:color w:val="000000"/>
        </w:rPr>
        <w:t xml:space="preserve">о наличии и соответствии документов, представленных участником </w:t>
      </w:r>
      <w:r w:rsidRPr="009B3ED9">
        <w:rPr>
          <w:color w:val="000000"/>
        </w:rPr>
        <w:t>запроса предложений</w:t>
      </w:r>
      <w:r>
        <w:rPr>
          <w:color w:val="000000"/>
        </w:rPr>
        <w:t>,</w:t>
      </w:r>
    </w:p>
    <w:p w:rsidR="007E407B" w:rsidRDefault="007E407B" w:rsidP="007E407B">
      <w:pPr>
        <w:pStyle w:val="1"/>
        <w:spacing w:after="40"/>
        <w:ind w:firstLine="0"/>
        <w:jc w:val="center"/>
      </w:pPr>
      <w:r>
        <w:rPr>
          <w:color w:val="000000"/>
        </w:rPr>
        <w:t xml:space="preserve">перечню документов, заявленных в извещении о проведении </w:t>
      </w:r>
      <w:r w:rsidRPr="009B3ED9">
        <w:rPr>
          <w:color w:val="000000"/>
        </w:rPr>
        <w:t>запроса предложений</w:t>
      </w:r>
    </w:p>
    <w:p w:rsidR="007E407B" w:rsidRDefault="007E407B" w:rsidP="00CD1B74">
      <w:pPr>
        <w:pStyle w:val="1"/>
        <w:tabs>
          <w:tab w:val="left" w:leader="underscore" w:pos="2510"/>
        </w:tabs>
        <w:ind w:firstLine="0"/>
        <w:jc w:val="center"/>
      </w:pPr>
      <w:r>
        <w:rPr>
          <w:color w:val="000000"/>
        </w:rPr>
        <w:t>и документации о</w:t>
      </w:r>
      <w:r>
        <w:rPr>
          <w:color w:val="000000"/>
          <w:lang w:val="ru-MO"/>
        </w:rPr>
        <w:t xml:space="preserve"> </w:t>
      </w:r>
      <w:r w:rsidRPr="009B3ED9">
        <w:rPr>
          <w:color w:val="000000"/>
        </w:rPr>
        <w:t>запрос</w:t>
      </w:r>
      <w:r>
        <w:rPr>
          <w:color w:val="000000"/>
          <w:lang w:val="ru-MO"/>
        </w:rPr>
        <w:t>е</w:t>
      </w:r>
      <w:r w:rsidRPr="009B3ED9">
        <w:rPr>
          <w:color w:val="000000"/>
        </w:rPr>
        <w:t xml:space="preserve"> предложений</w:t>
      </w:r>
      <w:r w:rsidR="00CD1B74" w:rsidRPr="00CD1B74">
        <w:rPr>
          <w:color w:val="000000"/>
        </w:rPr>
        <w:t xml:space="preserve"> </w:t>
      </w:r>
      <w:r w:rsidR="00CD1B74">
        <w:rPr>
          <w:color w:val="000000"/>
        </w:rPr>
        <w:t>ЛОТ №</w:t>
      </w:r>
      <w:r w:rsidR="00CD1B74">
        <w:rPr>
          <w:i/>
          <w:color w:val="000000"/>
          <w:u w:val="single"/>
        </w:rPr>
        <w:t xml:space="preserve">    1</w:t>
      </w:r>
      <w:r w:rsidR="00CD1B74" w:rsidRPr="00CD0E9B">
        <w:rPr>
          <w:i/>
          <w:color w:val="000000"/>
          <w:u w:val="single"/>
        </w:rPr>
        <w:t xml:space="preserve">  </w:t>
      </w:r>
      <w:r w:rsidR="00CD1B74">
        <w:rPr>
          <w:i/>
          <w:color w:val="000000"/>
          <w:u w:val="single"/>
        </w:rPr>
        <w:t>.</w:t>
      </w:r>
      <w:r w:rsidR="00CD1B74" w:rsidRPr="00CD0E9B">
        <w:rPr>
          <w:i/>
          <w:color w:val="000000"/>
          <w:u w:val="single"/>
        </w:rPr>
        <w:t xml:space="preserve"> </w:t>
      </w:r>
      <w:r w:rsidR="00CD1B74">
        <w:rPr>
          <w:i/>
          <w:color w:val="000000"/>
          <w:u w:val="single"/>
        </w:rPr>
        <w:t xml:space="preserve"> </w:t>
      </w: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7923"/>
        <w:gridCol w:w="2127"/>
        <w:gridCol w:w="2409"/>
        <w:gridCol w:w="2268"/>
      </w:tblGrid>
      <w:tr w:rsidR="00A5439B" w:rsidRPr="00CD0E9B" w:rsidTr="00875C87">
        <w:trPr>
          <w:trHeight w:hRule="exact" w:val="881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A5439B" w:rsidRPr="00CD0E9B" w:rsidRDefault="00A5439B" w:rsidP="00C80CA5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CD0E9B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D0E9B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D0E9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D0E9B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23" w:type="dxa"/>
            <w:vMerge w:val="restart"/>
            <w:shd w:val="clear" w:color="auto" w:fill="FFFFFF"/>
            <w:vAlign w:val="center"/>
          </w:tcPr>
          <w:p w:rsidR="00A5439B" w:rsidRPr="00CD0E9B" w:rsidRDefault="00A5439B" w:rsidP="00C80CA5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CD0E9B">
              <w:rPr>
                <w:color w:val="000000"/>
                <w:sz w:val="22"/>
                <w:szCs w:val="22"/>
              </w:rPr>
              <w:t xml:space="preserve">Наименование документов, заявленных в извещении о проведении </w:t>
            </w:r>
            <w:r w:rsidRPr="009B3ED9">
              <w:rPr>
                <w:color w:val="000000"/>
                <w:sz w:val="22"/>
                <w:szCs w:val="22"/>
              </w:rPr>
              <w:t xml:space="preserve">запроса предложений </w:t>
            </w:r>
            <w:r w:rsidRPr="00CD0E9B">
              <w:rPr>
                <w:color w:val="000000"/>
                <w:sz w:val="22"/>
                <w:szCs w:val="22"/>
              </w:rPr>
              <w:t xml:space="preserve">и документации </w:t>
            </w:r>
            <w:r w:rsidRPr="009B3ED9">
              <w:rPr>
                <w:color w:val="000000"/>
                <w:sz w:val="22"/>
                <w:szCs w:val="22"/>
              </w:rPr>
              <w:t>о запросе предложений</w:t>
            </w:r>
          </w:p>
        </w:tc>
        <w:tc>
          <w:tcPr>
            <w:tcW w:w="6804" w:type="dxa"/>
            <w:gridSpan w:val="3"/>
            <w:shd w:val="clear" w:color="auto" w:fill="FFFFFF"/>
          </w:tcPr>
          <w:p w:rsidR="00A5439B" w:rsidRPr="00095ABC" w:rsidRDefault="00A5439B" w:rsidP="00C80CA5">
            <w:pPr>
              <w:pStyle w:val="a8"/>
              <w:ind w:left="131" w:right="132" w:firstLine="0"/>
              <w:jc w:val="center"/>
              <w:rPr>
                <w:sz w:val="18"/>
                <w:szCs w:val="18"/>
              </w:rPr>
            </w:pPr>
            <w:r w:rsidRPr="00095ABC">
              <w:rPr>
                <w:color w:val="000000"/>
                <w:sz w:val="18"/>
                <w:szCs w:val="18"/>
              </w:rPr>
              <w:t xml:space="preserve">Наименование участников </w:t>
            </w:r>
            <w:r w:rsidRPr="009B3ED9">
              <w:rPr>
                <w:color w:val="000000"/>
                <w:sz w:val="18"/>
                <w:szCs w:val="18"/>
              </w:rPr>
              <w:t>запроса предложений</w:t>
            </w:r>
            <w:r w:rsidRPr="00095ABC">
              <w:rPr>
                <w:color w:val="000000"/>
                <w:sz w:val="18"/>
                <w:szCs w:val="18"/>
              </w:rPr>
              <w:t xml:space="preserve">, подавших заявки на участие в </w:t>
            </w:r>
            <w:r w:rsidRPr="009B3ED9">
              <w:rPr>
                <w:color w:val="000000"/>
                <w:sz w:val="18"/>
                <w:szCs w:val="18"/>
              </w:rPr>
              <w:t>запрос</w:t>
            </w:r>
            <w:r>
              <w:rPr>
                <w:color w:val="000000"/>
                <w:sz w:val="18"/>
                <w:szCs w:val="18"/>
                <w:lang w:val="ru-MO"/>
              </w:rPr>
              <w:t>е</w:t>
            </w:r>
            <w:r w:rsidRPr="009B3ED9">
              <w:rPr>
                <w:color w:val="000000"/>
                <w:sz w:val="18"/>
                <w:szCs w:val="18"/>
              </w:rPr>
              <w:t xml:space="preserve"> предложений </w:t>
            </w:r>
            <w:r w:rsidRPr="00095ABC">
              <w:rPr>
                <w:color w:val="000000"/>
                <w:sz w:val="18"/>
                <w:szCs w:val="18"/>
              </w:rPr>
              <w:t>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A5439B" w:rsidTr="00A5439B">
        <w:trPr>
          <w:trHeight w:hRule="exact" w:val="677"/>
        </w:trPr>
        <w:tc>
          <w:tcPr>
            <w:tcW w:w="734" w:type="dxa"/>
            <w:vMerge/>
            <w:shd w:val="clear" w:color="auto" w:fill="FFFFFF"/>
            <w:vAlign w:val="center"/>
          </w:tcPr>
          <w:p w:rsidR="00A5439B" w:rsidRDefault="00A5439B" w:rsidP="00A5439B">
            <w:pPr>
              <w:spacing w:after="0"/>
            </w:pPr>
          </w:p>
        </w:tc>
        <w:tc>
          <w:tcPr>
            <w:tcW w:w="7923" w:type="dxa"/>
            <w:vMerge/>
            <w:shd w:val="clear" w:color="auto" w:fill="FFFFFF"/>
            <w:vAlign w:val="center"/>
          </w:tcPr>
          <w:p w:rsidR="00A5439B" w:rsidRDefault="00A5439B" w:rsidP="00A5439B">
            <w:pPr>
              <w:spacing w:after="0"/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A5439B" w:rsidRDefault="00A5439B" w:rsidP="00A543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</w:pPr>
            <w:r w:rsidRPr="00A54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 xml:space="preserve"> </w:t>
            </w:r>
          </w:p>
          <w:p w:rsidR="00A5439B" w:rsidRPr="009B3ED9" w:rsidRDefault="00A5439B" w:rsidP="00A543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39B">
              <w:rPr>
                <w:rFonts w:ascii="Times New Roman" w:hAnsi="Times New Roman" w:cs="Times New Roman"/>
                <w:i/>
                <w:sz w:val="24"/>
                <w:szCs w:val="24"/>
              </w:rPr>
              <w:t>«Теплые окна»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5439B" w:rsidRDefault="00A5439B" w:rsidP="00A543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</w:pPr>
            <w:r w:rsidRPr="00A54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</w:t>
            </w:r>
          </w:p>
          <w:p w:rsidR="00A5439B" w:rsidRDefault="00A5439B" w:rsidP="00A5439B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A5439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5439B">
              <w:rPr>
                <w:rFonts w:ascii="Times New Roman" w:hAnsi="Times New Roman" w:cs="Times New Roman"/>
                <w:i/>
                <w:sz w:val="24"/>
                <w:szCs w:val="24"/>
              </w:rPr>
              <w:t>Евродизайн</w:t>
            </w:r>
            <w:proofErr w:type="spellEnd"/>
            <w:r w:rsidRPr="00A5439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5439B" w:rsidRDefault="00A5439B" w:rsidP="00A543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</w:pPr>
            <w:r w:rsidRPr="00A54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</w:t>
            </w:r>
          </w:p>
          <w:p w:rsidR="00A5439B" w:rsidRDefault="00A5439B" w:rsidP="00A5439B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A5439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A5439B">
              <w:rPr>
                <w:rFonts w:ascii="Times New Roman" w:hAnsi="Times New Roman" w:cs="Times New Roman"/>
                <w:i/>
                <w:sz w:val="24"/>
                <w:szCs w:val="24"/>
              </w:rPr>
              <w:t>Арт</w:t>
            </w:r>
            <w:proofErr w:type="spellEnd"/>
            <w:proofErr w:type="gramEnd"/>
            <w:r w:rsidRPr="00A54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строй»</w:t>
            </w:r>
          </w:p>
        </w:tc>
      </w:tr>
      <w:tr w:rsidR="00A5439B" w:rsidTr="008026EA">
        <w:trPr>
          <w:trHeight w:hRule="exact" w:val="470"/>
        </w:trPr>
        <w:tc>
          <w:tcPr>
            <w:tcW w:w="734" w:type="dxa"/>
            <w:vMerge/>
            <w:shd w:val="clear" w:color="auto" w:fill="FFFFFF"/>
            <w:vAlign w:val="center"/>
          </w:tcPr>
          <w:p w:rsidR="00A5439B" w:rsidRDefault="00A5439B" w:rsidP="00A5439B">
            <w:pPr>
              <w:spacing w:after="0"/>
            </w:pPr>
          </w:p>
        </w:tc>
        <w:tc>
          <w:tcPr>
            <w:tcW w:w="7923" w:type="dxa"/>
            <w:vMerge/>
            <w:shd w:val="clear" w:color="auto" w:fill="FFFFFF"/>
            <w:vAlign w:val="center"/>
          </w:tcPr>
          <w:p w:rsidR="00A5439B" w:rsidRDefault="00A5439B" w:rsidP="00A5439B">
            <w:pPr>
              <w:spacing w:after="0"/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A5439B" w:rsidRDefault="00A5439B" w:rsidP="00986D21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Регистрационный</w:t>
            </w:r>
          </w:p>
          <w:p w:rsidR="00A5439B" w:rsidRPr="00CD0E9B" w:rsidRDefault="00A5439B" w:rsidP="00986D21">
            <w:pPr>
              <w:pStyle w:val="a8"/>
              <w:ind w:firstLine="160"/>
              <w:rPr>
                <w:b/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номер заявки   </w:t>
            </w:r>
            <w:r>
              <w:rPr>
                <w:i/>
                <w:color w:val="000000"/>
                <w:sz w:val="20"/>
                <w:szCs w:val="20"/>
                <w:u w:val="single"/>
              </w:rPr>
              <w:t>№ 1</w:t>
            </w:r>
          </w:p>
        </w:tc>
        <w:tc>
          <w:tcPr>
            <w:tcW w:w="2409" w:type="dxa"/>
            <w:shd w:val="clear" w:color="auto" w:fill="FFFFFF"/>
            <w:vAlign w:val="bottom"/>
          </w:tcPr>
          <w:p w:rsidR="00A5439B" w:rsidRDefault="00A5439B" w:rsidP="00986D21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Регистрационный</w:t>
            </w:r>
          </w:p>
          <w:p w:rsidR="00A5439B" w:rsidRPr="00CD0E9B" w:rsidRDefault="00A5439B" w:rsidP="00986D21">
            <w:pPr>
              <w:pStyle w:val="a8"/>
              <w:ind w:firstLine="160"/>
              <w:rPr>
                <w:b/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номер заявки    </w:t>
            </w:r>
            <w:r>
              <w:rPr>
                <w:i/>
                <w:color w:val="000000"/>
                <w:sz w:val="20"/>
                <w:szCs w:val="20"/>
                <w:u w:val="single"/>
              </w:rPr>
              <w:t>№</w:t>
            </w:r>
            <w:r w:rsidRPr="004108DC">
              <w:rPr>
                <w:b/>
                <w:i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5439B" w:rsidRDefault="00A5439B" w:rsidP="00A5439B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Регистрационный</w:t>
            </w:r>
          </w:p>
          <w:p w:rsidR="00A5439B" w:rsidRPr="00A5439B" w:rsidRDefault="00A5439B" w:rsidP="00A5439B">
            <w:pPr>
              <w:pStyle w:val="a8"/>
              <w:ind w:firstLine="160"/>
              <w:rPr>
                <w:b/>
                <w:i/>
                <w:sz w:val="20"/>
                <w:szCs w:val="20"/>
                <w:lang w:val="ru-MO"/>
              </w:rPr>
            </w:pPr>
            <w:r>
              <w:rPr>
                <w:color w:val="000000"/>
                <w:sz w:val="20"/>
                <w:szCs w:val="20"/>
              </w:rPr>
              <w:t xml:space="preserve">номер заявки    </w:t>
            </w:r>
            <w:r>
              <w:rPr>
                <w:i/>
                <w:color w:val="000000"/>
                <w:sz w:val="20"/>
                <w:szCs w:val="20"/>
                <w:u w:val="single"/>
              </w:rPr>
              <w:t>№</w:t>
            </w:r>
            <w:r>
              <w:rPr>
                <w:b/>
                <w:i/>
                <w:color w:val="000000"/>
                <w:sz w:val="20"/>
                <w:szCs w:val="20"/>
                <w:u w:val="single"/>
                <w:lang w:val="ru-MO"/>
              </w:rPr>
              <w:t>3</w:t>
            </w:r>
          </w:p>
        </w:tc>
      </w:tr>
      <w:tr w:rsidR="00A5439B" w:rsidRPr="004402F6" w:rsidTr="00A5439B">
        <w:trPr>
          <w:trHeight w:hRule="exact" w:val="210"/>
        </w:trPr>
        <w:tc>
          <w:tcPr>
            <w:tcW w:w="734" w:type="dxa"/>
            <w:shd w:val="clear" w:color="auto" w:fill="FFFFFF"/>
            <w:vAlign w:val="center"/>
          </w:tcPr>
          <w:p w:rsidR="00A5439B" w:rsidRPr="004402F6" w:rsidRDefault="00A5439B" w:rsidP="00C80CA5">
            <w:pPr>
              <w:pStyle w:val="a8"/>
              <w:ind w:firstLine="0"/>
              <w:jc w:val="center"/>
              <w:rPr>
                <w:b/>
                <w:sz w:val="16"/>
                <w:szCs w:val="16"/>
              </w:rPr>
            </w:pPr>
            <w:r w:rsidRPr="004402F6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3" w:type="dxa"/>
            <w:shd w:val="clear" w:color="auto" w:fill="FFFFFF"/>
            <w:vAlign w:val="center"/>
          </w:tcPr>
          <w:p w:rsidR="00A5439B" w:rsidRPr="004402F6" w:rsidRDefault="00A5439B" w:rsidP="00C80CA5">
            <w:pPr>
              <w:pStyle w:val="a8"/>
              <w:ind w:firstLine="0"/>
              <w:jc w:val="center"/>
              <w:rPr>
                <w:b/>
                <w:sz w:val="16"/>
                <w:szCs w:val="16"/>
              </w:rPr>
            </w:pPr>
            <w:r w:rsidRPr="004402F6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A5439B" w:rsidRPr="004402F6" w:rsidRDefault="00A5439B" w:rsidP="00C80CA5">
            <w:pPr>
              <w:pStyle w:val="a8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A5439B" w:rsidRPr="004402F6" w:rsidRDefault="00A5439B" w:rsidP="00C80CA5">
            <w:pPr>
              <w:pStyle w:val="a8"/>
              <w:ind w:firstLine="0"/>
              <w:jc w:val="center"/>
              <w:rPr>
                <w:b/>
                <w:sz w:val="16"/>
                <w:szCs w:val="16"/>
              </w:rPr>
            </w:pPr>
            <w:r w:rsidRPr="004402F6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5439B" w:rsidRPr="004402F6" w:rsidRDefault="00A5439B" w:rsidP="00C80CA5">
            <w:pPr>
              <w:pStyle w:val="a8"/>
              <w:ind w:firstLine="0"/>
              <w:jc w:val="center"/>
              <w:rPr>
                <w:b/>
                <w:sz w:val="16"/>
                <w:szCs w:val="16"/>
              </w:rPr>
            </w:pPr>
            <w:r w:rsidRPr="004402F6">
              <w:rPr>
                <w:b/>
                <w:color w:val="000000"/>
                <w:sz w:val="16"/>
                <w:szCs w:val="16"/>
              </w:rPr>
              <w:t>4</w:t>
            </w:r>
          </w:p>
        </w:tc>
      </w:tr>
      <w:tr w:rsidR="00A5439B" w:rsidTr="00A5439B">
        <w:trPr>
          <w:trHeight w:hRule="exact" w:val="545"/>
        </w:trPr>
        <w:tc>
          <w:tcPr>
            <w:tcW w:w="734" w:type="dxa"/>
            <w:shd w:val="clear" w:color="auto" w:fill="FFFFFF"/>
            <w:vAlign w:val="center"/>
          </w:tcPr>
          <w:p w:rsidR="00A5439B" w:rsidRPr="00CD0E9B" w:rsidRDefault="00A5439B" w:rsidP="00C80CA5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D0E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23" w:type="dxa"/>
            <w:shd w:val="clear" w:color="auto" w:fill="FFFFFF"/>
          </w:tcPr>
          <w:p w:rsidR="00A5439B" w:rsidRPr="004402F6" w:rsidRDefault="00FD26D9" w:rsidP="00C80CA5">
            <w:pPr>
              <w:spacing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4402F6">
              <w:rPr>
                <w:rFonts w:cstheme="minorHAnsi"/>
                <w:sz w:val="20"/>
                <w:szCs w:val="20"/>
              </w:rPr>
              <w:t xml:space="preserve">Выписка </w:t>
            </w:r>
            <w:r w:rsidR="00A5439B" w:rsidRPr="004402F6">
              <w:rPr>
                <w:rFonts w:cstheme="minorHAnsi"/>
                <w:sz w:val="20"/>
                <w:szCs w:val="20"/>
              </w:rPr>
              <w:t>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5439B" w:rsidRPr="009B3ED9" w:rsidRDefault="00A5439B" w:rsidP="00C80CA5">
            <w:pPr>
              <w:jc w:val="center"/>
              <w:rPr>
                <w:i/>
                <w:sz w:val="24"/>
                <w:szCs w:val="24"/>
                <w:lang w:val="ru-MO"/>
              </w:rPr>
            </w:pPr>
            <w:r w:rsidRPr="009B3ED9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A5439B" w:rsidRPr="009B3ED9" w:rsidRDefault="00A5439B" w:rsidP="00C80CA5">
            <w:pPr>
              <w:jc w:val="center"/>
              <w:rPr>
                <w:i/>
                <w:sz w:val="24"/>
                <w:szCs w:val="24"/>
                <w:lang w:val="ru-MO"/>
              </w:rPr>
            </w:pPr>
            <w:r w:rsidRPr="009B3ED9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5439B" w:rsidRDefault="00A5439B" w:rsidP="00C80CA5">
            <w:pPr>
              <w:jc w:val="center"/>
            </w:pPr>
            <w:r w:rsidRPr="0096325E">
              <w:rPr>
                <w:i/>
                <w:sz w:val="24"/>
                <w:szCs w:val="24"/>
                <w:lang w:val="ru-MO"/>
              </w:rPr>
              <w:t>есть</w:t>
            </w:r>
          </w:p>
        </w:tc>
      </w:tr>
      <w:tr w:rsidR="00FD26D9" w:rsidTr="003E39E6">
        <w:trPr>
          <w:trHeight w:hRule="exact" w:val="279"/>
        </w:trPr>
        <w:tc>
          <w:tcPr>
            <w:tcW w:w="734" w:type="dxa"/>
            <w:shd w:val="clear" w:color="auto" w:fill="FFFFFF"/>
            <w:vAlign w:val="center"/>
          </w:tcPr>
          <w:p w:rsidR="00FD26D9" w:rsidRPr="00CD0E9B" w:rsidRDefault="00FD26D9" w:rsidP="00DB1BB0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D0E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23" w:type="dxa"/>
            <w:shd w:val="clear" w:color="auto" w:fill="FFFFFF"/>
          </w:tcPr>
          <w:p w:rsidR="00FD26D9" w:rsidRPr="004402F6" w:rsidRDefault="00FD26D9" w:rsidP="00C80CA5">
            <w:pPr>
              <w:spacing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B919F2">
              <w:rPr>
                <w:rFonts w:cstheme="minorHAnsi"/>
                <w:sz w:val="20"/>
                <w:szCs w:val="20"/>
              </w:rPr>
              <w:t>Копия свидетельства о государственной регистрации юридического лица ПМР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FD26D9" w:rsidRPr="009B3ED9" w:rsidRDefault="00FD26D9" w:rsidP="00AC2F5A">
            <w:pPr>
              <w:jc w:val="center"/>
              <w:rPr>
                <w:i/>
                <w:sz w:val="24"/>
                <w:szCs w:val="24"/>
                <w:lang w:val="ru-MO"/>
              </w:rPr>
            </w:pPr>
            <w:r w:rsidRPr="009B3ED9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D26D9" w:rsidRPr="009B3ED9" w:rsidRDefault="00FD26D9" w:rsidP="00AC2F5A">
            <w:pPr>
              <w:jc w:val="center"/>
              <w:rPr>
                <w:i/>
                <w:sz w:val="24"/>
                <w:szCs w:val="24"/>
                <w:lang w:val="ru-MO"/>
              </w:rPr>
            </w:pPr>
            <w:r w:rsidRPr="009B3ED9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D26D9" w:rsidRDefault="00FD26D9" w:rsidP="00AC2F5A">
            <w:pPr>
              <w:jc w:val="center"/>
            </w:pPr>
            <w:r w:rsidRPr="0096325E">
              <w:rPr>
                <w:i/>
                <w:sz w:val="24"/>
                <w:szCs w:val="24"/>
                <w:lang w:val="ru-MO"/>
              </w:rPr>
              <w:t>есть</w:t>
            </w:r>
          </w:p>
        </w:tc>
      </w:tr>
      <w:tr w:rsidR="00FD26D9" w:rsidTr="002905EB">
        <w:trPr>
          <w:trHeight w:hRule="exact" w:val="553"/>
        </w:trPr>
        <w:tc>
          <w:tcPr>
            <w:tcW w:w="734" w:type="dxa"/>
            <w:shd w:val="clear" w:color="auto" w:fill="FFFFFF"/>
            <w:vAlign w:val="center"/>
          </w:tcPr>
          <w:p w:rsidR="00FD26D9" w:rsidRPr="00CD0E9B" w:rsidRDefault="00FD26D9" w:rsidP="00DB1BB0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D0E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23" w:type="dxa"/>
            <w:shd w:val="clear" w:color="auto" w:fill="FFFFFF"/>
          </w:tcPr>
          <w:p w:rsidR="00FD26D9" w:rsidRPr="004402F6" w:rsidRDefault="00FD26D9" w:rsidP="00C80CA5">
            <w:pPr>
              <w:spacing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B919F2">
              <w:rPr>
                <w:rFonts w:cstheme="minorHAnsi"/>
                <w:sz w:val="20"/>
                <w:szCs w:val="20"/>
              </w:rPr>
              <w:t>Справка налоговой инспекции о состоянии платежей в бюджеты всех уровней и внебюджетные фонды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FD26D9" w:rsidRPr="009B3ED9" w:rsidRDefault="00FD26D9" w:rsidP="00AC2F5A">
            <w:pPr>
              <w:jc w:val="center"/>
              <w:rPr>
                <w:i/>
                <w:sz w:val="24"/>
                <w:szCs w:val="24"/>
                <w:lang w:val="ru-MO"/>
              </w:rPr>
            </w:pPr>
            <w:r w:rsidRPr="009B3ED9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D26D9" w:rsidRPr="009B3ED9" w:rsidRDefault="00FD26D9" w:rsidP="00AC2F5A">
            <w:pPr>
              <w:jc w:val="center"/>
              <w:rPr>
                <w:i/>
                <w:sz w:val="24"/>
                <w:szCs w:val="24"/>
                <w:lang w:val="ru-MO"/>
              </w:rPr>
            </w:pPr>
            <w:r w:rsidRPr="009B3ED9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D26D9" w:rsidRDefault="00FD26D9" w:rsidP="00AC2F5A">
            <w:pPr>
              <w:jc w:val="center"/>
            </w:pPr>
            <w:r w:rsidRPr="0096325E">
              <w:rPr>
                <w:i/>
                <w:sz w:val="24"/>
                <w:szCs w:val="24"/>
                <w:lang w:val="ru-MO"/>
              </w:rPr>
              <w:t>есть</w:t>
            </w:r>
          </w:p>
        </w:tc>
      </w:tr>
      <w:tr w:rsidR="00FD26D9" w:rsidTr="00A5439B">
        <w:trPr>
          <w:trHeight w:hRule="exact" w:val="553"/>
        </w:trPr>
        <w:tc>
          <w:tcPr>
            <w:tcW w:w="734" w:type="dxa"/>
            <w:shd w:val="clear" w:color="auto" w:fill="FFFFFF"/>
            <w:vAlign w:val="center"/>
          </w:tcPr>
          <w:p w:rsidR="00FD26D9" w:rsidRPr="00CD0E9B" w:rsidRDefault="00FD26D9" w:rsidP="0035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3" w:type="dxa"/>
            <w:shd w:val="clear" w:color="auto" w:fill="FFFFFF"/>
          </w:tcPr>
          <w:p w:rsidR="00FD26D9" w:rsidRPr="004402F6" w:rsidRDefault="00FD26D9" w:rsidP="00C80CA5">
            <w:pPr>
              <w:spacing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4402F6">
              <w:rPr>
                <w:rFonts w:cstheme="minorHAnsi"/>
                <w:sz w:val="20"/>
                <w:szCs w:val="20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FD26D9" w:rsidRPr="00A5439B" w:rsidRDefault="00FD26D9" w:rsidP="00A5439B">
            <w:pPr>
              <w:jc w:val="center"/>
              <w:rPr>
                <w:rFonts w:cstheme="minorHAnsi"/>
                <w:i/>
                <w:sz w:val="24"/>
                <w:szCs w:val="24"/>
                <w:lang w:val="ru-MO"/>
              </w:rPr>
            </w:pPr>
            <w:r w:rsidRPr="00A5439B">
              <w:rPr>
                <w:rFonts w:cstheme="minorHAnsi"/>
                <w:i/>
                <w:sz w:val="24"/>
                <w:szCs w:val="24"/>
                <w:lang w:val="ru-MO"/>
              </w:rPr>
              <w:t>нет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FD26D9" w:rsidRPr="00A5439B" w:rsidRDefault="00CA71B9" w:rsidP="00C80CA5">
            <w:pPr>
              <w:jc w:val="center"/>
              <w:rPr>
                <w:rFonts w:cstheme="minorHAnsi"/>
                <w:i/>
                <w:sz w:val="24"/>
                <w:szCs w:val="24"/>
                <w:lang w:val="ru-MO"/>
              </w:rPr>
            </w:pPr>
            <w:r w:rsidRPr="009B3ED9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D26D9" w:rsidRPr="00A5439B" w:rsidRDefault="00FD26D9" w:rsidP="00C80CA5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A5439B">
              <w:rPr>
                <w:rFonts w:cstheme="minorHAnsi"/>
                <w:i/>
                <w:sz w:val="24"/>
                <w:szCs w:val="24"/>
                <w:lang w:val="ru-MO"/>
              </w:rPr>
              <w:t>есть</w:t>
            </w:r>
          </w:p>
        </w:tc>
      </w:tr>
      <w:tr w:rsidR="00FD26D9" w:rsidTr="00A5439B">
        <w:trPr>
          <w:trHeight w:hRule="exact" w:val="264"/>
        </w:trPr>
        <w:tc>
          <w:tcPr>
            <w:tcW w:w="734" w:type="dxa"/>
            <w:shd w:val="clear" w:color="auto" w:fill="FFFFFF"/>
            <w:vAlign w:val="center"/>
          </w:tcPr>
          <w:p w:rsidR="00FD26D9" w:rsidRPr="00CD0E9B" w:rsidRDefault="00FD26D9" w:rsidP="00351D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3" w:type="dxa"/>
            <w:shd w:val="clear" w:color="auto" w:fill="FFFFFF"/>
          </w:tcPr>
          <w:p w:rsidR="00FD26D9" w:rsidRPr="00842338" w:rsidRDefault="00FD26D9" w:rsidP="00C80CA5">
            <w:pPr>
              <w:spacing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842338">
              <w:rPr>
                <w:rFonts w:cstheme="minorHAnsi"/>
                <w:sz w:val="20"/>
                <w:szCs w:val="20"/>
              </w:rPr>
              <w:t>Копии учредительных документов участника закупки (для юридического лица)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FD26D9" w:rsidRPr="00424380" w:rsidRDefault="00FD26D9" w:rsidP="00C80CA5">
            <w:pPr>
              <w:jc w:val="center"/>
              <w:rPr>
                <w:i/>
                <w:sz w:val="24"/>
                <w:szCs w:val="24"/>
                <w:lang w:val="ru-MO"/>
              </w:rPr>
            </w:pPr>
            <w:r w:rsidRPr="00424380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FD26D9" w:rsidRDefault="00FD26D9" w:rsidP="00C80CA5">
            <w:pPr>
              <w:jc w:val="center"/>
            </w:pPr>
            <w:r w:rsidRPr="00424380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D26D9" w:rsidRDefault="00FD26D9" w:rsidP="00C80CA5">
            <w:pPr>
              <w:jc w:val="center"/>
            </w:pPr>
            <w:r w:rsidRPr="0096325E">
              <w:rPr>
                <w:i/>
                <w:sz w:val="24"/>
                <w:szCs w:val="24"/>
                <w:lang w:val="ru-MO"/>
              </w:rPr>
              <w:t>есть</w:t>
            </w:r>
          </w:p>
        </w:tc>
      </w:tr>
      <w:tr w:rsidR="00FD26D9" w:rsidTr="00105173">
        <w:trPr>
          <w:trHeight w:hRule="exact" w:val="335"/>
        </w:trPr>
        <w:tc>
          <w:tcPr>
            <w:tcW w:w="734" w:type="dxa"/>
            <w:shd w:val="clear" w:color="auto" w:fill="FFFFFF"/>
            <w:vAlign w:val="center"/>
          </w:tcPr>
          <w:p w:rsidR="00FD26D9" w:rsidRDefault="00FD26D9" w:rsidP="0035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3" w:type="dxa"/>
            <w:shd w:val="clear" w:color="auto" w:fill="FFFFFF"/>
          </w:tcPr>
          <w:p w:rsidR="00FD26D9" w:rsidRPr="004402F6" w:rsidRDefault="00FD26D9" w:rsidP="00C80CA5">
            <w:pPr>
              <w:spacing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B919F2">
              <w:rPr>
                <w:rFonts w:cstheme="minorHAnsi"/>
                <w:sz w:val="20"/>
                <w:szCs w:val="20"/>
              </w:rPr>
              <w:t>Копия лицензии и аккредитации на выполнение вида работ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FD26D9" w:rsidRPr="009B3ED9" w:rsidRDefault="00FD26D9" w:rsidP="00AC2F5A">
            <w:pPr>
              <w:jc w:val="center"/>
              <w:rPr>
                <w:i/>
                <w:sz w:val="24"/>
                <w:szCs w:val="24"/>
                <w:lang w:val="ru-MO"/>
              </w:rPr>
            </w:pPr>
            <w:r w:rsidRPr="009B3ED9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D26D9" w:rsidRPr="009B3ED9" w:rsidRDefault="00FD26D9" w:rsidP="00AC2F5A">
            <w:pPr>
              <w:jc w:val="center"/>
              <w:rPr>
                <w:i/>
                <w:sz w:val="24"/>
                <w:szCs w:val="24"/>
                <w:lang w:val="ru-MO"/>
              </w:rPr>
            </w:pPr>
            <w:r w:rsidRPr="009B3ED9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D26D9" w:rsidRDefault="00FD26D9" w:rsidP="00AC2F5A">
            <w:pPr>
              <w:jc w:val="center"/>
            </w:pPr>
            <w:r w:rsidRPr="0096325E">
              <w:rPr>
                <w:i/>
                <w:sz w:val="24"/>
                <w:szCs w:val="24"/>
                <w:lang w:val="ru-MO"/>
              </w:rPr>
              <w:t>есть</w:t>
            </w:r>
          </w:p>
        </w:tc>
      </w:tr>
      <w:tr w:rsidR="00FD26D9" w:rsidTr="00FD26D9">
        <w:trPr>
          <w:trHeight w:hRule="exact" w:val="837"/>
        </w:trPr>
        <w:tc>
          <w:tcPr>
            <w:tcW w:w="734" w:type="dxa"/>
            <w:shd w:val="clear" w:color="auto" w:fill="FFFFFF"/>
            <w:vAlign w:val="center"/>
          </w:tcPr>
          <w:p w:rsidR="00FD26D9" w:rsidRDefault="00FD26D9" w:rsidP="0035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3" w:type="dxa"/>
            <w:shd w:val="clear" w:color="auto" w:fill="FFFFFF"/>
          </w:tcPr>
          <w:p w:rsidR="00FD26D9" w:rsidRPr="00B919F2" w:rsidRDefault="00FD26D9" w:rsidP="0016000A">
            <w:pPr>
              <w:spacing w:line="240" w:lineRule="auto"/>
              <w:ind w:left="117" w:right="124"/>
              <w:jc w:val="both"/>
              <w:rPr>
                <w:rFonts w:cstheme="minorHAnsi"/>
                <w:sz w:val="20"/>
                <w:szCs w:val="20"/>
                <w:lang w:val="ru-MO"/>
              </w:rPr>
            </w:pPr>
            <w:r>
              <w:rPr>
                <w:rFonts w:cstheme="minorHAnsi"/>
                <w:sz w:val="20"/>
                <w:szCs w:val="20"/>
                <w:lang w:val="ru-MO"/>
              </w:rPr>
              <w:t xml:space="preserve">Коммерческое </w:t>
            </w:r>
            <w:r w:rsidRPr="004402F6">
              <w:rPr>
                <w:rFonts w:cstheme="minorHAnsi"/>
                <w:sz w:val="20"/>
                <w:szCs w:val="20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</w:t>
            </w:r>
            <w:r>
              <w:rPr>
                <w:rFonts w:cstheme="minorHAnsi"/>
                <w:sz w:val="20"/>
                <w:szCs w:val="20"/>
                <w:lang w:val="ru-MO"/>
              </w:rPr>
              <w:t xml:space="preserve"> (сметный расчёт)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FD26D9" w:rsidRPr="009B3ED9" w:rsidRDefault="00FD26D9" w:rsidP="0016000A">
            <w:pPr>
              <w:jc w:val="center"/>
              <w:rPr>
                <w:i/>
                <w:sz w:val="24"/>
                <w:szCs w:val="24"/>
                <w:lang w:val="ru-MO"/>
              </w:rPr>
            </w:pPr>
            <w:r>
              <w:rPr>
                <w:i/>
                <w:sz w:val="24"/>
                <w:szCs w:val="24"/>
                <w:lang w:val="ru-MO"/>
              </w:rPr>
              <w:t>53 535,00</w:t>
            </w:r>
            <w:r w:rsidRPr="009B3ED9">
              <w:rPr>
                <w:i/>
                <w:sz w:val="24"/>
                <w:szCs w:val="24"/>
                <w:lang w:val="ru-MO"/>
              </w:rPr>
              <w:t xml:space="preserve"> руб.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FD26D9" w:rsidRDefault="00FD26D9" w:rsidP="0016000A">
            <w:pPr>
              <w:jc w:val="center"/>
            </w:pPr>
            <w:r>
              <w:rPr>
                <w:i/>
                <w:sz w:val="24"/>
                <w:szCs w:val="24"/>
                <w:lang w:val="ru-MO"/>
              </w:rPr>
              <w:t>53 608,00</w:t>
            </w:r>
            <w:r w:rsidRPr="009B3ED9">
              <w:rPr>
                <w:i/>
                <w:sz w:val="24"/>
                <w:szCs w:val="24"/>
                <w:lang w:val="ru-MO"/>
              </w:rPr>
              <w:t xml:space="preserve"> руб.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D26D9" w:rsidRDefault="00FD26D9" w:rsidP="0016000A">
            <w:pPr>
              <w:jc w:val="center"/>
            </w:pPr>
            <w:r>
              <w:rPr>
                <w:i/>
                <w:sz w:val="24"/>
                <w:szCs w:val="24"/>
                <w:lang w:val="ru-MO"/>
              </w:rPr>
              <w:t>53 500,00</w:t>
            </w:r>
            <w:r w:rsidRPr="009B3ED9">
              <w:rPr>
                <w:i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9B3ED9">
              <w:rPr>
                <w:i/>
                <w:sz w:val="24"/>
                <w:szCs w:val="24"/>
                <w:lang w:val="ru-MO"/>
              </w:rPr>
              <w:t>руб</w:t>
            </w:r>
            <w:proofErr w:type="spellEnd"/>
          </w:p>
        </w:tc>
      </w:tr>
      <w:tr w:rsidR="00FD26D9" w:rsidTr="00FD26D9">
        <w:trPr>
          <w:trHeight w:hRule="exact" w:val="564"/>
        </w:trPr>
        <w:tc>
          <w:tcPr>
            <w:tcW w:w="734" w:type="dxa"/>
            <w:shd w:val="clear" w:color="auto" w:fill="FFFFFF"/>
            <w:vAlign w:val="center"/>
          </w:tcPr>
          <w:p w:rsidR="00FD26D9" w:rsidRPr="00FD26D9" w:rsidRDefault="00FD26D9" w:rsidP="00C80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8</w:t>
            </w:r>
          </w:p>
        </w:tc>
        <w:tc>
          <w:tcPr>
            <w:tcW w:w="7923" w:type="dxa"/>
            <w:shd w:val="clear" w:color="auto" w:fill="FFFFFF"/>
          </w:tcPr>
          <w:p w:rsidR="00FD26D9" w:rsidRPr="004402F6" w:rsidRDefault="00FD26D9" w:rsidP="0016000A">
            <w:pPr>
              <w:spacing w:after="0"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4402F6">
              <w:rPr>
                <w:rFonts w:cstheme="minorHAnsi"/>
                <w:sz w:val="20"/>
                <w:szCs w:val="20"/>
              </w:rPr>
              <w:t>Информация о соответствии участника закупки требованиям к участникам закупки, установленным заказчиком в извещении о закупке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FD26D9" w:rsidRDefault="00CA71B9" w:rsidP="0016000A">
            <w:pPr>
              <w:jc w:val="center"/>
              <w:rPr>
                <w:i/>
                <w:sz w:val="24"/>
                <w:szCs w:val="24"/>
                <w:lang w:val="ru-MO"/>
              </w:rPr>
            </w:pPr>
            <w:r>
              <w:rPr>
                <w:i/>
                <w:sz w:val="24"/>
                <w:szCs w:val="24"/>
                <w:lang w:val="ru-MO"/>
              </w:rPr>
              <w:t>соответствует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FD26D9" w:rsidRDefault="00FD26D9" w:rsidP="0016000A">
            <w:pPr>
              <w:jc w:val="center"/>
            </w:pPr>
            <w:r>
              <w:rPr>
                <w:i/>
                <w:sz w:val="24"/>
                <w:szCs w:val="24"/>
                <w:lang w:val="ru-MO"/>
              </w:rPr>
              <w:t>соответствует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D26D9" w:rsidRDefault="00FD26D9" w:rsidP="0016000A">
            <w:pPr>
              <w:jc w:val="center"/>
            </w:pPr>
            <w:r>
              <w:rPr>
                <w:i/>
                <w:sz w:val="24"/>
                <w:szCs w:val="24"/>
                <w:lang w:val="ru-MO"/>
              </w:rPr>
              <w:t>соответствует</w:t>
            </w:r>
          </w:p>
        </w:tc>
      </w:tr>
      <w:tr w:rsidR="00FD26D9" w:rsidTr="00AF6230">
        <w:trPr>
          <w:trHeight w:hRule="exact" w:val="579"/>
        </w:trPr>
        <w:tc>
          <w:tcPr>
            <w:tcW w:w="734" w:type="dxa"/>
            <w:shd w:val="clear" w:color="auto" w:fill="FFFFFF"/>
            <w:vAlign w:val="center"/>
          </w:tcPr>
          <w:p w:rsidR="00FD26D9" w:rsidRPr="00FD26D9" w:rsidRDefault="00FD26D9" w:rsidP="00C8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9</w:t>
            </w:r>
          </w:p>
        </w:tc>
        <w:tc>
          <w:tcPr>
            <w:tcW w:w="7923" w:type="dxa"/>
            <w:shd w:val="clear" w:color="auto" w:fill="FFFFFF"/>
          </w:tcPr>
          <w:p w:rsidR="00FD26D9" w:rsidRPr="004402F6" w:rsidRDefault="00FD26D9" w:rsidP="0016000A">
            <w:pPr>
              <w:spacing w:after="0"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095ABC">
              <w:rPr>
                <w:rFonts w:cstheme="minorHAnsi"/>
                <w:sz w:val="20"/>
                <w:szCs w:val="20"/>
              </w:rPr>
              <w:t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D26D9" w:rsidRDefault="00FD26D9" w:rsidP="0016000A">
            <w:pPr>
              <w:jc w:val="center"/>
            </w:pPr>
            <w:r w:rsidRPr="005F5325">
              <w:rPr>
                <w:rFonts w:cstheme="minorHAnsi"/>
                <w:i/>
                <w:sz w:val="24"/>
                <w:szCs w:val="24"/>
                <w:lang w:val="ru-MO"/>
              </w:rPr>
              <w:t>нет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D26D9" w:rsidRDefault="00FD26D9" w:rsidP="0016000A">
            <w:pPr>
              <w:jc w:val="center"/>
            </w:pPr>
            <w:r w:rsidRPr="005F5325">
              <w:rPr>
                <w:rFonts w:cstheme="minorHAnsi"/>
                <w:i/>
                <w:sz w:val="24"/>
                <w:szCs w:val="24"/>
                <w:lang w:val="ru-MO"/>
              </w:rPr>
              <w:t>нет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D26D9" w:rsidRDefault="00FD26D9" w:rsidP="0016000A">
            <w:pPr>
              <w:jc w:val="center"/>
            </w:pPr>
            <w:r w:rsidRPr="005F5325">
              <w:rPr>
                <w:rFonts w:cstheme="minorHAnsi"/>
                <w:i/>
                <w:sz w:val="24"/>
                <w:szCs w:val="24"/>
                <w:lang w:val="ru-MO"/>
              </w:rPr>
              <w:t>нет</w:t>
            </w:r>
          </w:p>
        </w:tc>
      </w:tr>
      <w:tr w:rsidR="00FD26D9" w:rsidTr="004E47E6">
        <w:trPr>
          <w:trHeight w:hRule="exact" w:val="565"/>
        </w:trPr>
        <w:tc>
          <w:tcPr>
            <w:tcW w:w="734" w:type="dxa"/>
            <w:shd w:val="clear" w:color="auto" w:fill="FFFFFF"/>
            <w:vAlign w:val="center"/>
          </w:tcPr>
          <w:p w:rsidR="00FD26D9" w:rsidRPr="00FD26D9" w:rsidRDefault="00FD26D9" w:rsidP="00C8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10</w:t>
            </w:r>
          </w:p>
        </w:tc>
        <w:tc>
          <w:tcPr>
            <w:tcW w:w="7923" w:type="dxa"/>
            <w:shd w:val="clear" w:color="auto" w:fill="FFFFFF"/>
          </w:tcPr>
          <w:p w:rsidR="00FD26D9" w:rsidRPr="00095ABC" w:rsidRDefault="00FD26D9" w:rsidP="007B1FB6">
            <w:pPr>
              <w:spacing w:after="0" w:line="240" w:lineRule="auto"/>
              <w:ind w:left="117" w:right="124"/>
              <w:jc w:val="both"/>
              <w:rPr>
                <w:rFonts w:cstheme="minorHAnsi"/>
                <w:sz w:val="20"/>
                <w:szCs w:val="20"/>
              </w:rPr>
            </w:pPr>
            <w:r w:rsidRPr="00095ABC">
              <w:rPr>
                <w:rFonts w:cstheme="minorHAnsi"/>
                <w:sz w:val="20"/>
                <w:szCs w:val="20"/>
              </w:rPr>
              <w:t>иные документы, подтверждающие соответствие участника закупки требованиям, установленным документацией о закупке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FD26D9" w:rsidRPr="00424380" w:rsidRDefault="00AC102D" w:rsidP="007B1FB6">
            <w:pPr>
              <w:jc w:val="center"/>
              <w:rPr>
                <w:i/>
                <w:sz w:val="24"/>
                <w:szCs w:val="24"/>
                <w:lang w:val="ru-MO"/>
              </w:rPr>
            </w:pPr>
            <w:r w:rsidRPr="009B3ED9">
              <w:rPr>
                <w:i/>
                <w:lang w:val="ru-MO"/>
              </w:rPr>
              <w:t>нет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FD26D9" w:rsidRDefault="00FD26D9" w:rsidP="007B1FB6">
            <w:pPr>
              <w:jc w:val="center"/>
            </w:pPr>
            <w:r w:rsidRPr="00424380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D26D9" w:rsidRPr="009B3ED9" w:rsidRDefault="00FD26D9" w:rsidP="007B1FB6">
            <w:pPr>
              <w:jc w:val="center"/>
              <w:rPr>
                <w:i/>
                <w:lang w:val="ru-MO"/>
              </w:rPr>
            </w:pPr>
            <w:r w:rsidRPr="009B3ED9">
              <w:rPr>
                <w:i/>
                <w:lang w:val="ru-MO"/>
              </w:rPr>
              <w:t>нет</w:t>
            </w:r>
          </w:p>
        </w:tc>
      </w:tr>
    </w:tbl>
    <w:p w:rsidR="007E407B" w:rsidRPr="00CD0E9B" w:rsidRDefault="007E407B" w:rsidP="007E407B">
      <w:pPr>
        <w:pStyle w:val="1"/>
        <w:ind w:left="280" w:firstLine="0"/>
        <w:rPr>
          <w:sz w:val="20"/>
          <w:szCs w:val="20"/>
        </w:rPr>
      </w:pPr>
      <w:r w:rsidRPr="00CD0E9B">
        <w:rPr>
          <w:i/>
          <w:iCs/>
          <w:color w:val="000000"/>
          <w:sz w:val="20"/>
          <w:szCs w:val="20"/>
        </w:rPr>
        <w:t>Примечание: в графах 3</w:t>
      </w:r>
      <w:r>
        <w:rPr>
          <w:i/>
          <w:iCs/>
          <w:color w:val="000000"/>
          <w:sz w:val="20"/>
          <w:szCs w:val="20"/>
        </w:rPr>
        <w:t>,4</w:t>
      </w:r>
      <w:r w:rsidRPr="00CD0E9B">
        <w:rPr>
          <w:i/>
          <w:iCs/>
          <w:color w:val="000000"/>
          <w:sz w:val="20"/>
          <w:szCs w:val="20"/>
        </w:rPr>
        <w:t xml:space="preserve"> - по строкам 1 -...указывается отметка о наличии или отсутствии соответствующего документа по каждому участнику</w:t>
      </w:r>
    </w:p>
    <w:p w:rsidR="007E407B" w:rsidRDefault="007E407B" w:rsidP="007E407B">
      <w:pPr>
        <w:pStyle w:val="1"/>
        <w:tabs>
          <w:tab w:val="left" w:leader="underscore" w:pos="7417"/>
          <w:tab w:val="left" w:leader="underscore" w:pos="9548"/>
        </w:tabs>
        <w:ind w:firstLine="140"/>
        <w:jc w:val="both"/>
        <w:rPr>
          <w:color w:val="000000"/>
        </w:rPr>
      </w:pPr>
    </w:p>
    <w:p w:rsidR="007E407B" w:rsidRPr="007E407B" w:rsidRDefault="007E407B" w:rsidP="00CD1B7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12507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712507">
        <w:rPr>
          <w:rFonts w:ascii="Times New Roman" w:hAnsi="Times New Roman" w:cs="Times New Roman"/>
          <w:sz w:val="24"/>
          <w:szCs w:val="24"/>
          <w:lang w:val="ru-MO"/>
        </w:rPr>
        <w:t>2</w:t>
      </w:r>
      <w:r w:rsidR="00CD1B74">
        <w:rPr>
          <w:rFonts w:ascii="Times New Roman" w:hAnsi="Times New Roman" w:cs="Times New Roman"/>
          <w:sz w:val="24"/>
          <w:szCs w:val="24"/>
          <w:lang w:val="ru-MO"/>
        </w:rPr>
        <w:t>8</w:t>
      </w:r>
      <w:r w:rsidRPr="00712507">
        <w:rPr>
          <w:rFonts w:ascii="Times New Roman" w:hAnsi="Times New Roman" w:cs="Times New Roman"/>
          <w:sz w:val="24"/>
          <w:szCs w:val="24"/>
        </w:rPr>
        <w:t>.0</w:t>
      </w:r>
      <w:r w:rsidRPr="00712507">
        <w:rPr>
          <w:rFonts w:ascii="Times New Roman" w:hAnsi="Times New Roman" w:cs="Times New Roman"/>
          <w:sz w:val="24"/>
          <w:szCs w:val="24"/>
          <w:lang w:val="ru-MO"/>
        </w:rPr>
        <w:t>5</w:t>
      </w:r>
      <w:r w:rsidRPr="00712507">
        <w:rPr>
          <w:rFonts w:ascii="Times New Roman" w:hAnsi="Times New Roman" w:cs="Times New Roman"/>
          <w:sz w:val="24"/>
          <w:szCs w:val="24"/>
        </w:rPr>
        <w:t>.2021г</w:t>
      </w:r>
      <w:r w:rsidRPr="00712507">
        <w:rPr>
          <w:sz w:val="24"/>
          <w:szCs w:val="24"/>
        </w:rPr>
        <w:t>.</w:t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20"/>
          <w:rFonts w:eastAsiaTheme="minorEastAsia"/>
          <w:sz w:val="24"/>
          <w:szCs w:val="24"/>
          <w:lang w:val="ru-MO"/>
        </w:rPr>
        <w:t xml:space="preserve">И.С. </w:t>
      </w:r>
      <w:r w:rsidRPr="00712507">
        <w:rPr>
          <w:rStyle w:val="20"/>
          <w:rFonts w:eastAsiaTheme="minorEastAsia"/>
          <w:sz w:val="24"/>
          <w:szCs w:val="24"/>
        </w:rPr>
        <w:t xml:space="preserve">Калинчук </w:t>
      </w:r>
    </w:p>
    <w:sectPr w:rsidR="007E407B" w:rsidRPr="007E407B" w:rsidSect="00A5439B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778"/>
    <w:multiLevelType w:val="multilevel"/>
    <w:tmpl w:val="0FC42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95442"/>
    <w:multiLevelType w:val="hybridMultilevel"/>
    <w:tmpl w:val="7D0CD8C4"/>
    <w:lvl w:ilvl="0" w:tplc="0419000F">
      <w:start w:val="1"/>
      <w:numFmt w:val="decimal"/>
      <w:lvlText w:val="%1."/>
      <w:lvlJc w:val="left"/>
      <w:pPr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>
    <w:nsid w:val="1E072299"/>
    <w:multiLevelType w:val="multilevel"/>
    <w:tmpl w:val="67B02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44ADB"/>
    <w:multiLevelType w:val="multilevel"/>
    <w:tmpl w:val="0C9C3E5C"/>
    <w:lvl w:ilvl="0">
      <w:start w:val="24"/>
      <w:numFmt w:val="decimal"/>
      <w:lvlText w:val="%1"/>
      <w:lvlJc w:val="left"/>
      <w:pPr>
        <w:ind w:left="1200" w:hanging="1200"/>
      </w:pPr>
      <w:rPr>
        <w:rFonts w:hint="default"/>
        <w:color w:val="000000"/>
      </w:rPr>
    </w:lvl>
    <w:lvl w:ilvl="1">
      <w:start w:val="5"/>
      <w:numFmt w:val="decimalZero"/>
      <w:lvlText w:val="%1.%2"/>
      <w:lvlJc w:val="left"/>
      <w:pPr>
        <w:ind w:left="1209" w:hanging="1200"/>
      </w:pPr>
      <w:rPr>
        <w:rFonts w:hint="default"/>
        <w:color w:val="000000"/>
      </w:rPr>
    </w:lvl>
    <w:lvl w:ilvl="2">
      <w:start w:val="2021"/>
      <w:numFmt w:val="decimal"/>
      <w:lvlText w:val="%1.%2.%3"/>
      <w:lvlJc w:val="left"/>
      <w:pPr>
        <w:ind w:left="1218" w:hanging="120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27" w:hanging="120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36" w:hanging="120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45" w:hanging="12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  <w:color w:val="000000"/>
      </w:rPr>
    </w:lvl>
  </w:abstractNum>
  <w:abstractNum w:abstractNumId="4">
    <w:nsid w:val="2D3F7B89"/>
    <w:multiLevelType w:val="multilevel"/>
    <w:tmpl w:val="88164526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B6307E1"/>
    <w:multiLevelType w:val="hybridMultilevel"/>
    <w:tmpl w:val="D9A400D4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6">
    <w:nsid w:val="3BB95BCC"/>
    <w:multiLevelType w:val="hybridMultilevel"/>
    <w:tmpl w:val="01601A42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>
    <w:nsid w:val="48A225FF"/>
    <w:multiLevelType w:val="multilevel"/>
    <w:tmpl w:val="10F4E882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FF82F26"/>
    <w:multiLevelType w:val="hybridMultilevel"/>
    <w:tmpl w:val="F5E60092"/>
    <w:lvl w:ilvl="0" w:tplc="0F02426E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B2D5D"/>
    <w:multiLevelType w:val="multilevel"/>
    <w:tmpl w:val="1FDA4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9676C3"/>
    <w:multiLevelType w:val="multilevel"/>
    <w:tmpl w:val="EB944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640F"/>
    <w:rsid w:val="00033E55"/>
    <w:rsid w:val="00034436"/>
    <w:rsid w:val="00043247"/>
    <w:rsid w:val="000D1763"/>
    <w:rsid w:val="000E4C98"/>
    <w:rsid w:val="00134FEA"/>
    <w:rsid w:val="001461FA"/>
    <w:rsid w:val="00175BFB"/>
    <w:rsid w:val="001A2933"/>
    <w:rsid w:val="001A633C"/>
    <w:rsid w:val="002309B1"/>
    <w:rsid w:val="00233CF6"/>
    <w:rsid w:val="0023511F"/>
    <w:rsid w:val="00275062"/>
    <w:rsid w:val="00282C42"/>
    <w:rsid w:val="002C3A1A"/>
    <w:rsid w:val="002D5085"/>
    <w:rsid w:val="002F0A1F"/>
    <w:rsid w:val="00364BC8"/>
    <w:rsid w:val="00366E3D"/>
    <w:rsid w:val="00377D6F"/>
    <w:rsid w:val="003A6205"/>
    <w:rsid w:val="003C3ECF"/>
    <w:rsid w:val="003D5A9E"/>
    <w:rsid w:val="003E6230"/>
    <w:rsid w:val="003F640F"/>
    <w:rsid w:val="004242A3"/>
    <w:rsid w:val="00437328"/>
    <w:rsid w:val="004B0DBE"/>
    <w:rsid w:val="004F01E9"/>
    <w:rsid w:val="004F49E9"/>
    <w:rsid w:val="0050079A"/>
    <w:rsid w:val="00522231"/>
    <w:rsid w:val="005274D7"/>
    <w:rsid w:val="00541519"/>
    <w:rsid w:val="005867C7"/>
    <w:rsid w:val="0062307B"/>
    <w:rsid w:val="0063538D"/>
    <w:rsid w:val="006512F6"/>
    <w:rsid w:val="00666473"/>
    <w:rsid w:val="00667EF0"/>
    <w:rsid w:val="006A37A6"/>
    <w:rsid w:val="00735055"/>
    <w:rsid w:val="007978BF"/>
    <w:rsid w:val="007E407B"/>
    <w:rsid w:val="0082325C"/>
    <w:rsid w:val="008241EA"/>
    <w:rsid w:val="00853CD4"/>
    <w:rsid w:val="00872194"/>
    <w:rsid w:val="008C3BC0"/>
    <w:rsid w:val="00926717"/>
    <w:rsid w:val="0094787F"/>
    <w:rsid w:val="00987C5A"/>
    <w:rsid w:val="009D67F2"/>
    <w:rsid w:val="009E4771"/>
    <w:rsid w:val="00A13F3A"/>
    <w:rsid w:val="00A25177"/>
    <w:rsid w:val="00A265AF"/>
    <w:rsid w:val="00A417D3"/>
    <w:rsid w:val="00A51E60"/>
    <w:rsid w:val="00A5439B"/>
    <w:rsid w:val="00A56C89"/>
    <w:rsid w:val="00A74BA7"/>
    <w:rsid w:val="00AB7068"/>
    <w:rsid w:val="00AC102D"/>
    <w:rsid w:val="00AE6BAD"/>
    <w:rsid w:val="00B20611"/>
    <w:rsid w:val="00B71407"/>
    <w:rsid w:val="00B919F2"/>
    <w:rsid w:val="00BB44ED"/>
    <w:rsid w:val="00BC11B8"/>
    <w:rsid w:val="00BD5387"/>
    <w:rsid w:val="00C032C3"/>
    <w:rsid w:val="00C146D4"/>
    <w:rsid w:val="00C36DCA"/>
    <w:rsid w:val="00C404D4"/>
    <w:rsid w:val="00C4440F"/>
    <w:rsid w:val="00C53CE0"/>
    <w:rsid w:val="00C662BD"/>
    <w:rsid w:val="00C73DCF"/>
    <w:rsid w:val="00C7412A"/>
    <w:rsid w:val="00CA71B9"/>
    <w:rsid w:val="00CD1B74"/>
    <w:rsid w:val="00D74845"/>
    <w:rsid w:val="00D937C3"/>
    <w:rsid w:val="00DC6DA5"/>
    <w:rsid w:val="00E353D6"/>
    <w:rsid w:val="00E36A2B"/>
    <w:rsid w:val="00E6585C"/>
    <w:rsid w:val="00EB3821"/>
    <w:rsid w:val="00ED1719"/>
    <w:rsid w:val="00EE2440"/>
    <w:rsid w:val="00EE3CF8"/>
    <w:rsid w:val="00EF4276"/>
    <w:rsid w:val="00F12BFF"/>
    <w:rsid w:val="00F201A0"/>
    <w:rsid w:val="00F60DC2"/>
    <w:rsid w:val="00F8083B"/>
    <w:rsid w:val="00F80AEC"/>
    <w:rsid w:val="00FA11E6"/>
    <w:rsid w:val="00FB42F9"/>
    <w:rsid w:val="00FB7360"/>
    <w:rsid w:val="00FD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"/>
    <w:basedOn w:val="3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enturySchoolbook105pt">
    <w:name w:val="Основной текст (2) + Century Schoolbook;10;5 pt;Полужирный;Малые прописные"/>
    <w:basedOn w:val="2"/>
    <w:rsid w:val="003F640F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3">
    <w:name w:val="Подпись к таблице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"/>
    <w:basedOn w:val="2"/>
    <w:rsid w:val="003F640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2pt">
    <w:name w:val="Основной текст (2) + 12 pt"/>
    <w:basedOn w:val="2"/>
    <w:rsid w:val="003F640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3F640F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Подпись к таблице (2)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3F640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"/>
    <w:basedOn w:val="2"/>
    <w:rsid w:val="003F640F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F640F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Подпись к таблице (2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12pt">
    <w:name w:val="Подпись к таблице (2) + Tahoma;12 pt"/>
    <w:basedOn w:val="23"/>
    <w:rsid w:val="003F640F"/>
    <w:rPr>
      <w:rFonts w:ascii="Tahoma" w:eastAsia="Tahoma" w:hAnsi="Tahoma" w:cs="Tahom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">
    <w:name w:val="Подпись к таблице (2) + 13 pt"/>
    <w:basedOn w:val="23"/>
    <w:rsid w:val="003F640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5">
    <w:name w:val="List Paragraph"/>
    <w:basedOn w:val="a"/>
    <w:uiPriority w:val="34"/>
    <w:qFormat/>
    <w:rsid w:val="003F640F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BB44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BB44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pt">
    <w:name w:val="Основной текст (2) + 9 pt"/>
    <w:basedOn w:val="a0"/>
    <w:rsid w:val="0085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7E407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E40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2"/>
    <w:rsid w:val="007E407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1">
    <w:name w:val="Заголовок №1"/>
    <w:basedOn w:val="a"/>
    <w:link w:val="10"/>
    <w:rsid w:val="007E407B"/>
    <w:pPr>
      <w:widowControl w:val="0"/>
      <w:shd w:val="clear" w:color="auto" w:fill="FFFFFF"/>
      <w:spacing w:before="24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Другое_"/>
    <w:basedOn w:val="a0"/>
    <w:link w:val="a8"/>
    <w:rsid w:val="007E407B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7E407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5716-773E-4B26-A9A4-76BCAA92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2021-05-24T12:19:00Z</dcterms:created>
  <dcterms:modified xsi:type="dcterms:W3CDTF">2021-05-28T12:06:00Z</dcterms:modified>
</cp:coreProperties>
</file>