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47" w:rsidRPr="00905A35" w:rsidRDefault="00380C47" w:rsidP="00905A3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05A35">
        <w:rPr>
          <w:rFonts w:ascii="Times New Roman" w:hAnsi="Times New Roman" w:cs="Times New Roman"/>
          <w:sz w:val="24"/>
        </w:rPr>
        <w:t>В соответствии с требованиями Закона Приднестровской Молдавской Республики от 26 ноября 2018 года № 318-З-</w:t>
      </w:r>
      <w:r w:rsidRPr="00905A35">
        <w:rPr>
          <w:rFonts w:ascii="Times New Roman" w:hAnsi="Times New Roman" w:cs="Times New Roman"/>
          <w:sz w:val="24"/>
          <w:lang w:val="en-US"/>
        </w:rPr>
        <w:t>VI</w:t>
      </w:r>
      <w:r w:rsidRPr="00905A35">
        <w:rPr>
          <w:rFonts w:ascii="Times New Roman" w:hAnsi="Times New Roman" w:cs="Times New Roman"/>
          <w:sz w:val="24"/>
        </w:rPr>
        <w:t xml:space="preserve"> «О</w:t>
      </w:r>
      <w:bookmarkStart w:id="0" w:name="_GoBack"/>
      <w:bookmarkEnd w:id="0"/>
      <w:r w:rsidRPr="00905A35">
        <w:rPr>
          <w:rFonts w:ascii="Times New Roman" w:hAnsi="Times New Roman" w:cs="Times New Roman"/>
          <w:sz w:val="24"/>
        </w:rPr>
        <w:t xml:space="preserve"> закупках в </w:t>
      </w:r>
      <w:r w:rsidRPr="00905A35">
        <w:rPr>
          <w:rFonts w:ascii="Times New Roman" w:hAnsi="Times New Roman" w:cs="Times New Roman"/>
          <w:sz w:val="24"/>
        </w:rPr>
        <w:t>Придн</w:t>
      </w:r>
      <w:r w:rsidRPr="00905A35">
        <w:rPr>
          <w:rFonts w:ascii="Times New Roman" w:hAnsi="Times New Roman" w:cs="Times New Roman"/>
          <w:sz w:val="24"/>
        </w:rPr>
        <w:t xml:space="preserve">естровской Молдавской Республике» и в целях изучения рынка цен на корма для собак Министерство государственной безопасности </w:t>
      </w:r>
      <w:r w:rsidRPr="00905A35">
        <w:rPr>
          <w:rFonts w:ascii="Times New Roman" w:hAnsi="Times New Roman" w:cs="Times New Roman"/>
          <w:sz w:val="24"/>
        </w:rPr>
        <w:t>Приднестровской Молдавской Республики</w:t>
      </w:r>
      <w:r w:rsidRPr="00905A35">
        <w:rPr>
          <w:rFonts w:ascii="Times New Roman" w:hAnsi="Times New Roman" w:cs="Times New Roman"/>
          <w:sz w:val="24"/>
        </w:rPr>
        <w:t xml:space="preserve"> просит предоставить информацию о стоимости продукции: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715"/>
        <w:gridCol w:w="4795"/>
        <w:gridCol w:w="2274"/>
      </w:tblGrid>
      <w:tr w:rsidR="00905A35" w:rsidRPr="00905A35" w:rsidTr="00380C47">
        <w:tc>
          <w:tcPr>
            <w:tcW w:w="562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Наименование товара</w:t>
            </w:r>
          </w:p>
        </w:tc>
        <w:tc>
          <w:tcPr>
            <w:tcW w:w="5028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Качественные и технические характеристики</w:t>
            </w:r>
          </w:p>
        </w:tc>
        <w:tc>
          <w:tcPr>
            <w:tcW w:w="2337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Количество, единица измерения</w:t>
            </w:r>
          </w:p>
        </w:tc>
      </w:tr>
      <w:tr w:rsidR="00905A35" w:rsidRPr="00905A35" w:rsidTr="00380C47">
        <w:tc>
          <w:tcPr>
            <w:tcW w:w="562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Сухой корм для собак</w:t>
            </w:r>
          </w:p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(10 кг)</w:t>
            </w:r>
          </w:p>
        </w:tc>
        <w:tc>
          <w:tcPr>
            <w:tcW w:w="5028" w:type="dxa"/>
            <w:vAlign w:val="center"/>
          </w:tcPr>
          <w:p w:rsidR="00380C47" w:rsidRPr="00905A35" w:rsidRDefault="00380C47" w:rsidP="00380C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Корм должен содержать протеинов не менее 20 %, жиров не менее 9 %, витамины (</w:t>
            </w:r>
            <w:r w:rsidRPr="00905A35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905A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05A35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905A35">
              <w:rPr>
                <w:rFonts w:ascii="Times New Roman" w:hAnsi="Times New Roman" w:cs="Times New Roman"/>
                <w:sz w:val="24"/>
              </w:rPr>
              <w:t xml:space="preserve">3, </w:t>
            </w:r>
            <w:r w:rsidRPr="00905A3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905A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05A35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Pr="00905A35">
              <w:rPr>
                <w:rFonts w:ascii="Times New Roman" w:hAnsi="Times New Roman" w:cs="Times New Roman"/>
                <w:sz w:val="24"/>
              </w:rPr>
              <w:t xml:space="preserve">1, </w:t>
            </w:r>
            <w:r w:rsidRPr="00905A35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Pr="00905A35">
              <w:rPr>
                <w:rFonts w:ascii="Times New Roman" w:hAnsi="Times New Roman" w:cs="Times New Roman"/>
                <w:sz w:val="24"/>
              </w:rPr>
              <w:t>2 и др.) и минералы (кальций, фосфор, натрий и др.), без ГМО.</w:t>
            </w:r>
          </w:p>
        </w:tc>
        <w:tc>
          <w:tcPr>
            <w:tcW w:w="2337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100 шт.</w:t>
            </w:r>
          </w:p>
        </w:tc>
      </w:tr>
      <w:tr w:rsidR="00905A35" w:rsidRPr="00905A35" w:rsidTr="00380C47">
        <w:tc>
          <w:tcPr>
            <w:tcW w:w="562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Мясной корм для собак (1.24 кг)</w:t>
            </w:r>
          </w:p>
        </w:tc>
        <w:tc>
          <w:tcPr>
            <w:tcW w:w="5028" w:type="dxa"/>
            <w:vAlign w:val="center"/>
          </w:tcPr>
          <w:p w:rsidR="00380C47" w:rsidRPr="00905A35" w:rsidRDefault="00380C47" w:rsidP="00380C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 xml:space="preserve">Корм должен содержать сырую клетчатку, сырой белок, масла и жиры, золу, </w:t>
            </w:r>
            <w:r w:rsidRPr="00905A35">
              <w:rPr>
                <w:rFonts w:ascii="Times New Roman" w:hAnsi="Times New Roman" w:cs="Times New Roman"/>
                <w:sz w:val="24"/>
              </w:rPr>
              <w:t>витамины (</w:t>
            </w:r>
            <w:r w:rsidRPr="00905A35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905A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05A35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905A35">
              <w:rPr>
                <w:rFonts w:ascii="Times New Roman" w:hAnsi="Times New Roman" w:cs="Times New Roman"/>
                <w:sz w:val="24"/>
              </w:rPr>
              <w:t xml:space="preserve">3, </w:t>
            </w:r>
            <w:r w:rsidRPr="00905A3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905A35">
              <w:rPr>
                <w:rFonts w:ascii="Times New Roman" w:hAnsi="Times New Roman" w:cs="Times New Roman"/>
                <w:sz w:val="24"/>
              </w:rPr>
              <w:t xml:space="preserve"> и др.) и минералы (</w:t>
            </w:r>
            <w:r w:rsidRPr="00905A35">
              <w:rPr>
                <w:rFonts w:ascii="Times New Roman" w:hAnsi="Times New Roman" w:cs="Times New Roman"/>
                <w:sz w:val="24"/>
              </w:rPr>
              <w:t>медь, цинк, магний</w:t>
            </w:r>
            <w:r w:rsidRPr="00905A35">
              <w:rPr>
                <w:rFonts w:ascii="Times New Roman" w:hAnsi="Times New Roman" w:cs="Times New Roman"/>
                <w:sz w:val="24"/>
              </w:rPr>
              <w:t xml:space="preserve"> и др.), без ГМО</w:t>
            </w:r>
            <w:r w:rsidRPr="00905A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380C47" w:rsidRPr="00905A35" w:rsidRDefault="00380C47" w:rsidP="00380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A35">
              <w:rPr>
                <w:rFonts w:ascii="Times New Roman" w:hAnsi="Times New Roman" w:cs="Times New Roman"/>
                <w:sz w:val="24"/>
              </w:rPr>
              <w:t>2250 шт.</w:t>
            </w:r>
          </w:p>
        </w:tc>
      </w:tr>
    </w:tbl>
    <w:p w:rsidR="00380C47" w:rsidRPr="00905A35" w:rsidRDefault="00905A35" w:rsidP="00905A35">
      <w:pPr>
        <w:spacing w:before="240"/>
        <w:ind w:firstLine="709"/>
        <w:rPr>
          <w:rFonts w:ascii="Times New Roman" w:hAnsi="Times New Roman" w:cs="Times New Roman"/>
          <w:sz w:val="24"/>
        </w:rPr>
      </w:pPr>
      <w:r w:rsidRPr="00905A35">
        <w:rPr>
          <w:rFonts w:ascii="Times New Roman" w:hAnsi="Times New Roman" w:cs="Times New Roman"/>
          <w:sz w:val="24"/>
        </w:rPr>
        <w:t>Просим ценовую информацию направить в наш адрес до 11.08.2023 года.</w:t>
      </w:r>
    </w:p>
    <w:sectPr w:rsidR="00380C47" w:rsidRPr="0090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47"/>
    <w:rsid w:val="00315CBE"/>
    <w:rsid w:val="00380C47"/>
    <w:rsid w:val="009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09D3"/>
  <w15:chartTrackingRefBased/>
  <w15:docId w15:val="{179300D5-F910-44E8-BD82-1990BAEB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</cp:revision>
  <dcterms:created xsi:type="dcterms:W3CDTF">2023-08-10T11:14:00Z</dcterms:created>
  <dcterms:modified xsi:type="dcterms:W3CDTF">2023-08-10T11:27:00Z</dcterms:modified>
</cp:coreProperties>
</file>