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05FC7993" w14:textId="77777777" w:rsidR="008D0AFE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AFE" w:rsidRPr="008D0AFE">
        <w:rPr>
          <w:rFonts w:ascii="Times New Roman" w:hAnsi="Times New Roman" w:cs="Times New Roman"/>
          <w:b/>
          <w:sz w:val="24"/>
          <w:szCs w:val="24"/>
        </w:rPr>
        <w:t>Экскаватор</w:t>
      </w:r>
      <w:r w:rsidR="008D0AFE">
        <w:rPr>
          <w:rFonts w:ascii="Times New Roman" w:hAnsi="Times New Roman" w:cs="Times New Roman"/>
          <w:b/>
          <w:sz w:val="24"/>
          <w:szCs w:val="24"/>
        </w:rPr>
        <w:t>ов</w:t>
      </w:r>
      <w:r w:rsidR="008D0AFE" w:rsidRPr="008D0AFE">
        <w:rPr>
          <w:rFonts w:ascii="Times New Roman" w:hAnsi="Times New Roman" w:cs="Times New Roman"/>
          <w:b/>
          <w:sz w:val="24"/>
          <w:szCs w:val="24"/>
        </w:rPr>
        <w:t xml:space="preserve"> - погрузчик</w:t>
      </w:r>
      <w:r w:rsidR="008D0AFE">
        <w:rPr>
          <w:rFonts w:ascii="Times New Roman" w:hAnsi="Times New Roman" w:cs="Times New Roman"/>
          <w:b/>
          <w:sz w:val="24"/>
          <w:szCs w:val="24"/>
        </w:rPr>
        <w:t>ов</w:t>
      </w:r>
      <w:r w:rsidR="008D0AFE" w:rsidRPr="008D0AFE">
        <w:rPr>
          <w:rFonts w:ascii="Times New Roman" w:hAnsi="Times New Roman" w:cs="Times New Roman"/>
          <w:b/>
          <w:sz w:val="24"/>
          <w:szCs w:val="24"/>
        </w:rPr>
        <w:t xml:space="preserve"> JCB 3CX </w:t>
      </w:r>
      <w:proofErr w:type="spellStart"/>
      <w:r w:rsidR="008D0AFE" w:rsidRPr="008D0AFE">
        <w:rPr>
          <w:rFonts w:ascii="Times New Roman" w:hAnsi="Times New Roman" w:cs="Times New Roman"/>
          <w:b/>
          <w:sz w:val="24"/>
          <w:szCs w:val="24"/>
        </w:rPr>
        <w:t>Sitemaster</w:t>
      </w:r>
      <w:proofErr w:type="spellEnd"/>
      <w:r w:rsidR="008D0AFE" w:rsidRPr="008D0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AFE" w:rsidRPr="008D0AFE">
        <w:rPr>
          <w:rFonts w:ascii="Times New Roman" w:hAnsi="Times New Roman" w:cs="Times New Roman"/>
          <w:b/>
          <w:sz w:val="24"/>
          <w:szCs w:val="24"/>
        </w:rPr>
        <w:t>Eco</w:t>
      </w:r>
      <w:proofErr w:type="spellEnd"/>
      <w:r w:rsidR="008D0AFE" w:rsidRPr="008D0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0F256" w14:textId="41D0BE0A" w:rsidR="008B0B38" w:rsidRPr="006A34A1" w:rsidRDefault="008D0AFE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FE">
        <w:rPr>
          <w:rFonts w:ascii="Times New Roman" w:hAnsi="Times New Roman" w:cs="Times New Roman"/>
          <w:b/>
          <w:sz w:val="24"/>
          <w:szCs w:val="24"/>
        </w:rPr>
        <w:t xml:space="preserve">с гидросистемой и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</w:rPr>
        <w:t>гидромолотом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</w:rPr>
        <w:t xml:space="preserve"> или аналог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E309216" w:rsidR="008B0B38" w:rsidRPr="008B0B38" w:rsidRDefault="008B0B38" w:rsidP="008D0A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D0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8D0A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4664524" w:rsidR="008B0B38" w:rsidRDefault="008B0B38" w:rsidP="008D0A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D0AFE" w:rsidRPr="008D0AFE">
        <w:rPr>
          <w:rFonts w:ascii="Times New Roman" w:hAnsi="Times New Roman" w:cs="Times New Roman"/>
          <w:sz w:val="24"/>
          <w:szCs w:val="24"/>
        </w:rPr>
        <w:t>Экскаватор</w:t>
      </w:r>
      <w:r w:rsidR="008D0AFE">
        <w:rPr>
          <w:rFonts w:ascii="Times New Roman" w:hAnsi="Times New Roman" w:cs="Times New Roman"/>
          <w:sz w:val="24"/>
          <w:szCs w:val="24"/>
        </w:rPr>
        <w:t>ы</w:t>
      </w:r>
      <w:r w:rsidR="008D0AFE" w:rsidRPr="008D0AFE">
        <w:rPr>
          <w:rFonts w:ascii="Times New Roman" w:hAnsi="Times New Roman" w:cs="Times New Roman"/>
          <w:sz w:val="24"/>
          <w:szCs w:val="24"/>
        </w:rPr>
        <w:t xml:space="preserve"> - погрузчик</w:t>
      </w:r>
      <w:r w:rsidR="008D0AFE">
        <w:rPr>
          <w:rFonts w:ascii="Times New Roman" w:hAnsi="Times New Roman" w:cs="Times New Roman"/>
          <w:sz w:val="24"/>
          <w:szCs w:val="24"/>
        </w:rPr>
        <w:t>и</w:t>
      </w:r>
      <w:r w:rsidR="008D0AFE" w:rsidRPr="008D0AFE">
        <w:rPr>
          <w:rFonts w:ascii="Times New Roman" w:hAnsi="Times New Roman" w:cs="Times New Roman"/>
          <w:sz w:val="24"/>
          <w:szCs w:val="24"/>
        </w:rPr>
        <w:t xml:space="preserve"> JCB 3CX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Sitemaster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с гидросистемой и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гидромолотом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или аналог</w:t>
      </w:r>
      <w:r w:rsidR="008D0AFE">
        <w:rPr>
          <w:rFonts w:ascii="Times New Roman" w:hAnsi="Times New Roman" w:cs="Times New Roman"/>
          <w:sz w:val="24"/>
          <w:szCs w:val="24"/>
        </w:rPr>
        <w:t>и</w:t>
      </w:r>
      <w:r w:rsidR="008D0AFE" w:rsidRPr="008D0A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8D0AFE" w:rsidRPr="008D0AFE">
        <w:rPr>
          <w:rFonts w:ascii="Times New Roman" w:hAnsi="Times New Roman" w:cs="Times New Roman"/>
          <w:sz w:val="24"/>
          <w:szCs w:val="24"/>
        </w:rPr>
        <w:t xml:space="preserve">Экскаваторов - погрузчиков JCB 3CX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Sitemaster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с гидросистемой и </w:t>
      </w:r>
      <w:proofErr w:type="spellStart"/>
      <w:r w:rsidR="008D0AFE" w:rsidRPr="008D0AFE">
        <w:rPr>
          <w:rFonts w:ascii="Times New Roman" w:hAnsi="Times New Roman" w:cs="Times New Roman"/>
          <w:sz w:val="24"/>
          <w:szCs w:val="24"/>
        </w:rPr>
        <w:t>гидромолотом</w:t>
      </w:r>
      <w:proofErr w:type="spellEnd"/>
      <w:r w:rsidR="008D0AFE" w:rsidRPr="008D0AFE">
        <w:rPr>
          <w:rFonts w:ascii="Times New Roman" w:hAnsi="Times New Roman" w:cs="Times New Roman"/>
          <w:sz w:val="24"/>
          <w:szCs w:val="24"/>
        </w:rPr>
        <w:t xml:space="preserve"> или аналогов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4265771" w:rsidR="00E43906" w:rsidRDefault="00E43906" w:rsidP="008D0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Экскаваторов - погрузчиков JCB 3CX </w:t>
      </w:r>
      <w:proofErr w:type="spellStart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>Sitemaster</w:t>
      </w:r>
      <w:proofErr w:type="spellEnd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>Eco</w:t>
      </w:r>
      <w:proofErr w:type="spellEnd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гидросистемой и </w:t>
      </w:r>
      <w:proofErr w:type="spellStart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гидромолотом</w:t>
      </w:r>
      <w:proofErr w:type="spellEnd"/>
      <w:r w:rsidR="008D0AFE" w:rsidRPr="008D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850"/>
        <w:gridCol w:w="851"/>
        <w:gridCol w:w="1843"/>
      </w:tblGrid>
      <w:tr w:rsidR="00751DF9" w:rsidRPr="008D53E8" w14:paraId="5C3298D1" w14:textId="77777777" w:rsidTr="00E738BD">
        <w:trPr>
          <w:trHeight w:val="935"/>
          <w:tblHeader/>
        </w:trPr>
        <w:tc>
          <w:tcPr>
            <w:tcW w:w="568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0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43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E97EF2" w:rsidRPr="008D53E8" w14:paraId="25C32BB4" w14:textId="77777777" w:rsidTr="00E738BD">
        <w:trPr>
          <w:tblHeader/>
        </w:trPr>
        <w:tc>
          <w:tcPr>
            <w:tcW w:w="568" w:type="dxa"/>
            <w:vAlign w:val="center"/>
          </w:tcPr>
          <w:p w14:paraId="153601F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3F5F855" w14:textId="1573A48D" w:rsidR="00E97EF2" w:rsidRPr="00E97EF2" w:rsidRDefault="00E97EF2" w:rsidP="0075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44B70A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2EAC29" w14:textId="77777777" w:rsidR="00E97EF2" w:rsidRPr="008D53E8" w:rsidRDefault="00E97EF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8F7D3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F9" w:rsidRPr="008D53E8" w14:paraId="59A14BAE" w14:textId="77777777" w:rsidTr="00E738BD">
        <w:tc>
          <w:tcPr>
            <w:tcW w:w="568" w:type="dxa"/>
            <w:vAlign w:val="center"/>
          </w:tcPr>
          <w:p w14:paraId="03350C07" w14:textId="34ACF7DA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251B2935" w14:textId="0086BC2F" w:rsidR="00751DF9" w:rsidRPr="00E97EF2" w:rsidRDefault="008D0AFE" w:rsidP="00E97EF2">
            <w:pPr>
              <w:tabs>
                <w:tab w:val="left" w:pos="426"/>
              </w:tabs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Экскаватор - погрузчик JCB 3CX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Sitemaster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Eco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гидросистемой и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гидромолотом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vAlign w:val="center"/>
          </w:tcPr>
          <w:p w14:paraId="1E08A6BB" w14:textId="4CB89E9C" w:rsidR="00751DF9" w:rsidRPr="008D53E8" w:rsidRDefault="008D53E8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17FE" w:rsidRPr="008D53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6B845C82" w14:textId="125E8EF5" w:rsidR="00751DF9" w:rsidRPr="008D53E8" w:rsidRDefault="008D0AF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CF1218F" w14:textId="5C88146C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6E21BB0" w14:textId="77777777" w:rsidR="00E738BD" w:rsidRDefault="00E738BD" w:rsidP="008D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D18E3" w14:textId="77777777" w:rsidR="00E738BD" w:rsidRDefault="008D0AFE" w:rsidP="008D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экскаватора-погрузчика</w:t>
      </w:r>
    </w:p>
    <w:p w14:paraId="2A2981DD" w14:textId="37C0904F" w:rsidR="008D0AFE" w:rsidRPr="008D0AFE" w:rsidRDefault="008D0AFE" w:rsidP="008D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D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"/>
        <w:tblW w:w="10301" w:type="dxa"/>
        <w:jc w:val="center"/>
        <w:tblLook w:val="04A0" w:firstRow="1" w:lastRow="0" w:firstColumn="1" w:lastColumn="0" w:noHBand="0" w:noVBand="1"/>
      </w:tblPr>
      <w:tblGrid>
        <w:gridCol w:w="527"/>
        <w:gridCol w:w="3478"/>
        <w:gridCol w:w="2360"/>
        <w:gridCol w:w="1901"/>
        <w:gridCol w:w="152"/>
        <w:gridCol w:w="1000"/>
        <w:gridCol w:w="883"/>
      </w:tblGrid>
      <w:tr w:rsidR="008D0AFE" w:rsidRPr="008D0AFE" w14:paraId="01DC8CEA" w14:textId="77777777" w:rsidTr="00E738BD">
        <w:trPr>
          <w:gridAfter w:val="1"/>
          <w:wAfter w:w="801" w:type="dxa"/>
          <w:trHeight w:val="316"/>
          <w:jc w:val="center"/>
        </w:trPr>
        <w:tc>
          <w:tcPr>
            <w:tcW w:w="530" w:type="dxa"/>
            <w:vMerge w:val="restart"/>
            <w:vAlign w:val="center"/>
          </w:tcPr>
          <w:p w14:paraId="1567D20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21" w:type="dxa"/>
            <w:vAlign w:val="center"/>
          </w:tcPr>
          <w:p w14:paraId="4AF2239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модели экскаватора,</w:t>
            </w:r>
          </w:p>
        </w:tc>
        <w:tc>
          <w:tcPr>
            <w:tcW w:w="5449" w:type="dxa"/>
            <w:gridSpan w:val="4"/>
            <w:vAlign w:val="center"/>
          </w:tcPr>
          <w:p w14:paraId="464C8D7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погрузчик JCB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 </w:t>
            </w:r>
            <w:proofErr w:type="gram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  или</w:t>
            </w:r>
            <w:proofErr w:type="gram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аналог</w:t>
            </w:r>
          </w:p>
        </w:tc>
      </w:tr>
      <w:tr w:rsidR="008D0AFE" w:rsidRPr="008D0AFE" w14:paraId="5428F378" w14:textId="77777777" w:rsidTr="00E738BD">
        <w:trPr>
          <w:gridAfter w:val="1"/>
          <w:wAfter w:w="801" w:type="dxa"/>
          <w:trHeight w:val="316"/>
          <w:jc w:val="center"/>
        </w:trPr>
        <w:tc>
          <w:tcPr>
            <w:tcW w:w="530" w:type="dxa"/>
            <w:vMerge/>
            <w:vAlign w:val="center"/>
          </w:tcPr>
          <w:p w14:paraId="0516AFB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525F0C7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выпуска</w:t>
            </w:r>
          </w:p>
        </w:tc>
        <w:tc>
          <w:tcPr>
            <w:tcW w:w="5449" w:type="dxa"/>
            <w:gridSpan w:val="4"/>
            <w:vAlign w:val="center"/>
          </w:tcPr>
          <w:p w14:paraId="236E290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8D0AFE" w:rsidRPr="008D0AFE" w14:paraId="66D8DE1E" w14:textId="77777777" w:rsidTr="00E738BD">
        <w:trPr>
          <w:gridAfter w:val="1"/>
          <w:wAfter w:w="801" w:type="dxa"/>
          <w:trHeight w:val="316"/>
          <w:jc w:val="center"/>
        </w:trPr>
        <w:tc>
          <w:tcPr>
            <w:tcW w:w="530" w:type="dxa"/>
            <w:vMerge/>
            <w:vAlign w:val="center"/>
          </w:tcPr>
          <w:p w14:paraId="42111B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2548E25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Моточасы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781F60F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Не более 30 ч.</w:t>
            </w:r>
          </w:p>
        </w:tc>
      </w:tr>
      <w:tr w:rsidR="008D0AFE" w:rsidRPr="008D0AFE" w14:paraId="4B1C3B4D" w14:textId="77777777" w:rsidTr="00E738BD">
        <w:trPr>
          <w:gridAfter w:val="1"/>
          <w:wAfter w:w="801" w:type="dxa"/>
          <w:trHeight w:val="69"/>
          <w:jc w:val="center"/>
        </w:trPr>
        <w:tc>
          <w:tcPr>
            <w:tcW w:w="530" w:type="dxa"/>
            <w:vMerge w:val="restart"/>
            <w:vAlign w:val="center"/>
          </w:tcPr>
          <w:p w14:paraId="28CE09D4" w14:textId="716D0A5A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035BD73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Двигатель</w:t>
            </w:r>
          </w:p>
        </w:tc>
        <w:tc>
          <w:tcPr>
            <w:tcW w:w="5449" w:type="dxa"/>
            <w:gridSpan w:val="4"/>
            <w:vAlign w:val="bottom"/>
          </w:tcPr>
          <w:p w14:paraId="755B501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JCB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Dieselmax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Turbo diesel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</w:t>
            </w:r>
          </w:p>
        </w:tc>
      </w:tr>
      <w:tr w:rsidR="008D0AFE" w:rsidRPr="008D0AFE" w14:paraId="67B84421" w14:textId="77777777" w:rsidTr="00E738BD">
        <w:trPr>
          <w:gridAfter w:val="6"/>
          <w:wAfter w:w="9771" w:type="dxa"/>
          <w:trHeight w:val="298"/>
          <w:jc w:val="center"/>
        </w:trPr>
        <w:tc>
          <w:tcPr>
            <w:tcW w:w="530" w:type="dxa"/>
            <w:vMerge/>
            <w:vAlign w:val="center"/>
          </w:tcPr>
          <w:p w14:paraId="151BD49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D0AFE" w:rsidRPr="008D0AFE" w14:paraId="39E52553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31A8F9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21" w:type="dxa"/>
            <w:vAlign w:val="bottom"/>
          </w:tcPr>
          <w:p w14:paraId="4D025E8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изготовитель</w:t>
            </w:r>
          </w:p>
        </w:tc>
        <w:tc>
          <w:tcPr>
            <w:tcW w:w="5449" w:type="dxa"/>
            <w:gridSpan w:val="4"/>
            <w:vAlign w:val="center"/>
          </w:tcPr>
          <w:p w14:paraId="6EF14B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или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аналог</w:t>
            </w:r>
            <w:proofErr w:type="spellEnd"/>
          </w:p>
        </w:tc>
      </w:tr>
      <w:tr w:rsidR="008D0AFE" w:rsidRPr="008D0AFE" w14:paraId="6003902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6D5A26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CC49E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-топливо</w:t>
            </w:r>
          </w:p>
        </w:tc>
        <w:tc>
          <w:tcPr>
            <w:tcW w:w="5449" w:type="dxa"/>
            <w:gridSpan w:val="4"/>
            <w:vAlign w:val="center"/>
          </w:tcPr>
          <w:p w14:paraId="4DFC382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8D0AFE" w:rsidRPr="008D0AFE" w14:paraId="05B82ED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3BD18E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714AB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-наддув</w:t>
            </w:r>
          </w:p>
        </w:tc>
        <w:tc>
          <w:tcPr>
            <w:tcW w:w="5449" w:type="dxa"/>
            <w:gridSpan w:val="4"/>
            <w:vAlign w:val="center"/>
          </w:tcPr>
          <w:p w14:paraId="7D4CC89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турбонаддув</w:t>
            </w:r>
            <w:proofErr w:type="spellEnd"/>
          </w:p>
        </w:tc>
      </w:tr>
      <w:tr w:rsidR="008D0AFE" w:rsidRPr="008D0AFE" w14:paraId="75F2D9F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5E9837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A6516C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-количество цилиндров</w:t>
            </w:r>
          </w:p>
        </w:tc>
        <w:tc>
          <w:tcPr>
            <w:tcW w:w="5449" w:type="dxa"/>
            <w:gridSpan w:val="4"/>
            <w:vAlign w:val="center"/>
          </w:tcPr>
          <w:p w14:paraId="432823D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0AFE" w:rsidRPr="008D0AFE" w14:paraId="262053E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0A1FA0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100E7A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рабочий объем двигателя</w:t>
            </w:r>
          </w:p>
        </w:tc>
        <w:tc>
          <w:tcPr>
            <w:tcW w:w="5449" w:type="dxa"/>
            <w:gridSpan w:val="4"/>
            <w:vAlign w:val="center"/>
          </w:tcPr>
          <w:p w14:paraId="7AC3019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4.4 литра</w:t>
            </w:r>
          </w:p>
        </w:tc>
      </w:tr>
      <w:tr w:rsidR="008D0AFE" w:rsidRPr="008D0AFE" w14:paraId="6C0532F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13F5CD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36D8BBF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диаметр цилиндра</w:t>
            </w:r>
          </w:p>
        </w:tc>
        <w:tc>
          <w:tcPr>
            <w:tcW w:w="5449" w:type="dxa"/>
            <w:gridSpan w:val="4"/>
            <w:vAlign w:val="center"/>
          </w:tcPr>
          <w:p w14:paraId="33AF6D6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103мм</w:t>
            </w:r>
          </w:p>
        </w:tc>
      </w:tr>
      <w:tr w:rsidR="008D0AFE" w:rsidRPr="008D0AFE" w14:paraId="318A0EE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E80A45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482E690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-ход поршня</w:t>
            </w:r>
          </w:p>
        </w:tc>
        <w:tc>
          <w:tcPr>
            <w:tcW w:w="5449" w:type="dxa"/>
            <w:gridSpan w:val="4"/>
            <w:vAlign w:val="center"/>
          </w:tcPr>
          <w:p w14:paraId="377F812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132 мм</w:t>
            </w:r>
          </w:p>
        </w:tc>
      </w:tr>
      <w:tr w:rsidR="008D0AFE" w:rsidRPr="008D0AFE" w14:paraId="1CDE445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869AE8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59FE6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номинальные обороты двигателя</w:t>
            </w:r>
          </w:p>
        </w:tc>
        <w:tc>
          <w:tcPr>
            <w:tcW w:w="5449" w:type="dxa"/>
            <w:gridSpan w:val="4"/>
            <w:vAlign w:val="center"/>
          </w:tcPr>
          <w:p w14:paraId="7C81DBE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2200 об/мин</w:t>
            </w:r>
          </w:p>
        </w:tc>
      </w:tr>
      <w:tr w:rsidR="008D0AFE" w:rsidRPr="008D0AFE" w14:paraId="3B4FBA99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5F0E7E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FDF73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-номинальная мощность</w:t>
            </w:r>
          </w:p>
        </w:tc>
        <w:tc>
          <w:tcPr>
            <w:tcW w:w="5449" w:type="dxa"/>
            <w:gridSpan w:val="4"/>
            <w:vAlign w:val="center"/>
          </w:tcPr>
          <w:p w14:paraId="0B00DDF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68.6 KBT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(9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л.с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</w:t>
            </w:r>
          </w:p>
        </w:tc>
      </w:tr>
      <w:tr w:rsidR="008D0AFE" w:rsidRPr="008D0AFE" w14:paraId="482C3F3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7CB65B1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D0930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-максимальный крутящий момент </w:t>
            </w:r>
          </w:p>
        </w:tc>
        <w:tc>
          <w:tcPr>
            <w:tcW w:w="5449" w:type="dxa"/>
            <w:gridSpan w:val="4"/>
            <w:vAlign w:val="center"/>
          </w:tcPr>
          <w:p w14:paraId="2EA6984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400Нм</w:t>
            </w:r>
          </w:p>
        </w:tc>
      </w:tr>
      <w:tr w:rsidR="008D0AFE" w:rsidRPr="008D0AFE" w14:paraId="56778AF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48325D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5037D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-частота при максимальном крутящем моменте</w:t>
            </w:r>
          </w:p>
        </w:tc>
        <w:tc>
          <w:tcPr>
            <w:tcW w:w="5449" w:type="dxa"/>
            <w:gridSpan w:val="4"/>
            <w:vAlign w:val="center"/>
          </w:tcPr>
          <w:p w14:paraId="1E7A576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об/мин</w:t>
            </w:r>
          </w:p>
        </w:tc>
      </w:tr>
      <w:tr w:rsidR="008D0AFE" w:rsidRPr="008D0AFE" w14:paraId="0FE8CF32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 w:val="restart"/>
            <w:vAlign w:val="center"/>
          </w:tcPr>
          <w:p w14:paraId="431A23C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0" w:type="dxa"/>
            <w:gridSpan w:val="5"/>
          </w:tcPr>
          <w:p w14:paraId="5CDC710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Коробка передач (описание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8D0AFE" w:rsidRPr="008D0AFE" w14:paraId="233ED839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716166B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AF35A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-изготовитель</w:t>
            </w:r>
          </w:p>
        </w:tc>
        <w:tc>
          <w:tcPr>
            <w:tcW w:w="5449" w:type="dxa"/>
            <w:gridSpan w:val="4"/>
          </w:tcPr>
          <w:p w14:paraId="1CA93AB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или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аналог</w:t>
            </w:r>
            <w:proofErr w:type="spellEnd"/>
          </w:p>
        </w:tc>
      </w:tr>
      <w:tr w:rsidR="008D0AFE" w:rsidRPr="008D0AFE" w14:paraId="117F7A86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3CF9D6B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AE829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-тип КПП</w:t>
            </w:r>
          </w:p>
        </w:tc>
        <w:tc>
          <w:tcPr>
            <w:tcW w:w="5449" w:type="dxa"/>
            <w:gridSpan w:val="4"/>
          </w:tcPr>
          <w:p w14:paraId="5CD5CF5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Механическая 4-х ступенчатая</w:t>
            </w:r>
          </w:p>
        </w:tc>
      </w:tr>
      <w:tr w:rsidR="008D0AFE" w:rsidRPr="008D0AFE" w14:paraId="48B7C8E3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628C123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A38FE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-приключение передач</w:t>
            </w:r>
          </w:p>
        </w:tc>
        <w:tc>
          <w:tcPr>
            <w:tcW w:w="5449" w:type="dxa"/>
            <w:gridSpan w:val="4"/>
          </w:tcPr>
          <w:p w14:paraId="47D4C5D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Ручное</w:t>
            </w:r>
          </w:p>
        </w:tc>
      </w:tr>
      <w:tr w:rsidR="008D0AFE" w:rsidRPr="008D0AFE" w14:paraId="130310EB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4DA2943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1DD7F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-блокировка гидротрансформатора</w:t>
            </w:r>
          </w:p>
        </w:tc>
        <w:tc>
          <w:tcPr>
            <w:tcW w:w="5449" w:type="dxa"/>
            <w:gridSpan w:val="4"/>
            <w:vAlign w:val="center"/>
          </w:tcPr>
          <w:p w14:paraId="20F285C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опция</w:t>
            </w:r>
          </w:p>
        </w:tc>
      </w:tr>
      <w:tr w:rsidR="008D0AFE" w:rsidRPr="008D0AFE" w14:paraId="14BE9EBE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77ACB0E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0A99B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-функция реверса  </w:t>
            </w:r>
          </w:p>
        </w:tc>
        <w:tc>
          <w:tcPr>
            <w:tcW w:w="5449" w:type="dxa"/>
            <w:gridSpan w:val="4"/>
            <w:vAlign w:val="center"/>
          </w:tcPr>
          <w:p w14:paraId="2CB772D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рулевой колонке электрическим переключателем</w:t>
            </w:r>
          </w:p>
        </w:tc>
      </w:tr>
      <w:tr w:rsidR="008D0AFE" w:rsidRPr="008D0AFE" w14:paraId="6F8BA415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6FDCAEA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025D98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-передача 1, км/ч</w:t>
            </w:r>
          </w:p>
        </w:tc>
        <w:tc>
          <w:tcPr>
            <w:tcW w:w="5449" w:type="dxa"/>
            <w:gridSpan w:val="4"/>
          </w:tcPr>
          <w:p w14:paraId="47179A6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более 7,3</w:t>
            </w:r>
          </w:p>
        </w:tc>
      </w:tr>
      <w:tr w:rsidR="008D0AFE" w:rsidRPr="008D0AFE" w14:paraId="0F92C3A1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5B229E1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1861F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-передача 2, км/ч</w:t>
            </w:r>
          </w:p>
        </w:tc>
        <w:tc>
          <w:tcPr>
            <w:tcW w:w="5449" w:type="dxa"/>
            <w:gridSpan w:val="4"/>
          </w:tcPr>
          <w:p w14:paraId="74738A6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более 11,7</w:t>
            </w:r>
          </w:p>
        </w:tc>
      </w:tr>
      <w:tr w:rsidR="008D0AFE" w:rsidRPr="008D0AFE" w14:paraId="145B49B1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0C67C25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3976F0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-передача 3, км/ч</w:t>
            </w:r>
          </w:p>
        </w:tc>
        <w:tc>
          <w:tcPr>
            <w:tcW w:w="5449" w:type="dxa"/>
            <w:gridSpan w:val="4"/>
          </w:tcPr>
          <w:p w14:paraId="638C31B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</w:t>
            </w:r>
            <w:proofErr w:type="gram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более  22</w:t>
            </w:r>
            <w:proofErr w:type="gramEnd"/>
          </w:p>
        </w:tc>
      </w:tr>
      <w:tr w:rsidR="008D0AFE" w:rsidRPr="008D0AFE" w14:paraId="61CE2CAD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0D26BE7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662A7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-передача 4, км/ч</w:t>
            </w:r>
          </w:p>
        </w:tc>
        <w:tc>
          <w:tcPr>
            <w:tcW w:w="5449" w:type="dxa"/>
            <w:gridSpan w:val="4"/>
          </w:tcPr>
          <w:p w14:paraId="44789A8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более 40</w:t>
            </w:r>
          </w:p>
        </w:tc>
      </w:tr>
      <w:tr w:rsidR="008D0AFE" w:rsidRPr="008D0AFE" w14:paraId="34AD5910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3D94C2B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0" w:type="dxa"/>
            <w:gridSpan w:val="5"/>
            <w:vAlign w:val="bottom"/>
          </w:tcPr>
          <w:p w14:paraId="0EFDAB9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Эксплуатационная масса</w:t>
            </w:r>
          </w:p>
        </w:tc>
      </w:tr>
      <w:tr w:rsidR="008D0AFE" w:rsidRPr="008D0AFE" w14:paraId="72FBEB60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793E890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F1C106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-Эксплуатационная масса</w:t>
            </w:r>
          </w:p>
        </w:tc>
        <w:tc>
          <w:tcPr>
            <w:tcW w:w="5449" w:type="dxa"/>
            <w:gridSpan w:val="4"/>
            <w:vAlign w:val="bottom"/>
          </w:tcPr>
          <w:p w14:paraId="22AD720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менее 8102 кг</w:t>
            </w:r>
          </w:p>
        </w:tc>
      </w:tr>
      <w:tr w:rsidR="008D0AFE" w:rsidRPr="008D0AFE" w14:paraId="2EDCCBEE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4581BF9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0" w:type="dxa"/>
            <w:gridSpan w:val="5"/>
          </w:tcPr>
          <w:p w14:paraId="1DA06F5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Передний мост</w:t>
            </w:r>
          </w:p>
        </w:tc>
      </w:tr>
      <w:tr w:rsidR="008D0AFE" w:rsidRPr="008D0AFE" w14:paraId="5AB2FCFD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788231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6CB6AA4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тип</w:t>
            </w:r>
          </w:p>
        </w:tc>
        <w:tc>
          <w:tcPr>
            <w:tcW w:w="5449" w:type="dxa"/>
            <w:gridSpan w:val="4"/>
          </w:tcPr>
          <w:p w14:paraId="36AE605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Управляемый ведший мост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пропорциональным дифференциалом</w:t>
            </w:r>
          </w:p>
        </w:tc>
      </w:tr>
      <w:tr w:rsidR="008D0AFE" w:rsidRPr="008D0AFE" w14:paraId="52AED82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FA05AC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5C6D76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дифференциал повышенного трения</w:t>
            </w:r>
          </w:p>
        </w:tc>
        <w:tc>
          <w:tcPr>
            <w:tcW w:w="5449" w:type="dxa"/>
            <w:gridSpan w:val="4"/>
            <w:vAlign w:val="bottom"/>
          </w:tcPr>
          <w:p w14:paraId="1842B88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8D0AFE" w:rsidRPr="008D0AFE" w14:paraId="24B343DB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8A755B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68F35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допустимая нагрузка на мост </w:t>
            </w:r>
          </w:p>
        </w:tc>
        <w:tc>
          <w:tcPr>
            <w:tcW w:w="5449" w:type="dxa"/>
            <w:gridSpan w:val="4"/>
          </w:tcPr>
          <w:p w14:paraId="1EF128B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кг</w:t>
            </w:r>
          </w:p>
        </w:tc>
      </w:tr>
      <w:tr w:rsidR="008D0AFE" w:rsidRPr="008D0AFE" w14:paraId="39500BBD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C3EE07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335AF4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-статическая</w:t>
            </w:r>
          </w:p>
        </w:tc>
        <w:tc>
          <w:tcPr>
            <w:tcW w:w="5449" w:type="dxa"/>
            <w:gridSpan w:val="4"/>
          </w:tcPr>
          <w:p w14:paraId="1D935C7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16500</w:t>
            </w:r>
          </w:p>
        </w:tc>
      </w:tr>
      <w:tr w:rsidR="008D0AFE" w:rsidRPr="008D0AFE" w14:paraId="031BDB9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EDF33D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3D3B0D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-динамическая</w:t>
            </w:r>
          </w:p>
        </w:tc>
        <w:tc>
          <w:tcPr>
            <w:tcW w:w="5449" w:type="dxa"/>
            <w:gridSpan w:val="4"/>
          </w:tcPr>
          <w:p w14:paraId="4B331E3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7809</w:t>
            </w:r>
          </w:p>
        </w:tc>
      </w:tr>
      <w:tr w:rsidR="008D0AFE" w:rsidRPr="008D0AFE" w14:paraId="7FE9B1A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EC4B42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3B403D1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-угол качания</w:t>
            </w:r>
          </w:p>
        </w:tc>
        <w:tc>
          <w:tcPr>
            <w:tcW w:w="5449" w:type="dxa"/>
            <w:gridSpan w:val="4"/>
          </w:tcPr>
          <w:p w14:paraId="2A75AFE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8D0AFE" w:rsidRPr="008D0AFE" w14:paraId="529F602B" w14:textId="77777777" w:rsidTr="00E738BD">
        <w:trPr>
          <w:gridAfter w:val="1"/>
          <w:wAfter w:w="801" w:type="dxa"/>
          <w:trHeight w:val="143"/>
          <w:jc w:val="center"/>
        </w:trPr>
        <w:tc>
          <w:tcPr>
            <w:tcW w:w="530" w:type="dxa"/>
            <w:vMerge w:val="restart"/>
            <w:vAlign w:val="center"/>
          </w:tcPr>
          <w:p w14:paraId="4351BFE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0" w:type="dxa"/>
            <w:gridSpan w:val="5"/>
          </w:tcPr>
          <w:p w14:paraId="323C694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Задний мост</w:t>
            </w:r>
          </w:p>
        </w:tc>
      </w:tr>
      <w:tr w:rsidR="008D0AFE" w:rsidRPr="008D0AFE" w14:paraId="2D0D0AB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739453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7B21F30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тип</w:t>
            </w:r>
          </w:p>
        </w:tc>
        <w:tc>
          <w:tcPr>
            <w:tcW w:w="5449" w:type="dxa"/>
            <w:gridSpan w:val="4"/>
            <w:vAlign w:val="bottom"/>
          </w:tcPr>
          <w:p w14:paraId="607614E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Ведущий мост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аналог с пропорциональным дифференциалом</w:t>
            </w:r>
          </w:p>
        </w:tc>
      </w:tr>
      <w:tr w:rsidR="008D0AFE" w:rsidRPr="008D0AFE" w14:paraId="5ABB5D00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8618AD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01182AF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допустимая нагрузка на мост </w:t>
            </w:r>
          </w:p>
        </w:tc>
        <w:tc>
          <w:tcPr>
            <w:tcW w:w="5449" w:type="dxa"/>
            <w:gridSpan w:val="4"/>
            <w:vAlign w:val="bottom"/>
          </w:tcPr>
          <w:p w14:paraId="1734AC1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кг</w:t>
            </w:r>
          </w:p>
        </w:tc>
      </w:tr>
      <w:tr w:rsidR="008D0AFE" w:rsidRPr="008D0AFE" w14:paraId="17838A87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0EBC27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4F915D1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-статическая</w:t>
            </w:r>
          </w:p>
        </w:tc>
        <w:tc>
          <w:tcPr>
            <w:tcW w:w="5449" w:type="dxa"/>
            <w:gridSpan w:val="4"/>
            <w:vAlign w:val="bottom"/>
          </w:tcPr>
          <w:p w14:paraId="16AD758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25000</w:t>
            </w:r>
          </w:p>
        </w:tc>
      </w:tr>
      <w:tr w:rsidR="008D0AFE" w:rsidRPr="008D0AFE" w14:paraId="42D965F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C660A8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1AE9A5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-динамическая</w:t>
            </w:r>
          </w:p>
        </w:tc>
        <w:tc>
          <w:tcPr>
            <w:tcW w:w="5449" w:type="dxa"/>
            <w:gridSpan w:val="4"/>
            <w:vAlign w:val="bottom"/>
          </w:tcPr>
          <w:p w14:paraId="02639F0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</w:tr>
      <w:tr w:rsidR="008D0AFE" w:rsidRPr="008D0AFE" w14:paraId="0D46212D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292A00C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0" w:type="dxa"/>
            <w:gridSpan w:val="5"/>
          </w:tcPr>
          <w:p w14:paraId="4B6C1A9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Рулевое управление</w:t>
            </w:r>
          </w:p>
        </w:tc>
      </w:tr>
      <w:tr w:rsidR="008D0AFE" w:rsidRPr="008D0AFE" w14:paraId="68BCBC2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67385E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28E4BE7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-управляемый мост</w:t>
            </w:r>
          </w:p>
        </w:tc>
        <w:tc>
          <w:tcPr>
            <w:tcW w:w="5449" w:type="dxa"/>
            <w:gridSpan w:val="4"/>
            <w:vAlign w:val="center"/>
          </w:tcPr>
          <w:p w14:paraId="6A6CBDD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</w:p>
        </w:tc>
      </w:tr>
      <w:tr w:rsidR="008D0AFE" w:rsidRPr="008D0AFE" w14:paraId="13F76E09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B8BCB9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2D0F018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-радиус поворота по внешнему колесу – без применения торможения</w:t>
            </w:r>
          </w:p>
        </w:tc>
        <w:tc>
          <w:tcPr>
            <w:tcW w:w="5449" w:type="dxa"/>
            <w:gridSpan w:val="4"/>
            <w:vAlign w:val="center"/>
          </w:tcPr>
          <w:p w14:paraId="33BA7A6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8,1м</w:t>
            </w:r>
          </w:p>
        </w:tc>
      </w:tr>
      <w:tr w:rsidR="008D0AFE" w:rsidRPr="008D0AFE" w14:paraId="33BF26A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644F8D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F0BBC2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-радиус поворота по ковшу – без применения торможения</w:t>
            </w:r>
          </w:p>
        </w:tc>
        <w:tc>
          <w:tcPr>
            <w:tcW w:w="5449" w:type="dxa"/>
            <w:gridSpan w:val="4"/>
            <w:vAlign w:val="center"/>
          </w:tcPr>
          <w:p w14:paraId="303D1E4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10,4м</w:t>
            </w:r>
          </w:p>
        </w:tc>
      </w:tr>
      <w:tr w:rsidR="008D0AFE" w:rsidRPr="008D0AFE" w14:paraId="427E059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73A38C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1FA1AE1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радиус поворота по внешнему колесу - с применением торможения</w:t>
            </w:r>
          </w:p>
        </w:tc>
        <w:tc>
          <w:tcPr>
            <w:tcW w:w="5449" w:type="dxa"/>
            <w:gridSpan w:val="4"/>
            <w:vAlign w:val="center"/>
          </w:tcPr>
          <w:p w14:paraId="189FB8B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6,9м</w:t>
            </w:r>
          </w:p>
        </w:tc>
      </w:tr>
      <w:tr w:rsidR="008D0AFE" w:rsidRPr="008D0AFE" w14:paraId="3F6B4DB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77A96C2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39A6655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-радиус поворота по ковшу -с применением торможения</w:t>
            </w:r>
          </w:p>
        </w:tc>
        <w:tc>
          <w:tcPr>
            <w:tcW w:w="5449" w:type="dxa"/>
            <w:gridSpan w:val="4"/>
            <w:vAlign w:val="center"/>
          </w:tcPr>
          <w:p w14:paraId="3F8A80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9,5м</w:t>
            </w:r>
          </w:p>
        </w:tc>
      </w:tr>
      <w:tr w:rsidR="008D0AFE" w:rsidRPr="008D0AFE" w14:paraId="490FE6E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129269B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0" w:type="dxa"/>
            <w:gridSpan w:val="5"/>
            <w:vAlign w:val="center"/>
          </w:tcPr>
          <w:p w14:paraId="15ED3B7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Заправочные ёмкости</w:t>
            </w:r>
          </w:p>
        </w:tc>
      </w:tr>
      <w:tr w:rsidR="008D0AFE" w:rsidRPr="008D0AFE" w14:paraId="39D3D54E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2190F9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1678FDF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 охлаждения</w:t>
            </w:r>
          </w:p>
        </w:tc>
        <w:tc>
          <w:tcPr>
            <w:tcW w:w="5449" w:type="dxa"/>
            <w:gridSpan w:val="4"/>
            <w:vAlign w:val="center"/>
          </w:tcPr>
          <w:p w14:paraId="3AB4815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л.</w:t>
            </w:r>
          </w:p>
        </w:tc>
      </w:tr>
      <w:tr w:rsidR="008D0AFE" w:rsidRPr="008D0AFE" w14:paraId="4395D635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EAAE93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4DC2326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Топливный бак</w:t>
            </w:r>
          </w:p>
        </w:tc>
        <w:tc>
          <w:tcPr>
            <w:tcW w:w="5449" w:type="dxa"/>
            <w:gridSpan w:val="4"/>
            <w:vAlign w:val="center"/>
          </w:tcPr>
          <w:p w14:paraId="2E13AB0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л.</w:t>
            </w:r>
          </w:p>
        </w:tc>
      </w:tr>
      <w:tr w:rsidR="008D0AFE" w:rsidRPr="008D0AFE" w14:paraId="7870CB1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64789D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617FEE1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Моторное масло с фильтром</w:t>
            </w:r>
          </w:p>
        </w:tc>
        <w:tc>
          <w:tcPr>
            <w:tcW w:w="5449" w:type="dxa"/>
            <w:gridSpan w:val="4"/>
            <w:vAlign w:val="center"/>
          </w:tcPr>
          <w:p w14:paraId="03DE0BA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л. </w:t>
            </w:r>
          </w:p>
        </w:tc>
      </w:tr>
      <w:tr w:rsidR="008D0AFE" w:rsidRPr="008D0AFE" w14:paraId="11FFFF80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A2C4CF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30921D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Коробка передач с фильтром</w:t>
            </w:r>
          </w:p>
        </w:tc>
        <w:tc>
          <w:tcPr>
            <w:tcW w:w="5449" w:type="dxa"/>
            <w:gridSpan w:val="4"/>
            <w:vAlign w:val="center"/>
          </w:tcPr>
          <w:p w14:paraId="707D4D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л.</w:t>
            </w:r>
          </w:p>
        </w:tc>
      </w:tr>
      <w:tr w:rsidR="008D0AFE" w:rsidRPr="008D0AFE" w14:paraId="2025A95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4F986C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13B439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Задний мост</w:t>
            </w:r>
          </w:p>
        </w:tc>
        <w:tc>
          <w:tcPr>
            <w:tcW w:w="5449" w:type="dxa"/>
            <w:gridSpan w:val="4"/>
            <w:vAlign w:val="center"/>
          </w:tcPr>
          <w:p w14:paraId="040A748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л.+ 2 на ступицы </w:t>
            </w:r>
          </w:p>
        </w:tc>
      </w:tr>
      <w:tr w:rsidR="008D0AFE" w:rsidRPr="008D0AFE" w14:paraId="72E9722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FDEA5A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7B85EE3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Передний мост</w:t>
            </w:r>
          </w:p>
        </w:tc>
        <w:tc>
          <w:tcPr>
            <w:tcW w:w="5449" w:type="dxa"/>
            <w:gridSpan w:val="4"/>
            <w:vAlign w:val="center"/>
          </w:tcPr>
          <w:p w14:paraId="5C1028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л. + 2 на ступицы</w:t>
            </w:r>
          </w:p>
        </w:tc>
      </w:tr>
      <w:tr w:rsidR="008D0AFE" w:rsidRPr="008D0AFE" w14:paraId="11547BE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0CCC0A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bottom"/>
          </w:tcPr>
          <w:p w14:paraId="4A08480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Гидравлическая система, включая бак</w:t>
            </w:r>
          </w:p>
        </w:tc>
        <w:tc>
          <w:tcPr>
            <w:tcW w:w="5449" w:type="dxa"/>
            <w:gridSpan w:val="4"/>
            <w:vAlign w:val="center"/>
          </w:tcPr>
          <w:p w14:paraId="3AC0CBB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л.</w:t>
            </w:r>
          </w:p>
        </w:tc>
      </w:tr>
      <w:tr w:rsidR="008D0AFE" w:rsidRPr="008D0AFE" w14:paraId="7073572E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71233FB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0" w:type="dxa"/>
            <w:gridSpan w:val="5"/>
            <w:vAlign w:val="bottom"/>
          </w:tcPr>
          <w:p w14:paraId="70510D2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Рабочие параметры фронтального погрузчика</w:t>
            </w:r>
          </w:p>
        </w:tc>
      </w:tr>
      <w:tr w:rsidR="008D0AFE" w:rsidRPr="008D0AFE" w14:paraId="408DAB85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3E465D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5"/>
            <w:vAlign w:val="center"/>
          </w:tcPr>
          <w:p w14:paraId="3C23B2C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Ковш «6</w:t>
            </w: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1»</w:t>
            </w:r>
          </w:p>
        </w:tc>
      </w:tr>
      <w:tr w:rsidR="008D0AFE" w:rsidRPr="008D0AFE" w14:paraId="29D4B34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5F9EE8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03F6E8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-высота выгрузки</w:t>
            </w:r>
          </w:p>
        </w:tc>
        <w:tc>
          <w:tcPr>
            <w:tcW w:w="5449" w:type="dxa"/>
            <w:gridSpan w:val="4"/>
            <w:vAlign w:val="center"/>
          </w:tcPr>
          <w:p w14:paraId="0C801C9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2720 мм</w:t>
            </w:r>
          </w:p>
        </w:tc>
      </w:tr>
      <w:tr w:rsidR="008D0AFE" w:rsidRPr="008D0AFE" w14:paraId="7DC5AE2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FED908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CDF1D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высота загрузки поверх бортов</w:t>
            </w:r>
          </w:p>
        </w:tc>
        <w:tc>
          <w:tcPr>
            <w:tcW w:w="5449" w:type="dxa"/>
            <w:gridSpan w:val="4"/>
            <w:vAlign w:val="center"/>
          </w:tcPr>
          <w:p w14:paraId="72C4AA4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3200 мм</w:t>
            </w:r>
          </w:p>
        </w:tc>
      </w:tr>
      <w:tr w:rsidR="008D0AFE" w:rsidRPr="008D0AFE" w14:paraId="45CF5F85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3B6DCE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945F99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-высота шарнира ковша погрузчика </w:t>
            </w:r>
          </w:p>
        </w:tc>
        <w:tc>
          <w:tcPr>
            <w:tcW w:w="5449" w:type="dxa"/>
            <w:gridSpan w:val="4"/>
            <w:vAlign w:val="center"/>
          </w:tcPr>
          <w:p w14:paraId="4C85D87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3450мм</w:t>
            </w:r>
          </w:p>
        </w:tc>
      </w:tr>
      <w:tr w:rsidR="008D0AFE" w:rsidRPr="008D0AFE" w14:paraId="228E9B1B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3F9053E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F0601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-вылет шарнира ковша</w:t>
            </w:r>
          </w:p>
        </w:tc>
        <w:tc>
          <w:tcPr>
            <w:tcW w:w="5449" w:type="dxa"/>
            <w:gridSpan w:val="4"/>
            <w:vAlign w:val="center"/>
          </w:tcPr>
          <w:p w14:paraId="06A27C7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360мм</w:t>
            </w:r>
          </w:p>
        </w:tc>
      </w:tr>
      <w:tr w:rsidR="008D0AFE" w:rsidRPr="008D0AFE" w14:paraId="6221B7B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3E1308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0F7D1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-вылет на уровне земли (режущая кромка в горизонтальном положении)</w:t>
            </w:r>
          </w:p>
        </w:tc>
        <w:tc>
          <w:tcPr>
            <w:tcW w:w="5449" w:type="dxa"/>
            <w:gridSpan w:val="4"/>
            <w:vAlign w:val="center"/>
          </w:tcPr>
          <w:p w14:paraId="4A3EB13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1370мм</w:t>
            </w:r>
          </w:p>
        </w:tc>
      </w:tr>
      <w:tr w:rsidR="008D0AFE" w:rsidRPr="008D0AFE" w14:paraId="7BE6814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290DA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17070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-максимальный вылет при полном подъеме</w:t>
            </w:r>
          </w:p>
        </w:tc>
        <w:tc>
          <w:tcPr>
            <w:tcW w:w="5449" w:type="dxa"/>
            <w:gridSpan w:val="4"/>
            <w:vAlign w:val="center"/>
          </w:tcPr>
          <w:p w14:paraId="70760D3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1150мм</w:t>
            </w:r>
          </w:p>
        </w:tc>
      </w:tr>
      <w:tr w:rsidR="008D0AFE" w:rsidRPr="008D0AFE" w14:paraId="5FB48C6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4FA498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E468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-вылет при полном подъёме и полной разгрузки </w:t>
            </w:r>
          </w:p>
        </w:tc>
        <w:tc>
          <w:tcPr>
            <w:tcW w:w="5449" w:type="dxa"/>
            <w:gridSpan w:val="4"/>
            <w:vAlign w:val="center"/>
          </w:tcPr>
          <w:p w14:paraId="7579E0D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780мм</w:t>
            </w:r>
          </w:p>
        </w:tc>
      </w:tr>
      <w:tr w:rsidR="008D0AFE" w:rsidRPr="008D0AFE" w14:paraId="7BDCA895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C7BFB1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5CF58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глубина копания</w:t>
            </w:r>
          </w:p>
        </w:tc>
        <w:tc>
          <w:tcPr>
            <w:tcW w:w="5449" w:type="dxa"/>
            <w:gridSpan w:val="4"/>
            <w:vAlign w:val="center"/>
          </w:tcPr>
          <w:p w14:paraId="28450BA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100мм</w:t>
            </w:r>
          </w:p>
        </w:tc>
      </w:tr>
      <w:tr w:rsidR="008D0AFE" w:rsidRPr="008D0AFE" w14:paraId="7291D63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B3C4EB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A3D22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-угол поворота ковша на уровне земли</w:t>
            </w:r>
          </w:p>
        </w:tc>
        <w:tc>
          <w:tcPr>
            <w:tcW w:w="5449" w:type="dxa"/>
            <w:gridSpan w:val="4"/>
            <w:vAlign w:val="center"/>
          </w:tcPr>
          <w:p w14:paraId="2EC2646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8D0AFE" w:rsidRPr="008D0AFE" w14:paraId="385E9F4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FD5162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BF223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-угол опрокидывания ковша</w:t>
            </w:r>
          </w:p>
        </w:tc>
        <w:tc>
          <w:tcPr>
            <w:tcW w:w="5449" w:type="dxa"/>
            <w:gridSpan w:val="4"/>
            <w:vAlign w:val="center"/>
          </w:tcPr>
          <w:p w14:paraId="1B9183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</w:tr>
      <w:tr w:rsidR="008D0AFE" w:rsidRPr="008D0AFE" w14:paraId="0D3AB43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1127C0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2C183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-ширина раскрытия челюсти ковша </w:t>
            </w:r>
          </w:p>
        </w:tc>
        <w:tc>
          <w:tcPr>
            <w:tcW w:w="5449" w:type="dxa"/>
            <w:gridSpan w:val="4"/>
            <w:vAlign w:val="center"/>
          </w:tcPr>
          <w:p w14:paraId="7FA8E3D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950мм</w:t>
            </w:r>
          </w:p>
        </w:tc>
      </w:tr>
      <w:tr w:rsidR="008D0AFE" w:rsidRPr="008D0AFE" w14:paraId="25A1AC12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2020392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0" w:type="dxa"/>
            <w:gridSpan w:val="5"/>
            <w:vAlign w:val="center"/>
          </w:tcPr>
          <w:p w14:paraId="0F3CAC1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Грузоподъёмные и силовые характеристики фронтального погрузчика</w:t>
            </w:r>
          </w:p>
        </w:tc>
      </w:tr>
      <w:tr w:rsidR="008D0AFE" w:rsidRPr="008D0AFE" w14:paraId="3D9433B0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652E23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5"/>
            <w:vAlign w:val="center"/>
          </w:tcPr>
          <w:p w14:paraId="74BE24B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Ковш «6 в 1»</w:t>
            </w:r>
          </w:p>
        </w:tc>
      </w:tr>
      <w:tr w:rsidR="008D0AFE" w:rsidRPr="008D0AFE" w14:paraId="6EE65AD7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798FB64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1950F61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Вырывное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усилие, создаваемое гидроцилиндрами ковша</w:t>
            </w:r>
          </w:p>
        </w:tc>
        <w:tc>
          <w:tcPr>
            <w:tcW w:w="5449" w:type="dxa"/>
            <w:gridSpan w:val="4"/>
          </w:tcPr>
          <w:p w14:paraId="51FCEB9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 кгс</w:t>
            </w:r>
          </w:p>
        </w:tc>
      </w:tr>
      <w:tr w:rsidR="008D0AFE" w:rsidRPr="008D0AFE" w14:paraId="6438C532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637CE4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75F19AD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Вырывное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усилие, создаваемое гидроцилиндрами стрелы</w:t>
            </w:r>
          </w:p>
        </w:tc>
        <w:tc>
          <w:tcPr>
            <w:tcW w:w="5449" w:type="dxa"/>
            <w:gridSpan w:val="4"/>
          </w:tcPr>
          <w:p w14:paraId="50CD04A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 кгс</w:t>
            </w:r>
          </w:p>
        </w:tc>
      </w:tr>
      <w:tr w:rsidR="008D0AFE" w:rsidRPr="008D0AFE" w14:paraId="0E85C5AD" w14:textId="77777777" w:rsidTr="00E738BD">
        <w:trPr>
          <w:gridAfter w:val="1"/>
          <w:wAfter w:w="801" w:type="dxa"/>
          <w:trHeight w:val="387"/>
          <w:jc w:val="center"/>
        </w:trPr>
        <w:tc>
          <w:tcPr>
            <w:tcW w:w="530" w:type="dxa"/>
            <w:vMerge/>
            <w:vAlign w:val="center"/>
          </w:tcPr>
          <w:p w14:paraId="70F20E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111EFC8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Усилия зажима челюсти ковша</w:t>
            </w:r>
          </w:p>
        </w:tc>
        <w:tc>
          <w:tcPr>
            <w:tcW w:w="5449" w:type="dxa"/>
            <w:gridSpan w:val="4"/>
            <w:vAlign w:val="center"/>
          </w:tcPr>
          <w:p w14:paraId="6CC9A32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 кгс</w:t>
            </w:r>
          </w:p>
        </w:tc>
      </w:tr>
      <w:tr w:rsidR="008D0AFE" w:rsidRPr="008D0AFE" w14:paraId="0A5BFDC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3CFD268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0" w:type="dxa"/>
            <w:gridSpan w:val="5"/>
            <w:vAlign w:val="center"/>
          </w:tcPr>
          <w:p w14:paraId="56BC217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Рабочие параметры экскаваторного оборудования</w:t>
            </w:r>
          </w:p>
        </w:tc>
      </w:tr>
      <w:tr w:rsidR="008D0AFE" w:rsidRPr="008D0AFE" w14:paraId="389C914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623ED0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2B48D35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глубина копания</w:t>
            </w:r>
          </w:p>
        </w:tc>
        <w:tc>
          <w:tcPr>
            <w:tcW w:w="4449" w:type="dxa"/>
            <w:gridSpan w:val="3"/>
          </w:tcPr>
          <w:p w14:paraId="23DFF05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6113331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5460мм</w:t>
            </w:r>
          </w:p>
        </w:tc>
      </w:tr>
      <w:tr w:rsidR="008D0AFE" w:rsidRPr="008D0AFE" w14:paraId="70203FEE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97E8EB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3736ADB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47B43DF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  <w:vAlign w:val="bottom"/>
          </w:tcPr>
          <w:p w14:paraId="68BB2FA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4240мм</w:t>
            </w:r>
          </w:p>
        </w:tc>
      </w:tr>
      <w:tr w:rsidR="008D0AFE" w:rsidRPr="008D0AFE" w14:paraId="242B1169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0418FF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0E3DA09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глубина копания плоское дно 0,6м</w:t>
            </w:r>
          </w:p>
        </w:tc>
        <w:tc>
          <w:tcPr>
            <w:tcW w:w="4449" w:type="dxa"/>
            <w:gridSpan w:val="3"/>
          </w:tcPr>
          <w:p w14:paraId="6D45DBB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2C0A59F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5430мм</w:t>
            </w:r>
          </w:p>
        </w:tc>
      </w:tr>
      <w:tr w:rsidR="008D0AFE" w:rsidRPr="008D0AFE" w14:paraId="5AC941E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3479C1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0D3C325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5964037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6CE6514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4210мм</w:t>
            </w:r>
          </w:p>
        </w:tc>
      </w:tr>
      <w:tr w:rsidR="008D0AFE" w:rsidRPr="008D0AFE" w14:paraId="67B389C4" w14:textId="77777777" w:rsidTr="00E738BD">
        <w:trPr>
          <w:gridAfter w:val="1"/>
          <w:wAfter w:w="801" w:type="dxa"/>
          <w:trHeight w:val="368"/>
          <w:jc w:val="center"/>
        </w:trPr>
        <w:tc>
          <w:tcPr>
            <w:tcW w:w="530" w:type="dxa"/>
            <w:vMerge/>
            <w:vAlign w:val="center"/>
          </w:tcPr>
          <w:p w14:paraId="75F2E3D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021C42B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глубина копания – ковш с глубоким профилем</w:t>
            </w:r>
          </w:p>
        </w:tc>
        <w:tc>
          <w:tcPr>
            <w:tcW w:w="4449" w:type="dxa"/>
            <w:gridSpan w:val="3"/>
            <w:vAlign w:val="center"/>
          </w:tcPr>
          <w:p w14:paraId="11375D2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13FCE39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5970мм</w:t>
            </w:r>
          </w:p>
        </w:tc>
      </w:tr>
      <w:tr w:rsidR="008D0AFE" w:rsidRPr="008D0AFE" w14:paraId="17F0A337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DB91EB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71DC054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20C37AF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0652220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4750мм</w:t>
            </w:r>
          </w:p>
        </w:tc>
      </w:tr>
      <w:tr w:rsidR="008D0AFE" w:rsidRPr="008D0AFE" w14:paraId="218E415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5B236B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20E9099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вылет от оси заднего колеса</w:t>
            </w:r>
          </w:p>
        </w:tc>
        <w:tc>
          <w:tcPr>
            <w:tcW w:w="4449" w:type="dxa"/>
            <w:gridSpan w:val="3"/>
          </w:tcPr>
          <w:p w14:paraId="272248F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6955F46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7870мм</w:t>
            </w:r>
          </w:p>
        </w:tc>
      </w:tr>
      <w:tr w:rsidR="008D0AFE" w:rsidRPr="008D0AFE" w14:paraId="7D0A503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96CFD8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1547A90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792BF1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25D87B9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6720мм</w:t>
            </w:r>
          </w:p>
        </w:tc>
      </w:tr>
      <w:tr w:rsidR="008D0AFE" w:rsidRPr="008D0AFE" w14:paraId="7CB1B3B2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FB3E0D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02C64F7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вылет оси поворота каретки</w:t>
            </w:r>
          </w:p>
        </w:tc>
        <w:tc>
          <w:tcPr>
            <w:tcW w:w="4449" w:type="dxa"/>
            <w:gridSpan w:val="3"/>
          </w:tcPr>
          <w:p w14:paraId="0CE2244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5A9762A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6520мм</w:t>
            </w:r>
          </w:p>
        </w:tc>
      </w:tr>
      <w:tr w:rsidR="008D0AFE" w:rsidRPr="008D0AFE" w14:paraId="0DE2934D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847A64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7FC3D4E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16CA8DB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73AB4E2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5370мм</w:t>
            </w:r>
          </w:p>
        </w:tc>
      </w:tr>
      <w:tr w:rsidR="008D0AFE" w:rsidRPr="008D0AFE" w14:paraId="74B460AA" w14:textId="77777777" w:rsidTr="00E738BD">
        <w:trPr>
          <w:gridAfter w:val="1"/>
          <w:wAfter w:w="801" w:type="dxa"/>
          <w:trHeight w:val="367"/>
          <w:jc w:val="center"/>
        </w:trPr>
        <w:tc>
          <w:tcPr>
            <w:tcW w:w="530" w:type="dxa"/>
            <w:vMerge/>
            <w:vAlign w:val="center"/>
          </w:tcPr>
          <w:p w14:paraId="4839B62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690D02E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вылет на максимальной высоте от поворотной оси каретки</w:t>
            </w:r>
          </w:p>
        </w:tc>
        <w:tc>
          <w:tcPr>
            <w:tcW w:w="4449" w:type="dxa"/>
            <w:gridSpan w:val="3"/>
          </w:tcPr>
          <w:p w14:paraId="333630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40EA39B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3600мм</w:t>
            </w:r>
          </w:p>
        </w:tc>
      </w:tr>
      <w:tr w:rsidR="008D0AFE" w:rsidRPr="008D0AFE" w14:paraId="4352096E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6ED55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19F1AC1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6763516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6837E4D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2740мм</w:t>
            </w:r>
          </w:p>
        </w:tc>
      </w:tr>
      <w:tr w:rsidR="008D0AFE" w:rsidRPr="008D0AFE" w14:paraId="7EDC444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3D40A33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73C16DA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вылет – до оси симметрии машины</w:t>
            </w:r>
          </w:p>
        </w:tc>
        <w:tc>
          <w:tcPr>
            <w:tcW w:w="4449" w:type="dxa"/>
            <w:gridSpan w:val="3"/>
          </w:tcPr>
          <w:p w14:paraId="5E98C49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25BA80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7090мм</w:t>
            </w:r>
          </w:p>
        </w:tc>
      </w:tr>
      <w:tr w:rsidR="008D0AFE" w:rsidRPr="008D0AFE" w14:paraId="06AD286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333803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49CA17D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690181D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79DF4D8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5940мм</w:t>
            </w:r>
          </w:p>
        </w:tc>
      </w:tr>
      <w:tr w:rsidR="008D0AFE" w:rsidRPr="008D0AFE" w14:paraId="70C520A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3BF2D4E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6DDE563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копания</w:t>
            </w:r>
          </w:p>
        </w:tc>
        <w:tc>
          <w:tcPr>
            <w:tcW w:w="4449" w:type="dxa"/>
            <w:gridSpan w:val="3"/>
          </w:tcPr>
          <w:p w14:paraId="059E73F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2AD2B70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6350мм</w:t>
            </w:r>
          </w:p>
        </w:tc>
      </w:tr>
      <w:tr w:rsidR="008D0AFE" w:rsidRPr="008D0AFE" w14:paraId="1467A115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583541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2A3E5FC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35EC680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496074A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5530мм</w:t>
            </w:r>
          </w:p>
        </w:tc>
      </w:tr>
      <w:tr w:rsidR="008D0AFE" w:rsidRPr="008D0AFE" w14:paraId="6D41A861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69B4C8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6ED32C0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загрузки</w:t>
            </w:r>
          </w:p>
        </w:tc>
        <w:tc>
          <w:tcPr>
            <w:tcW w:w="4449" w:type="dxa"/>
            <w:gridSpan w:val="3"/>
          </w:tcPr>
          <w:p w14:paraId="364D251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4893E84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4720мм</w:t>
            </w:r>
          </w:p>
        </w:tc>
      </w:tr>
      <w:tr w:rsidR="008D0AFE" w:rsidRPr="008D0AFE" w14:paraId="5DFB3B5D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AE575D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1FE79D6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138DD3B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42FF7A1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3840мм</w:t>
            </w:r>
          </w:p>
        </w:tc>
      </w:tr>
      <w:tr w:rsidR="008D0AFE" w:rsidRPr="008D0AFE" w14:paraId="589367B2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A21406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38B1165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погрузки </w:t>
            </w:r>
          </w:p>
        </w:tc>
        <w:tc>
          <w:tcPr>
            <w:tcW w:w="4449" w:type="dxa"/>
            <w:gridSpan w:val="3"/>
          </w:tcPr>
          <w:p w14:paraId="7CB3272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7FF0EBC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4320мм</w:t>
            </w:r>
          </w:p>
        </w:tc>
      </w:tr>
      <w:tr w:rsidR="008D0AFE" w:rsidRPr="008D0AFE" w14:paraId="78C1E39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9FE0F7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14:paraId="12A47FC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4BC7DC6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4D600C3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3400мм</w:t>
            </w:r>
          </w:p>
        </w:tc>
      </w:tr>
      <w:tr w:rsidR="008D0AFE" w:rsidRPr="008D0AFE" w14:paraId="1D11617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145D00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49ABC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каретки</w:t>
            </w:r>
          </w:p>
        </w:tc>
        <w:tc>
          <w:tcPr>
            <w:tcW w:w="5449" w:type="dxa"/>
            <w:gridSpan w:val="4"/>
          </w:tcPr>
          <w:p w14:paraId="5B4FBCF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1160мм</w:t>
            </w:r>
          </w:p>
        </w:tc>
      </w:tr>
      <w:tr w:rsidR="008D0AFE" w:rsidRPr="008D0AFE" w14:paraId="3F04962A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3ED4F73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1D8CF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поворот ковша</w:t>
            </w:r>
          </w:p>
        </w:tc>
        <w:tc>
          <w:tcPr>
            <w:tcW w:w="5449" w:type="dxa"/>
            <w:gridSpan w:val="4"/>
          </w:tcPr>
          <w:p w14:paraId="07B4D2B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201°</w:t>
            </w:r>
          </w:p>
        </w:tc>
      </w:tr>
      <w:tr w:rsidR="008D0AFE" w:rsidRPr="008D0AFE" w14:paraId="6EDA8D04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2E01A16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5"/>
          </w:tcPr>
          <w:p w14:paraId="0F98AAB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Грузоподъёмные и силовые характеристики экскаваторного оборудования</w:t>
            </w:r>
          </w:p>
        </w:tc>
      </w:tr>
      <w:tr w:rsidR="008D0AFE" w:rsidRPr="008D0AFE" w14:paraId="5B772C2C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5160BE6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5"/>
            <w:vAlign w:val="center"/>
          </w:tcPr>
          <w:p w14:paraId="07762BB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Телескопическая рукоять</w:t>
            </w:r>
          </w:p>
        </w:tc>
      </w:tr>
      <w:tr w:rsidR="008D0AFE" w:rsidRPr="008D0AFE" w14:paraId="74728BF9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5E66C0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73CB0C6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Усилия копания, создаваемые гидроцилиндром ковша</w:t>
            </w:r>
          </w:p>
        </w:tc>
        <w:tc>
          <w:tcPr>
            <w:tcW w:w="4449" w:type="dxa"/>
            <w:gridSpan w:val="3"/>
          </w:tcPr>
          <w:p w14:paraId="4FA8A12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000" w:type="dxa"/>
          </w:tcPr>
          <w:p w14:paraId="133BB3E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 кгс</w:t>
            </w:r>
          </w:p>
        </w:tc>
      </w:tr>
      <w:tr w:rsidR="008D0AFE" w:rsidRPr="008D0AFE" w14:paraId="13EE21A7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6970B97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24887E6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</w:tcPr>
          <w:p w14:paraId="2366CDC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000" w:type="dxa"/>
          </w:tcPr>
          <w:p w14:paraId="39F1FFC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6228 кгс</w:t>
            </w:r>
          </w:p>
        </w:tc>
      </w:tr>
      <w:tr w:rsidR="008D0AFE" w:rsidRPr="008D0AFE" w14:paraId="13BB8B46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318DCB8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27C5B4F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Усилие копания, создаваемое гидроцилиндром рукояти </w:t>
            </w:r>
          </w:p>
        </w:tc>
        <w:tc>
          <w:tcPr>
            <w:tcW w:w="4449" w:type="dxa"/>
            <w:gridSpan w:val="3"/>
          </w:tcPr>
          <w:p w14:paraId="66BB2C2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359AEE7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 кгс</w:t>
            </w:r>
          </w:p>
        </w:tc>
      </w:tr>
      <w:tr w:rsidR="008D0AFE" w:rsidRPr="008D0AFE" w14:paraId="15EEFB0F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1CDAC4D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14:paraId="0FBD24E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663C598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344353B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 кгс</w:t>
            </w:r>
          </w:p>
        </w:tc>
      </w:tr>
      <w:tr w:rsidR="008D0AFE" w:rsidRPr="008D0AFE" w14:paraId="56DBD19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0C2219B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134021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Грузоподьемность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максимальном вылете</w:t>
            </w:r>
          </w:p>
        </w:tc>
        <w:tc>
          <w:tcPr>
            <w:tcW w:w="4449" w:type="dxa"/>
            <w:gridSpan w:val="3"/>
          </w:tcPr>
          <w:p w14:paraId="1E3EA8F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Выдвинута</w:t>
            </w:r>
          </w:p>
        </w:tc>
        <w:tc>
          <w:tcPr>
            <w:tcW w:w="1000" w:type="dxa"/>
          </w:tcPr>
          <w:p w14:paraId="64E596E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кг</w:t>
            </w:r>
          </w:p>
        </w:tc>
      </w:tr>
      <w:tr w:rsidR="008D0AFE" w:rsidRPr="008D0AFE" w14:paraId="226AC11B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/>
            <w:vAlign w:val="center"/>
          </w:tcPr>
          <w:p w14:paraId="4A04A9B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14:paraId="2FEF576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3"/>
            <w:vAlign w:val="bottom"/>
          </w:tcPr>
          <w:p w14:paraId="0BF8CB4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Втянута</w:t>
            </w:r>
          </w:p>
        </w:tc>
        <w:tc>
          <w:tcPr>
            <w:tcW w:w="1000" w:type="dxa"/>
          </w:tcPr>
          <w:p w14:paraId="629C54B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 кг</w:t>
            </w:r>
          </w:p>
        </w:tc>
      </w:tr>
      <w:tr w:rsidR="008D0AFE" w:rsidRPr="008D0AFE" w14:paraId="743EB669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747EED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0" w:type="dxa"/>
            <w:gridSpan w:val="5"/>
          </w:tcPr>
          <w:p w14:paraId="446510B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Навесное оборудование экскаватора</w:t>
            </w:r>
          </w:p>
        </w:tc>
      </w:tr>
      <w:tr w:rsidR="008D0AFE" w:rsidRPr="008D0AFE" w14:paraId="4568811C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24E8BF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FF4295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ковш общего назначения</w:t>
            </w:r>
          </w:p>
        </w:tc>
        <w:tc>
          <w:tcPr>
            <w:tcW w:w="5449" w:type="dxa"/>
            <w:gridSpan w:val="4"/>
          </w:tcPr>
          <w:p w14:paraId="24E3776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FE" w:rsidRPr="008D0AFE" w14:paraId="7B600C33" w14:textId="77777777" w:rsidTr="00E738BD">
        <w:trPr>
          <w:trHeight w:val="158"/>
          <w:jc w:val="center"/>
        </w:trPr>
        <w:tc>
          <w:tcPr>
            <w:tcW w:w="530" w:type="dxa"/>
            <w:vMerge/>
            <w:vAlign w:val="center"/>
          </w:tcPr>
          <w:p w14:paraId="552DEF1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 w:val="restart"/>
            <w:vAlign w:val="center"/>
          </w:tcPr>
          <w:p w14:paraId="5E39BF4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291" w:type="dxa"/>
            <w:gridSpan w:val="2"/>
            <w:vAlign w:val="center"/>
          </w:tcPr>
          <w:p w14:paraId="686C385F" w14:textId="77777777" w:rsidR="008D0AFE" w:rsidRPr="008D0AFE" w:rsidRDefault="008D0AFE" w:rsidP="008D0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14:paraId="1ABB81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801" w:type="dxa"/>
            <w:vMerge w:val="restart"/>
            <w:vAlign w:val="center"/>
          </w:tcPr>
          <w:p w14:paraId="2653E40A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зубьев</w:t>
            </w:r>
          </w:p>
        </w:tc>
      </w:tr>
      <w:tr w:rsidR="008D0AFE" w:rsidRPr="008D0AFE" w14:paraId="25F8DB4A" w14:textId="77777777" w:rsidTr="00E738BD">
        <w:trPr>
          <w:trHeight w:val="157"/>
          <w:jc w:val="center"/>
        </w:trPr>
        <w:tc>
          <w:tcPr>
            <w:tcW w:w="530" w:type="dxa"/>
            <w:vMerge/>
            <w:vAlign w:val="center"/>
          </w:tcPr>
          <w:p w14:paraId="2EC1060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14:paraId="3E11EE9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Align w:val="center"/>
          </w:tcPr>
          <w:p w14:paraId="50FA4CA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</w:t>
            </w:r>
          </w:p>
        </w:tc>
        <w:tc>
          <w:tcPr>
            <w:tcW w:w="1901" w:type="dxa"/>
            <w:vAlign w:val="center"/>
          </w:tcPr>
          <w:p w14:paraId="2D5C696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</w:t>
            </w:r>
          </w:p>
        </w:tc>
        <w:tc>
          <w:tcPr>
            <w:tcW w:w="1158" w:type="dxa"/>
            <w:gridSpan w:val="2"/>
            <w:vMerge/>
          </w:tcPr>
          <w:p w14:paraId="4D457FF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14:paraId="7E4B333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FE" w:rsidRPr="008D0AFE" w14:paraId="5337F016" w14:textId="77777777" w:rsidTr="00E738BD">
        <w:trPr>
          <w:trHeight w:val="157"/>
          <w:jc w:val="center"/>
        </w:trPr>
        <w:tc>
          <w:tcPr>
            <w:tcW w:w="530" w:type="dxa"/>
            <w:vMerge/>
            <w:vAlign w:val="center"/>
          </w:tcPr>
          <w:p w14:paraId="570167B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F5D74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мм</w:t>
            </w:r>
          </w:p>
        </w:tc>
        <w:tc>
          <w:tcPr>
            <w:tcW w:w="2390" w:type="dxa"/>
          </w:tcPr>
          <w:p w14:paraId="51500D1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0,06м3</w:t>
            </w:r>
          </w:p>
        </w:tc>
        <w:tc>
          <w:tcPr>
            <w:tcW w:w="1901" w:type="dxa"/>
          </w:tcPr>
          <w:p w14:paraId="0714016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0,05м3</w:t>
            </w:r>
          </w:p>
        </w:tc>
        <w:tc>
          <w:tcPr>
            <w:tcW w:w="1158" w:type="dxa"/>
            <w:gridSpan w:val="2"/>
          </w:tcPr>
          <w:p w14:paraId="2586AD8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кг</w:t>
            </w:r>
          </w:p>
        </w:tc>
        <w:tc>
          <w:tcPr>
            <w:tcW w:w="801" w:type="dxa"/>
          </w:tcPr>
          <w:p w14:paraId="3ABBD71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0AFE" w:rsidRPr="008D0AFE" w14:paraId="12332D05" w14:textId="77777777" w:rsidTr="00E738BD">
        <w:trPr>
          <w:trHeight w:val="157"/>
          <w:jc w:val="center"/>
        </w:trPr>
        <w:tc>
          <w:tcPr>
            <w:tcW w:w="530" w:type="dxa"/>
            <w:vMerge/>
            <w:vAlign w:val="center"/>
          </w:tcPr>
          <w:p w14:paraId="24026E8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58336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мм</w:t>
            </w:r>
          </w:p>
        </w:tc>
        <w:tc>
          <w:tcPr>
            <w:tcW w:w="2390" w:type="dxa"/>
          </w:tcPr>
          <w:p w14:paraId="2EB7B20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0,17м3</w:t>
            </w:r>
          </w:p>
        </w:tc>
        <w:tc>
          <w:tcPr>
            <w:tcW w:w="1901" w:type="dxa"/>
          </w:tcPr>
          <w:p w14:paraId="5835B3A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0,13м3</w:t>
            </w:r>
          </w:p>
        </w:tc>
        <w:tc>
          <w:tcPr>
            <w:tcW w:w="1158" w:type="dxa"/>
            <w:gridSpan w:val="2"/>
          </w:tcPr>
          <w:p w14:paraId="1F3AB4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140кг</w:t>
            </w:r>
          </w:p>
        </w:tc>
        <w:tc>
          <w:tcPr>
            <w:tcW w:w="801" w:type="dxa"/>
          </w:tcPr>
          <w:p w14:paraId="2A26165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AFE" w:rsidRPr="008D0AFE" w14:paraId="5C754A90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5052DB8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5"/>
          </w:tcPr>
          <w:p w14:paraId="15BBB0A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быстросъёмного механического соединения с гидросистемой для навесного оборудования и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гидромагистрали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подключения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гидромолота</w:t>
            </w:r>
            <w:proofErr w:type="spellEnd"/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AFE" w:rsidRPr="008D0AFE" w14:paraId="571B3872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1ABA6A3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0" w:type="dxa"/>
            <w:gridSpan w:val="5"/>
          </w:tcPr>
          <w:p w14:paraId="7C8A0CD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8D0AFE" w:rsidRPr="008D0AFE" w14:paraId="34E91202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4A514B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B713D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длина</w:t>
            </w:r>
          </w:p>
        </w:tc>
        <w:tc>
          <w:tcPr>
            <w:tcW w:w="5449" w:type="dxa"/>
            <w:gridSpan w:val="4"/>
          </w:tcPr>
          <w:p w14:paraId="29802A7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 мм</w:t>
            </w:r>
          </w:p>
        </w:tc>
      </w:tr>
      <w:tr w:rsidR="008D0AFE" w:rsidRPr="008D0AFE" w14:paraId="3A27DAF8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6C64B23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15B98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5449" w:type="dxa"/>
            <w:gridSpan w:val="4"/>
          </w:tcPr>
          <w:p w14:paraId="527A555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 мм</w:t>
            </w:r>
          </w:p>
        </w:tc>
      </w:tr>
      <w:tr w:rsidR="008D0AFE" w:rsidRPr="008D0AFE" w14:paraId="4C291BFA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26082E1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DC111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оси поворота стрелы до заднего моста</w:t>
            </w:r>
          </w:p>
        </w:tc>
        <w:tc>
          <w:tcPr>
            <w:tcW w:w="5449" w:type="dxa"/>
            <w:gridSpan w:val="4"/>
          </w:tcPr>
          <w:p w14:paraId="6F87EA0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 мм</w:t>
            </w:r>
          </w:p>
        </w:tc>
      </w:tr>
      <w:tr w:rsidR="008D0AFE" w:rsidRPr="008D0AFE" w14:paraId="799FBE49" w14:textId="77777777" w:rsidTr="00E738BD">
        <w:trPr>
          <w:gridAfter w:val="1"/>
          <w:wAfter w:w="801" w:type="dxa"/>
          <w:trHeight w:val="298"/>
          <w:jc w:val="center"/>
        </w:trPr>
        <w:tc>
          <w:tcPr>
            <w:tcW w:w="530" w:type="dxa"/>
            <w:vMerge/>
            <w:vAlign w:val="center"/>
          </w:tcPr>
          <w:p w14:paraId="60232A2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14D5F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 опорам</w:t>
            </w:r>
          </w:p>
        </w:tc>
        <w:tc>
          <w:tcPr>
            <w:tcW w:w="5449" w:type="dxa"/>
            <w:gridSpan w:val="4"/>
          </w:tcPr>
          <w:p w14:paraId="7A61164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мм</w:t>
            </w:r>
          </w:p>
        </w:tc>
      </w:tr>
      <w:tr w:rsidR="008D0AFE" w:rsidRPr="008D0AFE" w14:paraId="73EFF6C7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0053EE5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EAF77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 каретке стрелы</w:t>
            </w:r>
          </w:p>
        </w:tc>
        <w:tc>
          <w:tcPr>
            <w:tcW w:w="5449" w:type="dxa"/>
            <w:gridSpan w:val="4"/>
          </w:tcPr>
          <w:p w14:paraId="0723654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мм</w:t>
            </w:r>
          </w:p>
        </w:tc>
      </w:tr>
      <w:tr w:rsidR="008D0AFE" w:rsidRPr="008D0AFE" w14:paraId="64512132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57DB28C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B8372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центру рулевого колеса</w:t>
            </w:r>
          </w:p>
        </w:tc>
        <w:tc>
          <w:tcPr>
            <w:tcW w:w="5449" w:type="dxa"/>
            <w:gridSpan w:val="4"/>
          </w:tcPr>
          <w:p w14:paraId="6F27C8D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 мм</w:t>
            </w:r>
          </w:p>
        </w:tc>
      </w:tr>
      <w:tr w:rsidR="008D0AFE" w:rsidRPr="008D0AFE" w14:paraId="196015F3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1773587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1513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крыше кабины</w:t>
            </w:r>
          </w:p>
        </w:tc>
        <w:tc>
          <w:tcPr>
            <w:tcW w:w="5449" w:type="dxa"/>
            <w:gridSpan w:val="4"/>
          </w:tcPr>
          <w:p w14:paraId="268A0EA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 мм</w:t>
            </w:r>
          </w:p>
        </w:tc>
      </w:tr>
      <w:tr w:rsidR="008D0AFE" w:rsidRPr="008D0AFE" w14:paraId="03F287F4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1636CE7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9C68A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габаритная высота</w:t>
            </w:r>
          </w:p>
        </w:tc>
        <w:tc>
          <w:tcPr>
            <w:tcW w:w="5449" w:type="dxa"/>
            <w:gridSpan w:val="4"/>
          </w:tcPr>
          <w:p w14:paraId="3E66AC7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 мм</w:t>
            </w:r>
          </w:p>
        </w:tc>
      </w:tr>
      <w:tr w:rsidR="008D0AFE" w:rsidRPr="008D0AFE" w14:paraId="2F731988" w14:textId="77777777" w:rsidTr="00E738BD">
        <w:trPr>
          <w:gridAfter w:val="1"/>
          <w:wAfter w:w="801" w:type="dxa"/>
          <w:trHeight w:val="269"/>
          <w:jc w:val="center"/>
        </w:trPr>
        <w:tc>
          <w:tcPr>
            <w:tcW w:w="530" w:type="dxa"/>
            <w:vMerge w:val="restart"/>
            <w:vAlign w:val="center"/>
          </w:tcPr>
          <w:p w14:paraId="0A565CC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0" w:type="dxa"/>
            <w:gridSpan w:val="5"/>
          </w:tcPr>
          <w:p w14:paraId="2E312C0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Геометрическая проходимость</w:t>
            </w:r>
          </w:p>
        </w:tc>
      </w:tr>
      <w:tr w:rsidR="008D0AFE" w:rsidRPr="008D0AFE" w14:paraId="51E29E28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6DA73C1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B9155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въезда</w:t>
            </w:r>
          </w:p>
        </w:tc>
        <w:tc>
          <w:tcPr>
            <w:tcW w:w="5449" w:type="dxa"/>
            <w:gridSpan w:val="4"/>
          </w:tcPr>
          <w:p w14:paraId="2E74CCD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66°</w:t>
            </w:r>
          </w:p>
        </w:tc>
      </w:tr>
      <w:tr w:rsidR="008D0AFE" w:rsidRPr="008D0AFE" w14:paraId="19E081E9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7DDA46C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9D985B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рампы</w:t>
            </w:r>
          </w:p>
        </w:tc>
        <w:tc>
          <w:tcPr>
            <w:tcW w:w="5449" w:type="dxa"/>
            <w:gridSpan w:val="4"/>
          </w:tcPr>
          <w:p w14:paraId="68EAFC5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120°</w:t>
            </w:r>
          </w:p>
        </w:tc>
      </w:tr>
      <w:tr w:rsidR="008D0AFE" w:rsidRPr="008D0AFE" w14:paraId="543EC966" w14:textId="77777777" w:rsidTr="00E738BD">
        <w:trPr>
          <w:gridAfter w:val="1"/>
          <w:wAfter w:w="801" w:type="dxa"/>
          <w:trHeight w:val="283"/>
          <w:jc w:val="center"/>
        </w:trPr>
        <w:tc>
          <w:tcPr>
            <w:tcW w:w="530" w:type="dxa"/>
            <w:vMerge/>
            <w:vAlign w:val="center"/>
          </w:tcPr>
          <w:p w14:paraId="54E4805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1D5CE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съезда</w:t>
            </w:r>
          </w:p>
        </w:tc>
        <w:tc>
          <w:tcPr>
            <w:tcW w:w="5449" w:type="dxa"/>
            <w:gridSpan w:val="4"/>
          </w:tcPr>
          <w:p w14:paraId="4A810F8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20°</w:t>
            </w:r>
          </w:p>
        </w:tc>
      </w:tr>
      <w:tr w:rsidR="008D0AFE" w:rsidRPr="008D0AFE" w14:paraId="5F762091" w14:textId="77777777" w:rsidTr="00E738BD">
        <w:trPr>
          <w:gridAfter w:val="1"/>
          <w:wAfter w:w="801" w:type="dxa"/>
          <w:trHeight w:val="538"/>
          <w:jc w:val="center"/>
        </w:trPr>
        <w:tc>
          <w:tcPr>
            <w:tcW w:w="530" w:type="dxa"/>
            <w:vAlign w:val="center"/>
          </w:tcPr>
          <w:p w14:paraId="07C12FD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521" w:type="dxa"/>
          </w:tcPr>
          <w:p w14:paraId="1955002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стабилизации (движение на дальние дистанции) </w:t>
            </w:r>
          </w:p>
        </w:tc>
        <w:tc>
          <w:tcPr>
            <w:tcW w:w="5449" w:type="dxa"/>
            <w:gridSpan w:val="4"/>
          </w:tcPr>
          <w:p w14:paraId="6CF3C91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</w:t>
            </w:r>
          </w:p>
        </w:tc>
      </w:tr>
      <w:tr w:rsidR="008D0AFE" w:rsidRPr="008D0AFE" w14:paraId="52AE5872" w14:textId="77777777" w:rsidTr="00E738BD">
        <w:trPr>
          <w:gridAfter w:val="1"/>
          <w:wAfter w:w="801" w:type="dxa"/>
          <w:trHeight w:val="245"/>
          <w:jc w:val="center"/>
        </w:trPr>
        <w:tc>
          <w:tcPr>
            <w:tcW w:w="530" w:type="dxa"/>
            <w:vAlign w:val="center"/>
          </w:tcPr>
          <w:p w14:paraId="51CC30E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1" w:type="dxa"/>
          </w:tcPr>
          <w:p w14:paraId="217D83D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</w:t>
            </w:r>
          </w:p>
        </w:tc>
        <w:tc>
          <w:tcPr>
            <w:tcW w:w="5449" w:type="dxa"/>
            <w:gridSpan w:val="4"/>
          </w:tcPr>
          <w:p w14:paraId="673761C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</w:t>
            </w:r>
          </w:p>
        </w:tc>
      </w:tr>
      <w:tr w:rsidR="008D0AFE" w:rsidRPr="008D0AFE" w14:paraId="3084F7B3" w14:textId="77777777" w:rsidTr="00E738BD">
        <w:trPr>
          <w:gridAfter w:val="1"/>
          <w:wAfter w:w="801" w:type="dxa"/>
          <w:trHeight w:val="249"/>
          <w:jc w:val="center"/>
        </w:trPr>
        <w:tc>
          <w:tcPr>
            <w:tcW w:w="9500" w:type="dxa"/>
            <w:gridSpan w:val="6"/>
            <w:vAlign w:val="center"/>
          </w:tcPr>
          <w:p w14:paraId="0583E8C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Гидромолота</w:t>
            </w:r>
            <w:proofErr w:type="spellEnd"/>
          </w:p>
        </w:tc>
      </w:tr>
      <w:tr w:rsidR="008D0AFE" w:rsidRPr="008D0AFE" w14:paraId="2D780250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 w:val="restart"/>
            <w:vAlign w:val="center"/>
          </w:tcPr>
          <w:p w14:paraId="781F61B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1" w:type="dxa"/>
            <w:vAlign w:val="center"/>
          </w:tcPr>
          <w:p w14:paraId="66F4CBE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449" w:type="dxa"/>
            <w:gridSpan w:val="4"/>
            <w:vAlign w:val="center"/>
          </w:tcPr>
          <w:p w14:paraId="5840152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HM335 или аналог совместный с </w:t>
            </w: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</w:p>
        </w:tc>
      </w:tr>
      <w:tr w:rsidR="008D0AFE" w:rsidRPr="008D0AFE" w14:paraId="578BD0EC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6FFD70A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68D8B73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машины, т</w:t>
            </w:r>
          </w:p>
        </w:tc>
        <w:tc>
          <w:tcPr>
            <w:tcW w:w="5449" w:type="dxa"/>
            <w:gridSpan w:val="4"/>
            <w:vAlign w:val="center"/>
          </w:tcPr>
          <w:p w14:paraId="5CF9004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</w:t>
            </w:r>
          </w:p>
        </w:tc>
      </w:tr>
      <w:tr w:rsidR="008D0AFE" w:rsidRPr="008D0AFE" w14:paraId="279FE46C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29DACB9F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49C25D1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масса, кг</w:t>
            </w:r>
          </w:p>
        </w:tc>
        <w:tc>
          <w:tcPr>
            <w:tcW w:w="5449" w:type="dxa"/>
            <w:gridSpan w:val="4"/>
            <w:vAlign w:val="center"/>
          </w:tcPr>
          <w:p w14:paraId="407A1C6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8D0AFE" w:rsidRPr="008D0AFE" w14:paraId="7647634F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3C0AD0A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05F2C90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ударов при длинном ходе поршня, </w:t>
            </w:r>
          </w:p>
        </w:tc>
        <w:tc>
          <w:tcPr>
            <w:tcW w:w="5449" w:type="dxa"/>
            <w:gridSpan w:val="4"/>
            <w:vAlign w:val="center"/>
          </w:tcPr>
          <w:p w14:paraId="4E177DF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380 - 900 уд/мин</w:t>
            </w:r>
          </w:p>
        </w:tc>
      </w:tr>
      <w:tr w:rsidR="008D0AFE" w:rsidRPr="008D0AFE" w14:paraId="77A9759E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2BB9C8F5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115F313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инструмента, мм</w:t>
            </w:r>
          </w:p>
        </w:tc>
        <w:tc>
          <w:tcPr>
            <w:tcW w:w="5449" w:type="dxa"/>
            <w:gridSpan w:val="4"/>
            <w:vAlign w:val="center"/>
          </w:tcPr>
          <w:p w14:paraId="0BEF555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8D0AFE" w:rsidRPr="008D0AFE" w14:paraId="36CF595E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3B12232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41DACF8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потока масла, л/мин</w:t>
            </w:r>
          </w:p>
        </w:tc>
        <w:tc>
          <w:tcPr>
            <w:tcW w:w="5449" w:type="dxa"/>
            <w:gridSpan w:val="4"/>
            <w:vAlign w:val="center"/>
          </w:tcPr>
          <w:p w14:paraId="02594C43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30 - 06</w:t>
            </w:r>
          </w:p>
        </w:tc>
      </w:tr>
      <w:tr w:rsidR="008D0AFE" w:rsidRPr="008D0AFE" w14:paraId="1E0BA9A0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4BA4396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7639FAA1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Давление, бар</w:t>
            </w:r>
          </w:p>
        </w:tc>
        <w:tc>
          <w:tcPr>
            <w:tcW w:w="5449" w:type="dxa"/>
            <w:gridSpan w:val="4"/>
            <w:vAlign w:val="center"/>
          </w:tcPr>
          <w:p w14:paraId="2950DBC4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120 - 165</w:t>
            </w:r>
          </w:p>
        </w:tc>
      </w:tr>
      <w:tr w:rsidR="008D0AFE" w:rsidRPr="008D0AFE" w14:paraId="71397CDD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4077142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334DCCE7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удара, Дж</w:t>
            </w:r>
          </w:p>
        </w:tc>
        <w:tc>
          <w:tcPr>
            <w:tcW w:w="5449" w:type="dxa"/>
            <w:gridSpan w:val="4"/>
            <w:vAlign w:val="center"/>
          </w:tcPr>
          <w:p w14:paraId="4ABA897E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1393</w:t>
            </w:r>
          </w:p>
        </w:tc>
      </w:tr>
      <w:tr w:rsidR="008D0AFE" w:rsidRPr="008D0AFE" w14:paraId="01BB696E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45781F2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2C50C29D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смазки</w:t>
            </w:r>
          </w:p>
        </w:tc>
        <w:tc>
          <w:tcPr>
            <w:tcW w:w="5449" w:type="dxa"/>
            <w:gridSpan w:val="4"/>
            <w:vAlign w:val="center"/>
          </w:tcPr>
          <w:p w14:paraId="3146BC88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0AFE" w:rsidRPr="008D0AFE" w14:paraId="229BB592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0DC84109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56739FDB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холостых ударов</w:t>
            </w:r>
          </w:p>
        </w:tc>
        <w:tc>
          <w:tcPr>
            <w:tcW w:w="5449" w:type="dxa"/>
            <w:gridSpan w:val="4"/>
            <w:vAlign w:val="center"/>
          </w:tcPr>
          <w:p w14:paraId="2CC87E22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0AFE" w:rsidRPr="008D0AFE" w14:paraId="5733F3C9" w14:textId="77777777" w:rsidTr="00E738BD">
        <w:trPr>
          <w:gridAfter w:val="1"/>
          <w:wAfter w:w="801" w:type="dxa"/>
          <w:trHeight w:val="253"/>
          <w:jc w:val="center"/>
        </w:trPr>
        <w:tc>
          <w:tcPr>
            <w:tcW w:w="530" w:type="dxa"/>
            <w:vMerge/>
            <w:vAlign w:val="center"/>
          </w:tcPr>
          <w:p w14:paraId="4A916600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14:paraId="4702DE2C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шума, </w:t>
            </w:r>
            <w:proofErr w:type="spellStart"/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5449" w:type="dxa"/>
            <w:gridSpan w:val="4"/>
            <w:vAlign w:val="center"/>
          </w:tcPr>
          <w:p w14:paraId="54122576" w14:textId="77777777" w:rsidR="008D0AFE" w:rsidRPr="008D0AFE" w:rsidRDefault="008D0AFE" w:rsidP="008D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</w:t>
            </w:r>
          </w:p>
        </w:tc>
      </w:tr>
    </w:tbl>
    <w:p w14:paraId="7F1C50A4" w14:textId="77777777" w:rsidR="008D0AFE" w:rsidRPr="008D0AFE" w:rsidRDefault="008D0AFE" w:rsidP="008D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1B9ED8C4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Экскаватор - погрузчик JCB 3CX </w:t>
      </w:r>
      <w:proofErr w:type="spellStart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Sitemaster</w:t>
      </w:r>
      <w:proofErr w:type="spellEnd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Eco</w:t>
      </w:r>
      <w:proofErr w:type="spellEnd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гидросистемой и </w:t>
      </w:r>
      <w:proofErr w:type="spellStart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гидромолотом</w:t>
      </w:r>
      <w:proofErr w:type="spellEnd"/>
      <w:r w:rsidR="00E738BD" w:rsidRPr="00E73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аналог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3B2A71DD" w14:textId="3F596BB1" w:rsidR="008B0B38" w:rsidRPr="008B0B38" w:rsidRDefault="008B0B38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FC4DC2" w14:textId="27220373" w:rsidR="00E738BD" w:rsidRPr="00E738BD" w:rsidRDefault="008B0B38" w:rsidP="00E738BD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E738BD" w:rsidRPr="00E738BD">
        <w:rPr>
          <w:rFonts w:ascii="Times New Roman" w:eastAsia="Calibri" w:hAnsi="Times New Roman" w:cs="Times New Roman"/>
          <w:color w:val="000000"/>
          <w:sz w:val="24"/>
          <w:szCs w:val="24"/>
        </w:rPr>
        <w:t>Расчеты по контракту производятся Покупателем в рублях Приднестровской Молдавской Республики, в безналичной форме, путем перечисления денежных средств на расчетный счет Поставщика, в следующем порядке:</w:t>
      </w:r>
    </w:p>
    <w:p w14:paraId="034009A9" w14:textId="77777777" w:rsidR="00E738BD" w:rsidRPr="00E738BD" w:rsidRDefault="00E738BD" w:rsidP="00E738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8BD">
        <w:rPr>
          <w:rFonts w:ascii="Times New Roman" w:eastAsia="Calibri" w:hAnsi="Times New Roman" w:cs="Times New Roman"/>
          <w:color w:val="000000"/>
          <w:sz w:val="24"/>
          <w:szCs w:val="24"/>
        </w:rPr>
        <w:t>Предоплата в размере 30% от стоимости Товара оплачивается в течение 10 банковских дней с момента получения письменной заявки Покупателя и на основании выставленного Поставщиком счета.</w:t>
      </w:r>
    </w:p>
    <w:p w14:paraId="4ABF4760" w14:textId="77777777" w:rsidR="00E738BD" w:rsidRPr="00E738BD" w:rsidRDefault="00E738BD" w:rsidP="00E738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8BD">
        <w:rPr>
          <w:rFonts w:ascii="Times New Roman" w:eastAsia="Calibri" w:hAnsi="Times New Roman" w:cs="Times New Roman"/>
          <w:color w:val="000000"/>
          <w:sz w:val="24"/>
          <w:szCs w:val="24"/>
        </w:rPr>
        <w:t>Окончательный расчёт в размере 70% от стоимости Товара осуществляется Покупателем по факту передачи Поставщиком Покупателю Товара, на основании выставленного Поставщиком счета в течение 10 банковских дней с момента подписания товаросопроводительной документации и выставления счета на оплату.</w:t>
      </w:r>
    </w:p>
    <w:p w14:paraId="3699049D" w14:textId="4017D968" w:rsidR="006A34A1" w:rsidRDefault="006A34A1" w:rsidP="00E73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D4453" w14:textId="0539C51E" w:rsidR="008B0B38" w:rsidRDefault="008B0B38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(выполнения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 момента поступления предоплаты, с правом досрочной поставки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A641B" w14:textId="77777777" w:rsidR="00E738BD" w:rsidRDefault="00E738BD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54E6" w14:textId="77777777" w:rsidR="00E738BD" w:rsidRPr="00E738BD" w:rsidRDefault="00E738BD" w:rsidP="00E738BD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38BD">
        <w:rPr>
          <w:rFonts w:ascii="Times New Roman" w:eastAsia="Calibri" w:hAnsi="Times New Roman" w:cs="Times New Roman"/>
          <w:sz w:val="24"/>
          <w:szCs w:val="24"/>
        </w:rPr>
        <w:t xml:space="preserve">Поставка Товара осуществляется на условиях </w:t>
      </w:r>
      <w:r w:rsidRPr="00E738BD">
        <w:rPr>
          <w:rFonts w:ascii="Times New Roman" w:eastAsia="Calibri" w:hAnsi="Times New Roman" w:cs="Times New Roman"/>
          <w:sz w:val="24"/>
          <w:szCs w:val="24"/>
          <w:lang w:val="en-US"/>
        </w:rPr>
        <w:t>DDP</w:t>
      </w:r>
      <w:r w:rsidRPr="00E738BD">
        <w:rPr>
          <w:rFonts w:ascii="Times New Roman" w:eastAsia="Calibri" w:hAnsi="Times New Roman" w:cs="Times New Roman"/>
          <w:sz w:val="24"/>
          <w:szCs w:val="24"/>
        </w:rPr>
        <w:t xml:space="preserve"> Инкотермс-2020* на территорию склада Покупателя, расположенного по адресу: РМ, ПМР, г. Тирасполь, ул. 95 Молдавской Дивизии, 1-в. </w:t>
      </w:r>
    </w:p>
    <w:p w14:paraId="2752D4A7" w14:textId="5C2E41A6" w:rsidR="006A34A1" w:rsidRDefault="00E738BD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*Условия поставки DDP </w:t>
      </w:r>
      <w:proofErr w:type="spellStart"/>
      <w:r w:rsidRPr="00E738BD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Инкотермс</w:t>
      </w:r>
      <w:proofErr w:type="spellEnd"/>
      <w:r w:rsidRPr="00E738BD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2020</w:t>
      </w:r>
      <w:r w:rsidRPr="00E738B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 – это торговый термин международных правил </w:t>
      </w:r>
      <w:proofErr w:type="spellStart"/>
      <w:r w:rsidRPr="00E738BD">
        <w:rPr>
          <w:rFonts w:ascii="Calibri" w:eastAsia="Calibri" w:hAnsi="Calibri" w:cs="Times New Roman"/>
        </w:rPr>
        <w:fldChar w:fldCharType="begin"/>
      </w:r>
      <w:r w:rsidRPr="00E738BD">
        <w:rPr>
          <w:rFonts w:ascii="Calibri" w:eastAsia="Calibri" w:hAnsi="Calibri" w:cs="Times New Roman"/>
        </w:rPr>
        <w:instrText xml:space="preserve"> HYPERLINK "https://anvay.ru/incoterms-2020" \o "Международные правила Инкотермс 2020" </w:instrText>
      </w:r>
      <w:r w:rsidRPr="00E738BD">
        <w:rPr>
          <w:rFonts w:ascii="Calibri" w:eastAsia="Calibri" w:hAnsi="Calibri" w:cs="Times New Roman"/>
        </w:rPr>
        <w:fldChar w:fldCharType="separate"/>
      </w:r>
      <w:r w:rsidRPr="00E738BD">
        <w:rPr>
          <w:rFonts w:ascii="Times New Roman" w:eastAsia="Times New Roman" w:hAnsi="Times New Roman" w:cs="Times New Roman"/>
          <w:bCs/>
          <w:i/>
          <w:color w:val="0563C1"/>
          <w:sz w:val="18"/>
          <w:szCs w:val="18"/>
          <w:u w:val="single"/>
          <w:lang w:eastAsia="ru-RU"/>
        </w:rPr>
        <w:t>Инкотермс</w:t>
      </w:r>
      <w:proofErr w:type="spellEnd"/>
      <w:r w:rsidRPr="00E738BD">
        <w:rPr>
          <w:rFonts w:ascii="Times New Roman" w:eastAsia="Times New Roman" w:hAnsi="Times New Roman" w:cs="Times New Roman"/>
          <w:bCs/>
          <w:i/>
          <w:color w:val="0563C1"/>
          <w:sz w:val="18"/>
          <w:szCs w:val="18"/>
          <w:u w:val="single"/>
          <w:lang w:eastAsia="ru-RU"/>
        </w:rPr>
        <w:t xml:space="preserve"> 2020</w:t>
      </w:r>
      <w:r w:rsidRPr="00E738BD">
        <w:rPr>
          <w:rFonts w:ascii="Times New Roman" w:eastAsia="Times New Roman" w:hAnsi="Times New Roman" w:cs="Times New Roman"/>
          <w:bCs/>
          <w:i/>
          <w:color w:val="0563C1"/>
          <w:sz w:val="18"/>
          <w:szCs w:val="18"/>
          <w:u w:val="single"/>
          <w:lang w:eastAsia="ru-RU"/>
        </w:rPr>
        <w:fldChar w:fldCharType="end"/>
      </w:r>
      <w:r w:rsidRPr="00E738B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 расшифровывается </w:t>
      </w:r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«</w:t>
      </w:r>
      <w:proofErr w:type="spellStart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Delivered</w:t>
      </w:r>
      <w:proofErr w:type="spellEnd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Duty</w:t>
      </w:r>
      <w:proofErr w:type="spellEnd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Paid</w:t>
      </w:r>
      <w:proofErr w:type="spellEnd"/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»</w:t>
      </w:r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 </w:t>
      </w:r>
      <w:proofErr w:type="spellStart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named</w:t>
      </w:r>
      <w:proofErr w:type="spellEnd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place</w:t>
      </w:r>
      <w:proofErr w:type="spellEnd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of</w:t>
      </w:r>
      <w:proofErr w:type="spellEnd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destination</w:t>
      </w:r>
      <w:proofErr w:type="spellEnd"/>
      <w:r w:rsidRPr="00E738B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 переводится </w:t>
      </w:r>
      <w:r w:rsidRPr="00E738B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«Поставка с оплатой пошлины»</w:t>
      </w:r>
      <w:r w:rsidRPr="00E738B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 указанное название места назначения</w:t>
      </w:r>
      <w:r w:rsidRPr="00E738B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 - означает, что продавец считается выполнившим свои обязательства по поставке тогда, когда он предоставил покупателю товар, прошедший экспортную и импортную таможенную очистку, готовый к разгрузке с транспортного средства, прибывшего в указанное место назначения.</w:t>
      </w:r>
    </w:p>
    <w:p w14:paraId="75995E8F" w14:textId="77777777" w:rsidR="00E738BD" w:rsidRDefault="00E738BD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2B4D9" w14:textId="77777777" w:rsidR="00E738BD" w:rsidRPr="00E738BD" w:rsidRDefault="00220284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Товар должен соответствовать сроку, установленному заводом изготовителем, но не менее 12 (двенадцати) месяцев с момента поставки.  </w:t>
      </w:r>
      <w:proofErr w:type="spellStart"/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Постгарантийный</w:t>
      </w:r>
      <w:proofErr w:type="spellEnd"/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устанавливается на 10 (десять) лет с момента поставки Товара, заключающийся в возможности замены основных узлов и деталей на Товар в случае такой необходимости. </w:t>
      </w:r>
      <w:proofErr w:type="spellStart"/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Постгарантийное</w:t>
      </w:r>
      <w:proofErr w:type="spellEnd"/>
      <w:r w:rsidR="00E738BD"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Товара осуществляется за счет средств Покупателя силами Поставщика.</w:t>
      </w:r>
    </w:p>
    <w:p w14:paraId="7F309184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 распространяются на весь гарантийный срок при условии выполнения рекомендаций и регламентов завода изготовителя. При установлении заводом изготовителем требований по осуществления технического обслуживания в отношении поставленного Товара Поставщик обязан осуществлять такое обслуживание по отдельным возмездным договорам с Покупателем.</w:t>
      </w:r>
    </w:p>
    <w:p w14:paraId="054B66FF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Гарантийное и фирменное обслуживание включает в себя:</w:t>
      </w:r>
    </w:p>
    <w:p w14:paraId="38BB09CC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постановку и снятие техники с гарантийного учета в сервисном центре Поставщика;</w:t>
      </w:r>
    </w:p>
    <w:p w14:paraId="7A73A3AF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обслуживание, замену дефектных узлов и деталей, устранение сбоев и отказов, возникших на гарантийных машинах;</w:t>
      </w:r>
    </w:p>
    <w:p w14:paraId="415B62D7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механизаторов, а также других специалистов Покупателя, связанных с эксплуатацией (работой) на гарантийной технике;</w:t>
      </w:r>
    </w:p>
    <w:p w14:paraId="69EBAC18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соблюдением Покупателем правил эксплуатации, своевременности и полноты проведения всех видов технического обслуживания (ЕТО, ТО-1</w:t>
      </w:r>
      <w:proofErr w:type="gramStart"/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ТО-2, а также постановка/снятие на «зимнее хранение»);</w:t>
      </w:r>
    </w:p>
    <w:p w14:paraId="1135F455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телефонные консультации и выезд специалистов технического центра к Покупателю для устранения претензии технического характера;</w:t>
      </w:r>
    </w:p>
    <w:p w14:paraId="5DEB0BA9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осуществляет проведение комплекса обязательных и сопутствующих мероприятий по техническому обслуживанию Товара, состоящем на гарантийном учете. Объем и требования к проводимым мероприятиям определяется: техническим описанием; инструкцией по эксплуатации; сервисной книжкой и другими инструкциями завода-изготовителя, сопровождающими Товар.</w:t>
      </w:r>
    </w:p>
    <w:p w14:paraId="1D2B47BC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осуществляет контроль за выполнением Покупателем нормативно-технических требований по эксплуатации и хранению техники. В период гарантийного срока эксплуатации Поставщик принимает предъявляемые требования, связанные с недостатками и ненадлежащим качеством техники; гарантийное обслуживание техники производится при условии соблюдения Покупателем требований по техническому обслуживанию техники и надлежащей ее эксплуатации.</w:t>
      </w:r>
    </w:p>
    <w:p w14:paraId="206BBC02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 не распространяются на следующие материалы и детали:</w:t>
      </w:r>
    </w:p>
    <w:p w14:paraId="601861DB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фильтра (воздушный фильтр; масляный фильтр; топливный фильтр и др.)</w:t>
      </w:r>
    </w:p>
    <w:p w14:paraId="226EF330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масла;</w:t>
      </w:r>
    </w:p>
    <w:p w14:paraId="1574501B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топливо;</w:t>
      </w:r>
    </w:p>
    <w:p w14:paraId="2A31E338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резинотехнические изделия (приводные ремни, сальники, уплотнительные кольца, пыльники рулевых тяг, шины и т.д.);</w:t>
      </w:r>
    </w:p>
    <w:p w14:paraId="56E692CA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щетки стеклоочистителей;</w:t>
      </w:r>
    </w:p>
    <w:p w14:paraId="669A391B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прокладки различных типов (кроме прокладки головки блока цилиндров);</w:t>
      </w:r>
    </w:p>
    <w:p w14:paraId="458DA5F6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электрооборудование и его компоненты;</w:t>
      </w:r>
    </w:p>
    <w:p w14:paraId="6624B072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охлаждающая жидкость;</w:t>
      </w:r>
    </w:p>
    <w:p w14:paraId="2891FCB4" w14:textId="77777777" w:rsidR="00E738BD" w:rsidRPr="00E738BD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электролит;</w:t>
      </w:r>
    </w:p>
    <w:p w14:paraId="56103F6C" w14:textId="3DC959C8" w:rsidR="00220284" w:rsidRPr="008B0B38" w:rsidRDefault="00E738BD" w:rsidP="00E738BD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хладагент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3D698" w14:textId="77777777" w:rsidR="00220284" w:rsidRDefault="00220284" w:rsidP="00E7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14:paraId="47EF2E79" w14:textId="64073738" w:rsidR="008B0B38" w:rsidRPr="008B0B38" w:rsidRDefault="00220284" w:rsidP="00E7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E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E7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E738BD">
      <w:pPr>
        <w:numPr>
          <w:ilvl w:val="1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E738BD">
      <w:pPr>
        <w:numPr>
          <w:ilvl w:val="1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E7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E7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515F08"/>
    <w:rsid w:val="006A34A1"/>
    <w:rsid w:val="00703687"/>
    <w:rsid w:val="00751DF9"/>
    <w:rsid w:val="00822D62"/>
    <w:rsid w:val="008B0B38"/>
    <w:rsid w:val="008B5FE2"/>
    <w:rsid w:val="008D0AFE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738BD"/>
    <w:rsid w:val="00E97EF2"/>
    <w:rsid w:val="00EA4E64"/>
    <w:rsid w:val="00EA6932"/>
    <w:rsid w:val="00EC3363"/>
    <w:rsid w:val="00ED4AE0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8D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10</cp:revision>
  <cp:lastPrinted>2023-06-12T06:55:00Z</cp:lastPrinted>
  <dcterms:created xsi:type="dcterms:W3CDTF">2023-06-08T10:51:00Z</dcterms:created>
  <dcterms:modified xsi:type="dcterms:W3CDTF">2023-07-10T11:24:00Z</dcterms:modified>
</cp:coreProperties>
</file>