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5FD872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30A37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</w:t>
            </w:r>
            <w:r w:rsidR="0041403E">
              <w:rPr>
                <w:color w:val="000000"/>
                <w:sz w:val="22"/>
                <w:szCs w:val="22"/>
              </w:rPr>
              <w:t>л</w:t>
            </w:r>
            <w:r w:rsidR="002961CC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29C4FB12" w:rsidR="00533FE9" w:rsidRPr="008A4838" w:rsidRDefault="008A4838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Торцевое уплотнение для насоса </w:t>
            </w:r>
            <w:r>
              <w:rPr>
                <w:sz w:val="22"/>
                <w:szCs w:val="22"/>
                <w:lang w:val="en-US"/>
              </w:rPr>
              <w:t>IPL</w:t>
            </w:r>
            <w:r w:rsidRPr="008A4838">
              <w:rPr>
                <w:sz w:val="22"/>
                <w:szCs w:val="22"/>
              </w:rPr>
              <w:t>40/195-7.5/2</w:t>
            </w:r>
          </w:p>
        </w:tc>
        <w:tc>
          <w:tcPr>
            <w:tcW w:w="855" w:type="dxa"/>
          </w:tcPr>
          <w:p w14:paraId="17668B65" w14:textId="2A530617" w:rsidR="00533FE9" w:rsidRPr="0041403E" w:rsidRDefault="008A4838" w:rsidP="00533F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53FE56E4" w14:textId="702A5904" w:rsidR="00533FE9" w:rsidRPr="0041403E" w:rsidRDefault="008A4838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0A37" w:rsidRPr="0041403E" w14:paraId="20193AD2" w14:textId="77777777" w:rsidTr="00442270">
        <w:trPr>
          <w:trHeight w:val="217"/>
        </w:trPr>
        <w:tc>
          <w:tcPr>
            <w:tcW w:w="659" w:type="dxa"/>
          </w:tcPr>
          <w:p w14:paraId="15FE9DB6" w14:textId="121A3229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63F50956" w14:textId="5BE2D57C" w:rsidR="00130A37" w:rsidRPr="008A4838" w:rsidRDefault="008A4838" w:rsidP="00130A37">
            <w:pPr>
              <w:jc w:val="both"/>
              <w:rPr>
                <w:sz w:val="22"/>
                <w:szCs w:val="22"/>
              </w:rPr>
            </w:pPr>
            <w:r w:rsidRPr="008A4838">
              <w:rPr>
                <w:sz w:val="22"/>
                <w:szCs w:val="22"/>
              </w:rPr>
              <w:t>Торцевое уплотнение насоса</w:t>
            </w:r>
            <w:r w:rsidRPr="008A4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IL</w:t>
            </w:r>
            <w:r w:rsidRPr="008A4838">
              <w:rPr>
                <w:sz w:val="22"/>
                <w:szCs w:val="22"/>
              </w:rPr>
              <w:t xml:space="preserve"> 65/110-3/2 (</w:t>
            </w:r>
            <w:r>
              <w:rPr>
                <w:sz w:val="22"/>
                <w:szCs w:val="22"/>
                <w:lang w:val="en-US"/>
              </w:rPr>
              <w:t>AQ</w:t>
            </w:r>
            <w:r w:rsidRPr="008A48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EGG</w:t>
            </w:r>
            <w:r w:rsidRPr="008A4838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</w:tcPr>
          <w:p w14:paraId="4A740740" w14:textId="5B3089FB" w:rsidR="00130A37" w:rsidRPr="0041403E" w:rsidRDefault="008A4838" w:rsidP="00130A3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0470860" w14:textId="23A5F1CE" w:rsidR="00130A37" w:rsidRPr="0041403E" w:rsidRDefault="008A4838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7FE5253A" w14:textId="5E512A4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30A37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33FE9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1A13F44B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</w:t>
      </w:r>
      <w:r w:rsidR="008A4838">
        <w:rPr>
          <w:sz w:val="22"/>
          <w:szCs w:val="22"/>
        </w:rPr>
        <w:t>96053</w:t>
      </w:r>
      <w:r w:rsidR="00533FE9">
        <w:rPr>
          <w:sz w:val="22"/>
          <w:szCs w:val="22"/>
        </w:rPr>
        <w:t xml:space="preserve"> </w:t>
      </w:r>
      <w:r w:rsidR="008A4838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A4838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294</cp:revision>
  <cp:lastPrinted>2022-05-31T08:40:00Z</cp:lastPrinted>
  <dcterms:created xsi:type="dcterms:W3CDTF">2022-02-04T11:19:00Z</dcterms:created>
  <dcterms:modified xsi:type="dcterms:W3CDTF">2023-07-05T05:18:00Z</dcterms:modified>
</cp:coreProperties>
</file>