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92" w:rsidRPr="00277892" w:rsidRDefault="00277892" w:rsidP="00277892">
      <w:pPr>
        <w:pStyle w:val="1"/>
        <w:shd w:val="clear" w:color="auto" w:fill="FFFFFF"/>
        <w:spacing w:before="75" w:beforeAutospacing="0" w:after="75" w:afterAutospacing="0"/>
        <w:ind w:left="75" w:right="75"/>
        <w:rPr>
          <w:rFonts w:ascii="Ubuntu" w:hAnsi="Ubuntu" w:cs="Arial"/>
          <w:color w:val="444444"/>
          <w:sz w:val="36"/>
          <w:szCs w:val="36"/>
        </w:rPr>
      </w:pPr>
      <w:r w:rsidRPr="00277892">
        <w:rPr>
          <w:rFonts w:ascii="Ubuntu" w:hAnsi="Ubuntu" w:cs="Arial"/>
          <w:color w:val="444444"/>
          <w:sz w:val="36"/>
          <w:szCs w:val="36"/>
        </w:rPr>
        <w:t xml:space="preserve">Автоклав "А350 </w:t>
      </w:r>
      <w:proofErr w:type="spellStart"/>
      <w:r w:rsidRPr="00277892">
        <w:rPr>
          <w:rFonts w:ascii="Ubuntu" w:hAnsi="Ubuntu" w:cs="Arial"/>
          <w:color w:val="444444"/>
          <w:sz w:val="36"/>
          <w:szCs w:val="36"/>
        </w:rPr>
        <w:t>Пром</w:t>
      </w:r>
      <w:proofErr w:type="spellEnd"/>
      <w:r w:rsidRPr="00277892">
        <w:rPr>
          <w:rFonts w:ascii="Ubuntu" w:hAnsi="Ubuntu" w:cs="Arial"/>
          <w:color w:val="444444"/>
          <w:sz w:val="36"/>
          <w:szCs w:val="36"/>
        </w:rPr>
        <w:t>" (380В) + Водяное охлаждение</w:t>
      </w:r>
    </w:p>
    <w:p w:rsidR="00277892" w:rsidRDefault="00277892" w:rsidP="00277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noProof/>
          <w:color w:val="212121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1750695</wp:posOffset>
            </wp:positionV>
            <wp:extent cx="5940425" cy="5943600"/>
            <wp:effectExtent l="19050" t="0" r="3175" b="0"/>
            <wp:wrapTopAndBottom/>
            <wp:docPr id="1" name="Рисунок 1" descr="https://autoclav.com.ua/image/cache/catalog/tovar/avtoklav-prom/a350%2B-700x700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toclav.com.ua/image/cache/catalog/tovar/avtoklav-prom/a350%2B-700x700-700x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892"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  <w:t>Производитель: </w:t>
      </w:r>
      <w:hyperlink r:id="rId8" w:history="1">
        <w:r w:rsidRPr="00277892">
          <w:rPr>
            <w:rFonts w:ascii="Ubuntu" w:eastAsia="Times New Roman" w:hAnsi="Ubuntu" w:cs="Times New Roman"/>
            <w:color w:val="333333"/>
            <w:sz w:val="21"/>
            <w:lang w:eastAsia="ru-RU"/>
          </w:rPr>
          <w:t>УКРПРОМТЕХ</w:t>
        </w:r>
      </w:hyperlink>
    </w:p>
    <w:p w:rsidR="00277892" w:rsidRPr="00277892" w:rsidRDefault="00277892" w:rsidP="0027789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</w:pPr>
      <w:r w:rsidRPr="00277892"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  <w:t>Категория: </w:t>
      </w:r>
      <w:hyperlink r:id="rId9" w:history="1">
        <w:r w:rsidRPr="00277892">
          <w:rPr>
            <w:rFonts w:ascii="Ubuntu" w:eastAsia="Times New Roman" w:hAnsi="Ubuntu" w:cs="Times New Roman"/>
            <w:color w:val="333333"/>
            <w:sz w:val="21"/>
            <w:lang w:eastAsia="ru-RU"/>
          </w:rPr>
          <w:t>Промышленные автоклавы</w:t>
        </w:r>
      </w:hyperlink>
    </w:p>
    <w:p w:rsidR="00277892" w:rsidRPr="00277892" w:rsidRDefault="00277892" w:rsidP="0027789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</w:pPr>
      <w:r w:rsidRPr="00277892"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  <w:t>Страна производитель: </w:t>
      </w:r>
      <w:r w:rsidRPr="00277892">
        <w:rPr>
          <w:rFonts w:ascii="Ubuntu" w:eastAsia="Times New Roman" w:hAnsi="Ubuntu" w:cs="Times New Roman"/>
          <w:color w:val="333333"/>
          <w:sz w:val="21"/>
          <w:lang w:eastAsia="ru-RU"/>
        </w:rPr>
        <w:t xml:space="preserve">Украина, </w:t>
      </w:r>
      <w:proofErr w:type="gramStart"/>
      <w:r w:rsidRPr="00277892">
        <w:rPr>
          <w:rFonts w:ascii="Ubuntu" w:eastAsia="Times New Roman" w:hAnsi="Ubuntu" w:cs="Times New Roman"/>
          <w:color w:val="333333"/>
          <w:sz w:val="21"/>
          <w:lang w:eastAsia="ru-RU"/>
        </w:rPr>
        <w:t>г</w:t>
      </w:r>
      <w:proofErr w:type="gramEnd"/>
      <w:r w:rsidRPr="00277892">
        <w:rPr>
          <w:rFonts w:ascii="Ubuntu" w:eastAsia="Times New Roman" w:hAnsi="Ubuntu" w:cs="Times New Roman"/>
          <w:color w:val="333333"/>
          <w:sz w:val="21"/>
          <w:lang w:eastAsia="ru-RU"/>
        </w:rPr>
        <w:t>. Черновцы</w:t>
      </w:r>
    </w:p>
    <w:p w:rsidR="00277892" w:rsidRPr="00277892" w:rsidRDefault="00277892" w:rsidP="0027789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</w:pPr>
      <w:r w:rsidRPr="00277892"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  <w:t>Материал корпуса: </w:t>
      </w:r>
      <w:r w:rsidRPr="00277892">
        <w:rPr>
          <w:rFonts w:ascii="Ubuntu" w:eastAsia="Times New Roman" w:hAnsi="Ubuntu" w:cs="Times New Roman"/>
          <w:color w:val="333333"/>
          <w:sz w:val="21"/>
          <w:lang w:eastAsia="ru-RU"/>
        </w:rPr>
        <w:t xml:space="preserve">Пищевая нержавеющая сталь - </w:t>
      </w:r>
      <w:proofErr w:type="spellStart"/>
      <w:r w:rsidRPr="00277892">
        <w:rPr>
          <w:rFonts w:ascii="Ubuntu" w:eastAsia="Times New Roman" w:hAnsi="Ubuntu" w:cs="Times New Roman"/>
          <w:color w:val="333333"/>
          <w:sz w:val="21"/>
          <w:lang w:eastAsia="ru-RU"/>
        </w:rPr>
        <w:t>Aisi</w:t>
      </w:r>
      <w:proofErr w:type="spellEnd"/>
      <w:r w:rsidRPr="00277892">
        <w:rPr>
          <w:rFonts w:ascii="Ubuntu" w:eastAsia="Times New Roman" w:hAnsi="Ubuntu" w:cs="Times New Roman"/>
          <w:color w:val="333333"/>
          <w:sz w:val="21"/>
          <w:lang w:eastAsia="ru-RU"/>
        </w:rPr>
        <w:t xml:space="preserve"> 304</w:t>
      </w:r>
    </w:p>
    <w:p w:rsidR="00277892" w:rsidRPr="00277892" w:rsidRDefault="00277892" w:rsidP="0027789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</w:pPr>
      <w:r w:rsidRPr="00277892"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  <w:t>Способ нагрева: </w:t>
      </w:r>
      <w:r w:rsidRPr="00277892">
        <w:rPr>
          <w:rFonts w:ascii="Ubuntu" w:eastAsia="Times New Roman" w:hAnsi="Ubuntu" w:cs="Times New Roman"/>
          <w:color w:val="333333"/>
          <w:sz w:val="21"/>
          <w:lang w:eastAsia="ru-RU"/>
        </w:rPr>
        <w:t>Электрический (универсальный)</w:t>
      </w:r>
    </w:p>
    <w:p w:rsidR="00277892" w:rsidRPr="00277892" w:rsidRDefault="00277892" w:rsidP="0027789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</w:pPr>
      <w:r w:rsidRPr="00277892"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  <w:t>Минимальная загрузка: </w:t>
      </w:r>
      <w:r w:rsidRPr="00277892">
        <w:rPr>
          <w:rFonts w:ascii="Ubuntu" w:eastAsia="Times New Roman" w:hAnsi="Ubuntu" w:cs="Times New Roman"/>
          <w:color w:val="333333"/>
          <w:sz w:val="21"/>
          <w:lang w:eastAsia="ru-RU"/>
        </w:rPr>
        <w:t>От 1 баночки и больше</w:t>
      </w:r>
    </w:p>
    <w:p w:rsidR="00277892" w:rsidRDefault="00277892" w:rsidP="0027789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</w:pPr>
    </w:p>
    <w:p w:rsidR="00277892" w:rsidRPr="00277892" w:rsidRDefault="00277892" w:rsidP="00277892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212121"/>
          <w:sz w:val="21"/>
          <w:szCs w:val="21"/>
          <w:lang w:eastAsia="ru-RU"/>
        </w:rPr>
      </w:pPr>
    </w:p>
    <w:p w:rsidR="00277892" w:rsidRPr="00277892" w:rsidRDefault="00277892" w:rsidP="00277892">
      <w:pPr>
        <w:shd w:val="clear" w:color="auto" w:fill="FFFFFF"/>
        <w:spacing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P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  <w:hyperlink r:id="rId10" w:tooltip="Автоклав &quot;А350 Пром&quot; (380В) + Водяное охлаждение" w:history="1">
        <w:r w:rsidRPr="00277892">
          <w:rPr>
            <w:rFonts w:ascii="Ubuntu" w:eastAsia="Times New Roman" w:hAnsi="Ubuntu" w:cs="Times New Roman"/>
            <w:color w:val="444444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Автоклав &quot;А350 Пром&quot; (380В) + Водяное охлаждение" href="https://autoclav.com.ua/image/cache/catalog/tovar/avtoklav-prom/a350%2B-700x700-700x700.jpg" title="&quot;Автоклав &quot;А350 Пром&quot; (380В) + Водяное охлаждение&quot;" style="width:24pt;height:24pt" o:button="t"/>
          </w:pict>
        </w:r>
      </w:hyperlink>
    </w:p>
    <w:p w:rsidR="00277892" w:rsidRP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  <w:hyperlink r:id="rId11" w:tooltip="Автоклав &quot;А350 Пром&quot; (380В) + Водяное охлаждение" w:history="1">
        <w:r w:rsidRPr="00277892">
          <w:rPr>
            <w:rFonts w:ascii="Ubuntu" w:eastAsia="Times New Roman" w:hAnsi="Ubuntu" w:cs="Times New Roman"/>
            <w:color w:val="444444"/>
            <w:sz w:val="24"/>
            <w:szCs w:val="24"/>
            <w:lang w:eastAsia="ru-RU"/>
          </w:rPr>
          <w:pict>
            <v:shape id="_x0000_i1026" type="#_x0000_t75" alt="Автоклав &quot;А350 Пром&quot; (380В) + Водяное охлаждение" href="https://autoclav.com.ua/image/cache/catalog/tovar/avtoklav-prom/a350%2B4-700x700-700x700.jpg" title="&quot;Автоклав &quot;А350 Пром&quot; (380В) + Водяное охлаждение&quot;" style="width:24pt;height:24pt" o:button="t"/>
          </w:pict>
        </w:r>
      </w:hyperlink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4" descr="https://autoclav.com.ua/image/cache/catalog/tovar/avtoklav-prom/a350%2B2-700x700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toclav.com.ua/image/cache/catalog/tovar/avtoklav-prom/a350%2B2-700x700-700x7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92" w:rsidRP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  <w:hyperlink r:id="rId13" w:tooltip="Автоклав &quot;А350 Пром&quot; (380В) + Водяное охлаждение" w:history="1">
        <w:r w:rsidRPr="00277892">
          <w:rPr>
            <w:rFonts w:ascii="Ubuntu" w:eastAsia="Times New Roman" w:hAnsi="Ubuntu" w:cs="Times New Roman"/>
            <w:color w:val="444444"/>
            <w:sz w:val="24"/>
            <w:szCs w:val="24"/>
            <w:lang w:eastAsia="ru-RU"/>
          </w:rPr>
          <w:pict>
            <v:shape id="_x0000_i1027" type="#_x0000_t75" alt="Автоклав &quot;А350 Пром&quot; (380В) + Водяное охлаждение" href="https://autoclav.com.ua/image/cache/catalog/tovar/avtoklav-prom/a350%2B3-700x700-700x700.jpg" title="&quot;Автоклав &quot;А350 Пром&quot; (380В) + Водяное охлаждение&quot;" style="width:24pt;height:24pt" o:button="t"/>
          </w:pict>
        </w:r>
      </w:hyperlink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  <w:hyperlink r:id="rId14" w:tooltip="Автоклав &quot;А350 Пром&quot; (380В) + Водяное охлаждение" w:history="1">
        <w:r w:rsidRPr="00277892">
          <w:rPr>
            <w:rFonts w:ascii="Ubuntu" w:eastAsia="Times New Roman" w:hAnsi="Ubuntu" w:cs="Times New Roman"/>
            <w:color w:val="444444"/>
            <w:sz w:val="24"/>
            <w:szCs w:val="24"/>
            <w:lang w:eastAsia="ru-RU"/>
          </w:rPr>
          <w:pict>
            <v:shape id="_x0000_i1028" type="#_x0000_t75" alt="Автоклав &quot;А350 Пром&quot; (380В) + Водяное охлаждение" href="https://autoclav.com.ua/image/cache/catalog/tovar/avtoklav-prom/a350%2B1-700x700-700x700.jpg" title="&quot;Автоклав &quot;А350 Пром&quot; (380В) + Водяное охлаждение&quot;" style="width:24pt;height:24pt" o:button="t"/>
          </w:pict>
        </w:r>
      </w:hyperlink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P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277892" w:rsidRP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fldChar w:fldCharType="begin"/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instrText xml:space="preserve"> HYPERLINK "https://autoclav.com.ua/image/cache/catalog/tovar/avtoklav-prom/a350%2B2-700x700-700x700.jpg" \o "</w:instrText>
      </w:r>
      <w:r w:rsidRPr="00277892">
        <w:rPr>
          <w:rFonts w:ascii="Ubuntu" w:eastAsia="Times New Roman" w:hAnsi="Ubuntu" w:cs="Times New Roman" w:hint="eastAsia"/>
          <w:color w:val="212121"/>
          <w:sz w:val="24"/>
          <w:szCs w:val="24"/>
          <w:lang w:eastAsia="ru-RU"/>
        </w:rPr>
        <w:instrText>Автоклав</w:instrText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instrText xml:space="preserve"> \"</w:instrText>
      </w:r>
      <w:r w:rsidRPr="00277892">
        <w:rPr>
          <w:rFonts w:ascii="Ubuntu" w:eastAsia="Times New Roman" w:hAnsi="Ubuntu" w:cs="Times New Roman" w:hint="eastAsia"/>
          <w:color w:val="212121"/>
          <w:sz w:val="24"/>
          <w:szCs w:val="24"/>
          <w:lang w:eastAsia="ru-RU"/>
        </w:rPr>
        <w:instrText>А</w:instrText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instrText xml:space="preserve">350 </w:instrText>
      </w:r>
      <w:r w:rsidRPr="00277892">
        <w:rPr>
          <w:rFonts w:ascii="Ubuntu" w:eastAsia="Times New Roman" w:hAnsi="Ubuntu" w:cs="Times New Roman" w:hint="eastAsia"/>
          <w:color w:val="212121"/>
          <w:sz w:val="24"/>
          <w:szCs w:val="24"/>
          <w:lang w:eastAsia="ru-RU"/>
        </w:rPr>
        <w:instrText>Пром</w:instrText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instrText>\" (380</w:instrText>
      </w:r>
      <w:r w:rsidRPr="00277892">
        <w:rPr>
          <w:rFonts w:ascii="Ubuntu" w:eastAsia="Times New Roman" w:hAnsi="Ubuntu" w:cs="Times New Roman" w:hint="eastAsia"/>
          <w:color w:val="212121"/>
          <w:sz w:val="24"/>
          <w:szCs w:val="24"/>
          <w:lang w:eastAsia="ru-RU"/>
        </w:rPr>
        <w:instrText>В</w:instrText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instrText xml:space="preserve">) + </w:instrText>
      </w:r>
      <w:r w:rsidRPr="00277892">
        <w:rPr>
          <w:rFonts w:ascii="Ubuntu" w:eastAsia="Times New Roman" w:hAnsi="Ubuntu" w:cs="Times New Roman" w:hint="eastAsia"/>
          <w:color w:val="212121"/>
          <w:sz w:val="24"/>
          <w:szCs w:val="24"/>
          <w:lang w:eastAsia="ru-RU"/>
        </w:rPr>
        <w:instrText>Водяное</w:instrText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instrText xml:space="preserve"> </w:instrText>
      </w:r>
      <w:r w:rsidRPr="00277892">
        <w:rPr>
          <w:rFonts w:ascii="Ubuntu" w:eastAsia="Times New Roman" w:hAnsi="Ubuntu" w:cs="Times New Roman" w:hint="eastAsia"/>
          <w:color w:val="212121"/>
          <w:sz w:val="24"/>
          <w:szCs w:val="24"/>
          <w:lang w:eastAsia="ru-RU"/>
        </w:rPr>
        <w:instrText>охлаждение</w:instrText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instrText xml:space="preserve">" </w:instrText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fldChar w:fldCharType="separate"/>
      </w:r>
      <w:r w:rsidRPr="00277892">
        <w:rPr>
          <w:rFonts w:ascii="Ubuntu" w:eastAsia="Times New Roman" w:hAnsi="Ubuntu" w:cs="Times New Roman"/>
          <w:color w:val="444444"/>
          <w:sz w:val="24"/>
          <w:szCs w:val="24"/>
          <w:lang w:eastAsia="ru-RU"/>
        </w:rPr>
        <w:pict>
          <v:shape id="_x0000_i1029" type="#_x0000_t75" alt="Автоклав &quot;А350 Пром&quot; (380В) + Водяное охлаждение" href="https://autoclav.com.ua/image/cache/catalog/tovar/avtoklav-prom/a350%2B2-700x700-700x700.jpg" title="&quot;Автоклав &quot;А350 Пром&quot; (380В) + Водяное охлаждение&quot;" style="width:24pt;height:24pt" o:button="t"/>
        </w:pict>
      </w:r>
      <w:r w:rsidRPr="00277892"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  <w:fldChar w:fldCharType="end"/>
      </w:r>
    </w:p>
    <w:tbl>
      <w:tblPr>
        <w:tblW w:w="9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2"/>
        <w:gridCol w:w="5238"/>
      </w:tblGrid>
      <w:tr w:rsidR="00277892" w:rsidRPr="00277892" w:rsidTr="00277892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Общие сведения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Украина, </w:t>
            </w:r>
            <w:proofErr w:type="gramStart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</w:t>
            </w:r>
            <w:proofErr w:type="gramEnd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. Черновцы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Пищевая нержавеющая сталь - </w:t>
            </w:r>
            <w:proofErr w:type="spellStart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Aisi</w:t>
            </w:r>
            <w:proofErr w:type="spellEnd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304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Способ нагрева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Электрический (универсальный)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Минимальная загрузка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От 1 баночки и больше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2 года</w:t>
            </w:r>
          </w:p>
        </w:tc>
      </w:tr>
      <w:tr w:rsidR="00277892" w:rsidRPr="00277892" w:rsidTr="00277892">
        <w:trPr>
          <w:tblHeader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27 кВт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Напряжение сети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380 Вт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Толщина фланца и крышки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 10 мм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Нагрев до рабочей температуры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70 мин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105 см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89 см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80 кг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500 л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150</w:t>
            </w:r>
            <w:proofErr w:type="gramStart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110</w:t>
            </w:r>
            <w:proofErr w:type="gramStart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- 120 С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Максимальная температура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125</w:t>
            </w:r>
            <w:proofErr w:type="gramStart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Рабочее давление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аТм</w:t>
            </w:r>
            <w:proofErr w:type="spellEnd"/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Максимальное рабочее давление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Толщина стенки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2 мм</w:t>
            </w:r>
          </w:p>
        </w:tc>
      </w:tr>
      <w:tr w:rsidR="00277892" w:rsidRPr="00277892" w:rsidTr="002778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Толщина днищ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92" w:rsidRPr="00277892" w:rsidRDefault="00277892" w:rsidP="0027789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7789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по 2 мм</w:t>
            </w:r>
          </w:p>
        </w:tc>
      </w:tr>
    </w:tbl>
    <w:p w:rsidR="00277892" w:rsidRPr="00277892" w:rsidRDefault="00277892" w:rsidP="0027789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12121"/>
          <w:sz w:val="24"/>
          <w:szCs w:val="24"/>
          <w:lang w:eastAsia="ru-RU"/>
        </w:rPr>
      </w:pPr>
    </w:p>
    <w:p w:rsidR="00CE3A5F" w:rsidRDefault="00CE3A5F"/>
    <w:sectPr w:rsidR="00CE3A5F" w:rsidSect="00CE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97" w:rsidRDefault="00CE6197" w:rsidP="00277892">
      <w:pPr>
        <w:spacing w:after="0" w:line="240" w:lineRule="auto"/>
      </w:pPr>
      <w:r>
        <w:separator/>
      </w:r>
    </w:p>
  </w:endnote>
  <w:endnote w:type="continuationSeparator" w:id="0">
    <w:p w:rsidR="00CE6197" w:rsidRDefault="00CE6197" w:rsidP="0027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97" w:rsidRDefault="00CE6197" w:rsidP="00277892">
      <w:pPr>
        <w:spacing w:after="0" w:line="240" w:lineRule="auto"/>
      </w:pPr>
      <w:r>
        <w:separator/>
      </w:r>
    </w:p>
  </w:footnote>
  <w:footnote w:type="continuationSeparator" w:id="0">
    <w:p w:rsidR="00CE6197" w:rsidRDefault="00CE6197" w:rsidP="00277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BA1"/>
    <w:multiLevelType w:val="multilevel"/>
    <w:tmpl w:val="BB2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92"/>
    <w:rsid w:val="00277892"/>
    <w:rsid w:val="00CE3A5F"/>
    <w:rsid w:val="00C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5F"/>
  </w:style>
  <w:style w:type="paragraph" w:styleId="1">
    <w:name w:val="heading 1"/>
    <w:basedOn w:val="a"/>
    <w:link w:val="10"/>
    <w:uiPriority w:val="9"/>
    <w:qFormat/>
    <w:rsid w:val="0027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892"/>
  </w:style>
  <w:style w:type="paragraph" w:styleId="a7">
    <w:name w:val="footer"/>
    <w:basedOn w:val="a"/>
    <w:link w:val="a8"/>
    <w:uiPriority w:val="99"/>
    <w:semiHidden/>
    <w:unhideWhenUsed/>
    <w:rsid w:val="0027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7892"/>
  </w:style>
  <w:style w:type="character" w:customStyle="1" w:styleId="10">
    <w:name w:val="Заголовок 1 Знак"/>
    <w:basedOn w:val="a0"/>
    <w:link w:val="1"/>
    <w:uiPriority w:val="9"/>
    <w:rsid w:val="00277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ku">
    <w:name w:val="article_sku"/>
    <w:basedOn w:val="a0"/>
    <w:rsid w:val="00277892"/>
  </w:style>
  <w:style w:type="paragraph" w:styleId="a9">
    <w:name w:val="Normal (Web)"/>
    <w:basedOn w:val="a"/>
    <w:uiPriority w:val="99"/>
    <w:semiHidden/>
    <w:unhideWhenUsed/>
    <w:rsid w:val="0027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fira">
    <w:name w:val="bold_fira"/>
    <w:basedOn w:val="a0"/>
    <w:rsid w:val="00277892"/>
  </w:style>
  <w:style w:type="character" w:styleId="aa">
    <w:name w:val="Strong"/>
    <w:basedOn w:val="a0"/>
    <w:uiPriority w:val="22"/>
    <w:qFormat/>
    <w:rsid w:val="00277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345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3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clav.com.ua/brands" TargetMode="External"/><Relationship Id="rId13" Type="http://schemas.openxmlformats.org/officeDocument/2006/relationships/hyperlink" Target="https://autoclav.com.ua/image/cache/catalog/tovar/avtoklav-prom/a350%2B3-700x700-700x7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toclav.com.ua/image/cache/catalog/tovar/avtoklav-prom/a350%2B4-700x700-700x70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utoclav.com.ua/image/cache/catalog/tovar/avtoklav-prom/a350%2B-700x700-700x7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clav.com.ua/avtoklavy/promyshlennye-avtoklavy/" TargetMode="External"/><Relationship Id="rId14" Type="http://schemas.openxmlformats.org/officeDocument/2006/relationships/hyperlink" Target="https://autoclav.com.ua/image/cache/catalog/tovar/avtoklav-prom/a350%2B1-700x700-700x7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2021-04-29T06:02:00Z</dcterms:created>
  <dcterms:modified xsi:type="dcterms:W3CDTF">2021-04-29T06:02:00Z</dcterms:modified>
</cp:coreProperties>
</file>