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государственных нужд               </w:t>
      </w:r>
    </w:p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ГУ «</w:t>
      </w:r>
      <w:r w:rsidR="00A335F3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Республиканский научно-исследовательский институт экологии </w:t>
      </w:r>
    </w:p>
    <w:p w:rsidR="007B2BFE" w:rsidRDefault="00A335F3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</w:t>
      </w:r>
      <w:r w:rsidR="007B2BFE"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</w:p>
    <w:p w:rsidR="00383575" w:rsidRDefault="00383575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4" w:rsidRPr="00262963" w:rsidRDefault="008A4714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320" w:tblpY="1"/>
        <w:tblOverlap w:val="never"/>
        <w:tblW w:w="140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8505"/>
      </w:tblGrid>
      <w:tr w:rsidR="007B2BFE" w:rsidRPr="00046A4D" w:rsidTr="009D5729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373AB0" w:rsidRDefault="007B2BFE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C41FB9" w:rsidP="005D7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Строительные</w:t>
            </w:r>
            <w:r w:rsidR="00C20A64">
              <w:rPr>
                <w:rFonts w:ascii="Times New Roman" w:hAnsi="Times New Roman" w:cs="Times New Roman"/>
              </w:rPr>
              <w:t xml:space="preserve"> материалы</w:t>
            </w:r>
            <w:r w:rsidR="00377AA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</w:t>
            </w:r>
            <w:r>
              <w:rPr>
                <w:rFonts w:ascii="Times New Roman" w:hAnsi="Times New Roman" w:cs="Times New Roman"/>
              </w:rPr>
              <w:t>ие группы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3E22AA" w:rsidP="00E122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5175B">
              <w:rPr>
                <w:rFonts w:ascii="Times New Roman" w:hAnsi="Times New Roman" w:cs="Times New Roman"/>
                <w:lang w:val="en-US"/>
              </w:rPr>
              <w:t>8</w:t>
            </w:r>
            <w:bookmarkStart w:id="0" w:name="_GoBack"/>
            <w:bookmarkEnd w:id="0"/>
            <w:r w:rsidR="007B2BFE" w:rsidRPr="007C635F">
              <w:rPr>
                <w:rFonts w:ascii="Times New Roman" w:hAnsi="Times New Roman" w:cs="Times New Roman"/>
              </w:rPr>
              <w:t xml:space="preserve">.04.2021 года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Default="007B2BFE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08F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8A4714" w:rsidRPr="0053508F" w:rsidRDefault="008A4714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335F3">
              <w:rPr>
                <w:rFonts w:ascii="Times New Roman" w:hAnsi="Times New Roman" w:cs="Times New Roman"/>
              </w:rPr>
              <w:t>552) 59366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7C635F" w:rsidP="00E122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2</w:t>
            </w:r>
            <w:r w:rsidR="00C41FB9">
              <w:rPr>
                <w:rFonts w:ascii="Times New Roman" w:hAnsi="Times New Roman" w:cs="Times New Roman"/>
              </w:rPr>
              <w:t>9</w:t>
            </w:r>
            <w:r w:rsidR="007B2BFE" w:rsidRPr="007C635F">
              <w:rPr>
                <w:rFonts w:ascii="Times New Roman" w:hAnsi="Times New Roman" w:cs="Times New Roman"/>
              </w:rPr>
              <w:t>.04.2021 года</w:t>
            </w: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C20A64" w:rsidP="00C20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B2BFE" w:rsidRPr="007C635F">
              <w:rPr>
                <w:rFonts w:ascii="Times New Roman" w:hAnsi="Times New Roman" w:cs="Times New Roman"/>
              </w:rPr>
              <w:t>.0</w:t>
            </w:r>
            <w:r w:rsidR="003E22AA">
              <w:rPr>
                <w:rFonts w:ascii="Times New Roman" w:hAnsi="Times New Roman" w:cs="Times New Roman"/>
              </w:rPr>
              <w:t>5</w:t>
            </w:r>
            <w:r w:rsidR="007B2BFE" w:rsidRPr="007C635F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7B2BFE" w:rsidRPr="00046A4D" w:rsidTr="009D5729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A335F3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Заявки подаются в письменной форме в запе</w:t>
            </w:r>
            <w:r w:rsidR="00A335F3">
              <w:rPr>
                <w:rFonts w:ascii="Times New Roman" w:hAnsi="Times New Roman" w:cs="Times New Roman"/>
              </w:rPr>
              <w:t>чатанном конверте по адресу: г.</w:t>
            </w:r>
            <w:r w:rsidR="00A335F3" w:rsidRPr="00A335F3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C20A64" w:rsidP="00C20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A335F3">
              <w:rPr>
                <w:rFonts w:ascii="Times New Roman" w:hAnsi="Times New Roman" w:cs="Times New Roman"/>
              </w:rPr>
              <w:t>.0</w:t>
            </w:r>
            <w:r w:rsidR="003E22AA">
              <w:rPr>
                <w:rFonts w:ascii="Times New Roman" w:hAnsi="Times New Roman" w:cs="Times New Roman"/>
              </w:rPr>
              <w:t>5</w:t>
            </w:r>
            <w:r w:rsidR="00A335F3">
              <w:rPr>
                <w:rFonts w:ascii="Times New Roman" w:hAnsi="Times New Roman" w:cs="Times New Roman"/>
              </w:rPr>
              <w:t>.2021 года в 1</w:t>
            </w:r>
            <w:r>
              <w:rPr>
                <w:rFonts w:ascii="Times New Roman" w:hAnsi="Times New Roman" w:cs="Times New Roman"/>
              </w:rPr>
              <w:t>0</w:t>
            </w:r>
            <w:r w:rsidR="007B2BFE">
              <w:rPr>
                <w:rFonts w:ascii="Times New Roman" w:hAnsi="Times New Roman" w:cs="Times New Roman"/>
              </w:rPr>
              <w:t xml:space="preserve">:00 часов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 xml:space="preserve">Бендеры, Каховский тупик, 2, </w:t>
            </w:r>
            <w:r>
              <w:rPr>
                <w:rFonts w:ascii="Times New Roman" w:hAnsi="Times New Roman" w:cs="Times New Roman"/>
              </w:rPr>
              <w:t xml:space="preserve"> конференц-зал</w:t>
            </w:r>
            <w:r w:rsidR="00A335F3">
              <w:rPr>
                <w:rFonts w:ascii="Times New Roman" w:hAnsi="Times New Roman" w:cs="Times New Roman"/>
              </w:rPr>
              <w:t xml:space="preserve"> ГУ РНИИ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</w:t>
            </w:r>
            <w:r>
              <w:rPr>
                <w:rFonts w:ascii="Times New Roman" w:hAnsi="Times New Roman" w:cs="Times New Roman"/>
              </w:rPr>
              <w:t>закупки и критерии этой оценки</w:t>
            </w:r>
            <w:r w:rsidR="009D57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ПМР  от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6D6F0F" w:rsidRPr="00046A4D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lastRenderedPageBreak/>
              <w:t>Начальная (максимальная) цена контракта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E12207" w:rsidP="00403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8 866,5</w:t>
            </w:r>
            <w:r w:rsidR="00061EA4">
              <w:rPr>
                <w:rFonts w:ascii="Times New Roman" w:hAnsi="Times New Roman" w:cs="Times New Roman"/>
              </w:rPr>
              <w:t>1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83575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экологический фонд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4073DF" w:rsidP="003E22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 -ная предоплата от общей суммы Контракта, и оплата остальной суммы в течение  30 рабочих дней после поставки товара</w:t>
            </w:r>
            <w:r w:rsidR="003E22AA">
              <w:rPr>
                <w:rFonts w:ascii="Times New Roman" w:hAnsi="Times New Roman" w:cs="Times New Roman"/>
              </w:rPr>
              <w:t>.</w:t>
            </w:r>
          </w:p>
        </w:tc>
      </w:tr>
      <w:tr w:rsidR="007B2BFE" w:rsidRPr="006412FE" w:rsidTr="009D5729">
        <w:trPr>
          <w:tblCellSpacing w:w="0" w:type="dxa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BFE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67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a8"/>
              <w:tblW w:w="14029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5807"/>
              <w:gridCol w:w="992"/>
              <w:gridCol w:w="1276"/>
              <w:gridCol w:w="2410"/>
            </w:tblGrid>
            <w:tr w:rsidR="00096F31" w:rsidTr="00C41FB9">
              <w:tc>
                <w:tcPr>
                  <w:tcW w:w="2830" w:type="dxa"/>
                  <w:vMerge w:val="restart"/>
                  <w:vAlign w:val="center"/>
                </w:tcPr>
                <w:p w:rsidR="00096F31" w:rsidRPr="007C635F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C635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5807" w:type="dxa"/>
                </w:tcPr>
                <w:p w:rsid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992" w:type="dxa"/>
                </w:tcPr>
                <w:p w:rsid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1276" w:type="dxa"/>
                </w:tcPr>
                <w:p w:rsid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2410" w:type="dxa"/>
                </w:tcPr>
                <w:p w:rsid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096F31" w:rsidTr="00C41FB9">
              <w:tc>
                <w:tcPr>
                  <w:tcW w:w="2830" w:type="dxa"/>
                  <w:vMerge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 w:rsidRPr="00096F31">
                    <w:t>1</w:t>
                  </w:r>
                </w:p>
              </w:tc>
              <w:tc>
                <w:tcPr>
                  <w:tcW w:w="5807" w:type="dxa"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096F31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Биполь ТКП   10 м.кв.</w:t>
                  </w:r>
                </w:p>
              </w:tc>
              <w:tc>
                <w:tcPr>
                  <w:tcW w:w="992" w:type="dxa"/>
                  <w:vAlign w:val="center"/>
                </w:tcPr>
                <w:p w:rsidR="00096F31" w:rsidRP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096F31">
                    <w:rPr>
                      <w:rFonts w:ascii="Times New Roman" w:hAnsi="Times New Roman" w:cs="Times New Roman"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096F31" w:rsidRP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096F31">
                    <w:rPr>
                      <w:rFonts w:ascii="Times New Roman" w:hAnsi="Times New Roman" w:cs="Times New Roman"/>
                      <w:bCs/>
                    </w:rPr>
                    <w:t>15</w:t>
                  </w:r>
                </w:p>
              </w:tc>
              <w:tc>
                <w:tcPr>
                  <w:tcW w:w="2410" w:type="dxa"/>
                  <w:vAlign w:val="bottom"/>
                </w:tcPr>
                <w:p w:rsidR="00096F31" w:rsidRPr="00C6151C" w:rsidRDefault="00096F31" w:rsidP="0095175B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4544,25</w:t>
                  </w:r>
                </w:p>
              </w:tc>
            </w:tr>
            <w:tr w:rsidR="00096F31" w:rsidTr="00C41FB9">
              <w:tc>
                <w:tcPr>
                  <w:tcW w:w="2830" w:type="dxa"/>
                  <w:vMerge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 w:rsidRPr="00096F31">
                    <w:t>2</w:t>
                  </w:r>
                </w:p>
              </w:tc>
              <w:tc>
                <w:tcPr>
                  <w:tcW w:w="5807" w:type="dxa"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096F31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>Биполь ТПП  15 м.кв.</w:t>
                  </w:r>
                </w:p>
              </w:tc>
              <w:tc>
                <w:tcPr>
                  <w:tcW w:w="992" w:type="dxa"/>
                  <w:vAlign w:val="center"/>
                </w:tcPr>
                <w:p w:rsidR="00096F31" w:rsidRP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096F31">
                    <w:rPr>
                      <w:rFonts w:ascii="Times New Roman" w:hAnsi="Times New Roman" w:cs="Times New Roman"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096F31" w:rsidRPr="00096F31" w:rsidRDefault="00096F31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096F31">
                    <w:rPr>
                      <w:rFonts w:ascii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2410" w:type="dxa"/>
                  <w:vAlign w:val="bottom"/>
                </w:tcPr>
                <w:p w:rsidR="00096F31" w:rsidRPr="00C6151C" w:rsidRDefault="00096F31" w:rsidP="0095175B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3999,06</w:t>
                  </w:r>
                </w:p>
              </w:tc>
            </w:tr>
            <w:tr w:rsidR="00096F31" w:rsidTr="00C41FB9">
              <w:tc>
                <w:tcPr>
                  <w:tcW w:w="2830" w:type="dxa"/>
                  <w:vMerge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jc w:val="center"/>
                  </w:pPr>
                  <w:r w:rsidRPr="00096F31">
                    <w:t>3</w:t>
                  </w:r>
                </w:p>
              </w:tc>
              <w:tc>
                <w:tcPr>
                  <w:tcW w:w="5807" w:type="dxa"/>
                </w:tcPr>
                <w:p w:rsidR="00096F31" w:rsidRPr="00096F31" w:rsidRDefault="00096F31" w:rsidP="0095175B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</w:pPr>
                  <w:r w:rsidRPr="00096F31">
                    <w:rPr>
                      <w:rStyle w:val="aa"/>
                      <w:rFonts w:ascii="Times New Roman" w:hAnsi="Times New Roman" w:cs="Times New Roman"/>
                      <w:i w:val="0"/>
                      <w:sz w:val="20"/>
                      <w:szCs w:val="20"/>
                    </w:rPr>
                    <w:t xml:space="preserve">Битум строительный </w:t>
                  </w:r>
                </w:p>
              </w:tc>
              <w:tc>
                <w:tcPr>
                  <w:tcW w:w="992" w:type="dxa"/>
                  <w:vAlign w:val="center"/>
                </w:tcPr>
                <w:p w:rsidR="00096F31" w:rsidRPr="00096F31" w:rsidRDefault="00061EA4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кг.</w:t>
                  </w:r>
                </w:p>
              </w:tc>
              <w:tc>
                <w:tcPr>
                  <w:tcW w:w="1276" w:type="dxa"/>
                  <w:vAlign w:val="center"/>
                </w:tcPr>
                <w:p w:rsidR="00096F31" w:rsidRPr="00096F31" w:rsidRDefault="00061EA4" w:rsidP="0095175B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40</w:t>
                  </w:r>
                </w:p>
              </w:tc>
              <w:tc>
                <w:tcPr>
                  <w:tcW w:w="2410" w:type="dxa"/>
                  <w:vAlign w:val="bottom"/>
                </w:tcPr>
                <w:p w:rsidR="00096F31" w:rsidRPr="00C6151C" w:rsidRDefault="00096F31" w:rsidP="0095175B">
                  <w:pPr>
                    <w:framePr w:hSpace="180" w:wrap="around" w:vAnchor="text" w:hAnchor="text" w:x="320" w:y="1"/>
                    <w:suppressOverlap/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323,</w:t>
                  </w:r>
                  <w:r w:rsidR="00061EA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</w:tbl>
          <w:p w:rsidR="008A4714" w:rsidRPr="006412FE" w:rsidRDefault="008A4714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B2BFE" w:rsidRPr="00046A4D" w:rsidTr="009D5729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="007B2BFE"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635F" w:rsidRPr="00046A4D" w:rsidRDefault="007B2BFE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</w:t>
            </w:r>
            <w:r w:rsidR="00FB7E6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й Республики от 25 марта 2020 года № 198р «Об утверждении ф</w:t>
            </w:r>
            <w:r w:rsidR="00992FEF">
              <w:rPr>
                <w:rFonts w:ascii="Times New Roman" w:hAnsi="Times New Roman" w:cs="Times New Roman"/>
              </w:rPr>
              <w:t>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046A4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9D5729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Отечественным поставщикам (подрядчикам, исполнителям), являющимся участниками закупок, предоставляются преимущества, предусмотренные статьями 19, 20 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 Закона  Приднестровской Молдавской Республики «О закупках в   Приднестровской Молдавской Республике».  </w:t>
            </w:r>
            <w:r w:rsidR="007B2BFE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DC3896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3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FB7E6D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отсутствие проведения ликвидации участника закупки – юридического лица и  отсутствие дела о банкротстве.</w:t>
            </w:r>
          </w:p>
          <w:p w:rsidR="007B2BFE" w:rsidRPr="009D5729" w:rsidRDefault="00FB7E6D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7B2BFE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в) отсутствие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7B2BFE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</w:t>
            </w: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ставляемых документов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5C5879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5C5879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Фирменное наименование,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сведения об организационно-правовой форме, о месте нахождения, почтовый адрес (для юридического лица), фамилия, имя, отчество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(при наличии), паспортные данные, сведения о месте жительства (для физического лица), номер контактного телефона.</w:t>
            </w:r>
          </w:p>
          <w:p w:rsidR="00E36095" w:rsidRPr="009D5729" w:rsidRDefault="007B2BFE" w:rsidP="00E360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копия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E36095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запроса предложений;</w:t>
            </w:r>
          </w:p>
          <w:p w:rsidR="007B2BFE" w:rsidRPr="00E36095" w:rsidRDefault="00E36095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761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Требования к гарантийным обязательствам, предоставляемым поставщиком в </w:t>
            </w:r>
            <w:r>
              <w:rPr>
                <w:rFonts w:ascii="Times New Roman" w:hAnsi="Times New Roman" w:cs="Times New Roman"/>
              </w:rPr>
              <w:t>отношении поставляемых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</w:t>
            </w:r>
            <w:r>
              <w:rPr>
                <w:rFonts w:ascii="Times New Roman" w:hAnsi="Times New Roman" w:cs="Times New Roman"/>
              </w:rPr>
              <w:t>рмация о месте доставки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6095" w:rsidRPr="00A335F3" w:rsidRDefault="00E36095" w:rsidP="00E3609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E36095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  <w:r>
              <w:rPr>
                <w:rFonts w:ascii="Times New Roman" w:hAnsi="Times New Roman" w:cs="Times New Roman"/>
                <w:bCs/>
              </w:rPr>
              <w:t xml:space="preserve">  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товара </w:t>
            </w:r>
            <w:r w:rsidRPr="00D72083"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t>5</w:t>
            </w:r>
            <w:r w:rsidRPr="00D7208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пяти)</w:t>
            </w:r>
            <w:r w:rsidRPr="00D72083">
              <w:rPr>
                <w:rFonts w:ascii="Times New Roman" w:hAnsi="Times New Roman" w:cs="Times New Roman"/>
              </w:rPr>
              <w:t xml:space="preserve"> </w:t>
            </w:r>
            <w:r w:rsidR="00E36095">
              <w:rPr>
                <w:rFonts w:ascii="Times New Roman" w:hAnsi="Times New Roman" w:cs="Times New Roman"/>
              </w:rPr>
              <w:t xml:space="preserve"> рабочих </w:t>
            </w:r>
            <w:r w:rsidRPr="00D72083">
              <w:rPr>
                <w:rFonts w:ascii="Times New Roman" w:hAnsi="Times New Roman" w:cs="Times New Roman"/>
              </w:rPr>
              <w:t xml:space="preserve">дней </w:t>
            </w:r>
            <w:r w:rsidR="00E36095">
              <w:rPr>
                <w:rFonts w:ascii="Times New Roman" w:hAnsi="Times New Roman" w:cs="Times New Roman"/>
              </w:rPr>
              <w:t>с момента получения предварительной оплаты.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7B2BFE" w:rsidRDefault="007B2BFE" w:rsidP="007B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B49" w:rsidRDefault="00081B4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</w:p>
    <w:p w:rsidR="00C41FB9" w:rsidRDefault="00C41FB9" w:rsidP="005C23DE">
      <w:pPr>
        <w:rPr>
          <w:sz w:val="20"/>
          <w:szCs w:val="20"/>
        </w:rPr>
      </w:pPr>
      <w:r w:rsidRPr="00C41FB9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80579" cy="7464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29" cy="74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620" w:rsidRPr="00D30620" w:rsidRDefault="00D30620" w:rsidP="00D30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6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ЗАКУПОЧНАЯ ДОКУМЕНТАЦИЯ </w:t>
      </w:r>
    </w:p>
    <w:p w:rsidR="00D30620" w:rsidRPr="00D30620" w:rsidRDefault="00D30620" w:rsidP="00D30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620">
        <w:rPr>
          <w:rFonts w:ascii="Times New Roman" w:hAnsi="Times New Roman" w:cs="Times New Roman"/>
          <w:b/>
          <w:sz w:val="28"/>
          <w:szCs w:val="28"/>
        </w:rPr>
        <w:t xml:space="preserve"> проведения запроса предложений по определению</w:t>
      </w:r>
    </w:p>
    <w:p w:rsidR="00D30620" w:rsidRPr="00D30620" w:rsidRDefault="00D30620" w:rsidP="00D30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620">
        <w:rPr>
          <w:rFonts w:ascii="Times New Roman" w:hAnsi="Times New Roman" w:cs="Times New Roman"/>
          <w:b/>
          <w:sz w:val="28"/>
          <w:szCs w:val="28"/>
        </w:rPr>
        <w:t xml:space="preserve"> поставщика расходных материалов </w:t>
      </w:r>
    </w:p>
    <w:p w:rsidR="00D30620" w:rsidRPr="00D30620" w:rsidRDefault="00D30620" w:rsidP="00D30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062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D30620">
        <w:rPr>
          <w:rFonts w:ascii="Times New Roman" w:hAnsi="Times New Roman" w:cs="Times New Roman"/>
          <w:b/>
          <w:sz w:val="24"/>
          <w:szCs w:val="24"/>
        </w:rPr>
        <w:t>Наименование и описание объекта закупки с</w:t>
      </w:r>
      <w:r>
        <w:rPr>
          <w:rFonts w:ascii="Times New Roman" w:hAnsi="Times New Roman" w:cs="Times New Roman"/>
          <w:b/>
          <w:sz w:val="24"/>
          <w:szCs w:val="24"/>
        </w:rPr>
        <w:t xml:space="preserve"> указанием предъявляемых к нему</w:t>
      </w:r>
      <w:r w:rsidRPr="00D30620">
        <w:rPr>
          <w:rFonts w:ascii="Times New Roman" w:hAnsi="Times New Roman" w:cs="Times New Roman"/>
          <w:b/>
          <w:sz w:val="24"/>
          <w:szCs w:val="24"/>
        </w:rPr>
        <w:t xml:space="preserve"> качественных характеристик и условий контракта, в том числе обоснование начальной  (максимальной) цены контракта на поставку расходных материалов</w:t>
      </w: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</w:rPr>
      </w:pP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</w:rPr>
      </w:pPr>
    </w:p>
    <w:p w:rsidR="00D30620" w:rsidRPr="00D30620" w:rsidRDefault="00D30620" w:rsidP="00D30620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  <w:r w:rsidRPr="00D30620">
        <w:rPr>
          <w:rFonts w:ascii="Times New Roman" w:hAnsi="Times New Roman" w:cs="Times New Roman"/>
        </w:rPr>
        <w:t>Наименование объекта закупки «</w:t>
      </w:r>
      <w:r w:rsidRPr="00D30620">
        <w:rPr>
          <w:rFonts w:ascii="Times New Roman" w:hAnsi="Times New Roman" w:cs="Times New Roman"/>
          <w:b/>
          <w:bCs/>
          <w:sz w:val="18"/>
          <w:szCs w:val="18"/>
          <w:u w:val="single"/>
        </w:rPr>
        <w:t>Расходные материалы»</w:t>
      </w:r>
    </w:p>
    <w:p w:rsidR="00D30620" w:rsidRPr="00D30620" w:rsidRDefault="00D30620" w:rsidP="00D30620">
      <w:pPr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D30620" w:rsidRPr="00D30620" w:rsidTr="00F975B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0620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0620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D30620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(максимальной) цены контракта</w:t>
            </w:r>
          </w:p>
        </w:tc>
      </w:tr>
      <w:tr w:rsidR="00D30620" w:rsidRPr="00D30620" w:rsidTr="00F975B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620" w:rsidRPr="00D30620" w:rsidRDefault="00D30620" w:rsidP="00D30620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eastAsia="Times New Roman" w:hAnsi="Times New Roman" w:cs="Times New Roman"/>
                <w:sz w:val="20"/>
                <w:szCs w:val="20"/>
              </w:rPr>
              <w:t>БипольТКП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рул.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305,60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302,95</w:t>
            </w:r>
          </w:p>
        </w:tc>
      </w:tr>
      <w:tr w:rsidR="00D30620" w:rsidRPr="00D30620" w:rsidTr="00F975B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620" w:rsidRPr="00D30620" w:rsidRDefault="00D30620" w:rsidP="00D30620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D30620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Биполь ТПП</w:t>
            </w:r>
          </w:p>
          <w:p w:rsidR="00D30620" w:rsidRPr="00D30620" w:rsidRDefault="00D30620" w:rsidP="00D30620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рул.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428,18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460,50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444,34</w:t>
            </w:r>
          </w:p>
        </w:tc>
      </w:tr>
      <w:tr w:rsidR="00D30620" w:rsidRPr="00D30620" w:rsidTr="00F975B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620" w:rsidRPr="00D30620" w:rsidRDefault="00D30620" w:rsidP="00D30620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iCs/>
                <w:sz w:val="20"/>
                <w:szCs w:val="20"/>
              </w:rPr>
              <w:t>Битум строительный (40 кг)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11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8,16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8,08</w:t>
            </w:r>
          </w:p>
        </w:tc>
      </w:tr>
    </w:tbl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D30620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D30620" w:rsidRPr="00D30620" w:rsidTr="00F975B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D30620" w:rsidRPr="00D30620" w:rsidTr="00F975B9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620" w:rsidRPr="00D30620" w:rsidRDefault="00D30620" w:rsidP="00D30620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eastAsia="Times New Roman" w:hAnsi="Times New Roman" w:cs="Times New Roman"/>
                <w:sz w:val="20"/>
                <w:szCs w:val="20"/>
              </w:rPr>
              <w:t>БипольТКП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рул.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4544,25</w:t>
            </w:r>
          </w:p>
        </w:tc>
      </w:tr>
      <w:tr w:rsidR="00D30620" w:rsidRPr="00D30620" w:rsidTr="00F975B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620" w:rsidRPr="00D30620" w:rsidRDefault="00D30620" w:rsidP="00D30620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D30620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Биполь ТПП</w:t>
            </w:r>
          </w:p>
          <w:p w:rsidR="00D30620" w:rsidRPr="00D30620" w:rsidRDefault="00D30620" w:rsidP="00D30620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рул.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3999,06</w:t>
            </w:r>
          </w:p>
        </w:tc>
      </w:tr>
      <w:tr w:rsidR="00D30620" w:rsidRPr="00D30620" w:rsidTr="00F975B9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30620" w:rsidRPr="00D30620" w:rsidRDefault="00D30620" w:rsidP="00D30620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Битум строительный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ind w:left="102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323,20</w:t>
            </w:r>
          </w:p>
        </w:tc>
      </w:tr>
      <w:tr w:rsidR="00D30620" w:rsidRPr="00D30620" w:rsidTr="00F975B9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D30620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620" w:rsidRPr="00D30620" w:rsidRDefault="00D30620" w:rsidP="00D30620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shd w:val="clear" w:color="auto" w:fill="FFFFFF"/>
              <w:spacing w:line="240" w:lineRule="auto"/>
              <w:ind w:left="102" w:right="5" w:hanging="2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0620" w:rsidRPr="00D30620" w:rsidRDefault="00D30620" w:rsidP="00D3062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0620">
              <w:rPr>
                <w:rFonts w:ascii="Times New Roman" w:hAnsi="Times New Roman" w:cs="Times New Roman"/>
                <w:sz w:val="20"/>
                <w:szCs w:val="20"/>
              </w:rPr>
              <w:t>8866,51</w:t>
            </w:r>
          </w:p>
        </w:tc>
      </w:tr>
    </w:tbl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  <w:b/>
        </w:rPr>
      </w:pPr>
      <w:r w:rsidRPr="00D30620">
        <w:rPr>
          <w:rFonts w:ascii="Times New Roman" w:hAnsi="Times New Roman" w:cs="Times New Roman"/>
          <w:b/>
        </w:rPr>
        <w:t>Начальная (максимальная) цена контракта составила  8 866,51  руб. ПМР</w:t>
      </w: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2. 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D30620">
        <w:rPr>
          <w:rFonts w:ascii="Times New Roman" w:hAnsi="Times New Roman" w:cs="Times New Roman"/>
          <w:lang w:val="en-US"/>
        </w:rPr>
        <w:t>VI</w:t>
      </w:r>
      <w:r w:rsidRPr="00D30620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:rsidR="00D30620" w:rsidRPr="00D30620" w:rsidRDefault="00D30620" w:rsidP="00D30620">
      <w:pPr>
        <w:spacing w:after="0" w:line="240" w:lineRule="auto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lastRenderedPageBreak/>
        <w:t xml:space="preserve">        5.Заявка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6.В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объявляет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Заказчик предоставляет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   7. Комиссией по рассмотрению заявок на участие в запросе предложений и окончательных предложений вскрываются поступившие конверты с заявками,  и открывается доступ к поданным в форме электронных документов заявкам. 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 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D30620">
        <w:rPr>
          <w:rFonts w:ascii="Times New Roman" w:hAnsi="Times New Roman" w:cs="Times New Roman"/>
          <w:bCs/>
        </w:rPr>
        <w:t xml:space="preserve">        Выигравшим окончательным предложением является </w:t>
      </w:r>
      <w:r w:rsidRPr="00D30620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Pr="00D30620">
        <w:rPr>
          <w:rFonts w:ascii="Times New Roman" w:hAnsi="Times New Roman" w:cs="Times New Roman"/>
          <w:bCs/>
        </w:rPr>
        <w:t xml:space="preserve"> В случае, 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8.Участник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В день, во 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   9. С победителем запроса предложений заключается контракт. Контракт заключается не позднее,  чем через 5 (пять) рабочих дней со дня размещения в информационной системе итогового протокола.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 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При этом, 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lastRenderedPageBreak/>
        <w:t xml:space="preserve">        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10.Заказчик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30620">
        <w:rPr>
          <w:rFonts w:ascii="Times New Roman" w:hAnsi="Times New Roman" w:cs="Times New Roman"/>
        </w:rPr>
        <w:t xml:space="preserve">            11. Дополнительная информация содержится в Извещении о проведении запроса предложений на поставку канцелярских товаров, которое опубликовано в информационной системе в сфере закупок Приднестровской Молдавской Республики.</w:t>
      </w: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30620" w:rsidRPr="00D30620" w:rsidRDefault="00D30620" w:rsidP="00D306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30620" w:rsidRDefault="00D30620" w:rsidP="005C23DE">
      <w:pPr>
        <w:rPr>
          <w:sz w:val="20"/>
          <w:szCs w:val="20"/>
        </w:rPr>
      </w:pPr>
    </w:p>
    <w:sectPr w:rsidR="00D30620" w:rsidSect="00A335F3">
      <w:pgSz w:w="16838" w:h="11906" w:orient="landscape"/>
      <w:pgMar w:top="284" w:right="1134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DC5" w:rsidRDefault="00D05DC5" w:rsidP="00665BBB">
      <w:pPr>
        <w:spacing w:after="0" w:line="240" w:lineRule="auto"/>
      </w:pPr>
      <w:r>
        <w:separator/>
      </w:r>
    </w:p>
  </w:endnote>
  <w:endnote w:type="continuationSeparator" w:id="0">
    <w:p w:rsidR="00D05DC5" w:rsidRDefault="00D05DC5" w:rsidP="006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DC5" w:rsidRDefault="00D05DC5" w:rsidP="00665BBB">
      <w:pPr>
        <w:spacing w:after="0" w:line="240" w:lineRule="auto"/>
      </w:pPr>
      <w:r>
        <w:separator/>
      </w:r>
    </w:p>
  </w:footnote>
  <w:footnote w:type="continuationSeparator" w:id="0">
    <w:p w:rsidR="00D05DC5" w:rsidRDefault="00D05DC5" w:rsidP="006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FE"/>
    <w:rsid w:val="00001C70"/>
    <w:rsid w:val="00007B4C"/>
    <w:rsid w:val="00010F0A"/>
    <w:rsid w:val="00010F7F"/>
    <w:rsid w:val="000279F7"/>
    <w:rsid w:val="00061EA4"/>
    <w:rsid w:val="000747F3"/>
    <w:rsid w:val="00081B49"/>
    <w:rsid w:val="00086989"/>
    <w:rsid w:val="00096F31"/>
    <w:rsid w:val="000A1780"/>
    <w:rsid w:val="000B3FEE"/>
    <w:rsid w:val="000F2531"/>
    <w:rsid w:val="000F76EE"/>
    <w:rsid w:val="00100524"/>
    <w:rsid w:val="00111A83"/>
    <w:rsid w:val="00142A17"/>
    <w:rsid w:val="00160C2E"/>
    <w:rsid w:val="001C4748"/>
    <w:rsid w:val="001E57F2"/>
    <w:rsid w:val="002362B7"/>
    <w:rsid w:val="002545B7"/>
    <w:rsid w:val="002612F3"/>
    <w:rsid w:val="00286768"/>
    <w:rsid w:val="002F6810"/>
    <w:rsid w:val="003343A5"/>
    <w:rsid w:val="00340317"/>
    <w:rsid w:val="003426D7"/>
    <w:rsid w:val="00356EED"/>
    <w:rsid w:val="00377AAE"/>
    <w:rsid w:val="00383575"/>
    <w:rsid w:val="00387CBF"/>
    <w:rsid w:val="003A1DD8"/>
    <w:rsid w:val="003A2CE5"/>
    <w:rsid w:val="003A61A1"/>
    <w:rsid w:val="003E22AA"/>
    <w:rsid w:val="003E39F3"/>
    <w:rsid w:val="003F35B7"/>
    <w:rsid w:val="00403D38"/>
    <w:rsid w:val="004073DF"/>
    <w:rsid w:val="004223AA"/>
    <w:rsid w:val="00441732"/>
    <w:rsid w:val="00443E51"/>
    <w:rsid w:val="004A49D1"/>
    <w:rsid w:val="004C0D97"/>
    <w:rsid w:val="004C245C"/>
    <w:rsid w:val="00560A98"/>
    <w:rsid w:val="005A560C"/>
    <w:rsid w:val="005C23DE"/>
    <w:rsid w:val="005C5879"/>
    <w:rsid w:val="005D7CEC"/>
    <w:rsid w:val="0060461C"/>
    <w:rsid w:val="006412FE"/>
    <w:rsid w:val="00653F3E"/>
    <w:rsid w:val="00660075"/>
    <w:rsid w:val="00665BBB"/>
    <w:rsid w:val="006730F1"/>
    <w:rsid w:val="0069121F"/>
    <w:rsid w:val="0069209B"/>
    <w:rsid w:val="006D6F0F"/>
    <w:rsid w:val="00706E51"/>
    <w:rsid w:val="007B2BFE"/>
    <w:rsid w:val="007C635F"/>
    <w:rsid w:val="007D0BCB"/>
    <w:rsid w:val="007D577A"/>
    <w:rsid w:val="007E75BB"/>
    <w:rsid w:val="00816980"/>
    <w:rsid w:val="00825876"/>
    <w:rsid w:val="008400BE"/>
    <w:rsid w:val="00851863"/>
    <w:rsid w:val="00874F94"/>
    <w:rsid w:val="008A4714"/>
    <w:rsid w:val="008B1E47"/>
    <w:rsid w:val="008E32AB"/>
    <w:rsid w:val="008E4E7F"/>
    <w:rsid w:val="009463B4"/>
    <w:rsid w:val="0095175B"/>
    <w:rsid w:val="009658C7"/>
    <w:rsid w:val="009718AF"/>
    <w:rsid w:val="00982FD3"/>
    <w:rsid w:val="00992FEF"/>
    <w:rsid w:val="009A0E53"/>
    <w:rsid w:val="009B499D"/>
    <w:rsid w:val="009D08A6"/>
    <w:rsid w:val="009D5729"/>
    <w:rsid w:val="009E143B"/>
    <w:rsid w:val="009F0C48"/>
    <w:rsid w:val="00A335F3"/>
    <w:rsid w:val="00A648E0"/>
    <w:rsid w:val="00A72085"/>
    <w:rsid w:val="00A74BFB"/>
    <w:rsid w:val="00A83B25"/>
    <w:rsid w:val="00A969C0"/>
    <w:rsid w:val="00AB7E55"/>
    <w:rsid w:val="00AD7639"/>
    <w:rsid w:val="00B05FBF"/>
    <w:rsid w:val="00B261B8"/>
    <w:rsid w:val="00B3471B"/>
    <w:rsid w:val="00B4398F"/>
    <w:rsid w:val="00B63A3C"/>
    <w:rsid w:val="00B76BE9"/>
    <w:rsid w:val="00B9089D"/>
    <w:rsid w:val="00B91F46"/>
    <w:rsid w:val="00B9254D"/>
    <w:rsid w:val="00BB5043"/>
    <w:rsid w:val="00C20A64"/>
    <w:rsid w:val="00C346A2"/>
    <w:rsid w:val="00C41FB9"/>
    <w:rsid w:val="00C47DC5"/>
    <w:rsid w:val="00C509FF"/>
    <w:rsid w:val="00C81E14"/>
    <w:rsid w:val="00CD3402"/>
    <w:rsid w:val="00CE18B7"/>
    <w:rsid w:val="00D05DC5"/>
    <w:rsid w:val="00D1487D"/>
    <w:rsid w:val="00D30620"/>
    <w:rsid w:val="00D667FF"/>
    <w:rsid w:val="00E02857"/>
    <w:rsid w:val="00E12207"/>
    <w:rsid w:val="00E31A5C"/>
    <w:rsid w:val="00E36095"/>
    <w:rsid w:val="00E6122D"/>
    <w:rsid w:val="00E82B60"/>
    <w:rsid w:val="00E96717"/>
    <w:rsid w:val="00EC1DD8"/>
    <w:rsid w:val="00EC64FE"/>
    <w:rsid w:val="00F3126E"/>
    <w:rsid w:val="00F6678D"/>
    <w:rsid w:val="00F9625E"/>
    <w:rsid w:val="00FB6B9E"/>
    <w:rsid w:val="00FB7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489568"/>
  <w15:docId w15:val="{1D1B6437-191C-4D0B-92CC-522EAE37F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BF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56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A4714"/>
    <w:pPr>
      <w:ind w:left="720"/>
      <w:contextualSpacing/>
    </w:pPr>
  </w:style>
  <w:style w:type="table" w:styleId="a8">
    <w:name w:val="Table Grid"/>
    <w:basedOn w:val="a1"/>
    <w:rsid w:val="0037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77A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56EED"/>
    <w:rPr>
      <w:b/>
      <w:bCs/>
      <w:kern w:val="36"/>
      <w:sz w:val="48"/>
      <w:szCs w:val="48"/>
    </w:rPr>
  </w:style>
  <w:style w:type="character" w:styleId="aa">
    <w:name w:val="Emphasis"/>
    <w:basedOn w:val="a0"/>
    <w:qFormat/>
    <w:rsid w:val="007D0B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E4786-2258-4768-8716-F0F48337A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1811</Words>
  <Characters>13629</Characters>
  <Application>Microsoft Office Word</Application>
  <DocSecurity>4</DocSecurity>
  <Lines>113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Сотников В.В.</cp:lastModifiedBy>
  <cp:revision>2</cp:revision>
  <cp:lastPrinted>2021-04-22T08:55:00Z</cp:lastPrinted>
  <dcterms:created xsi:type="dcterms:W3CDTF">2021-04-28T07:20:00Z</dcterms:created>
  <dcterms:modified xsi:type="dcterms:W3CDTF">2021-04-28T07:20:00Z</dcterms:modified>
</cp:coreProperties>
</file>