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Стоимостные</w:t>
      </w:r>
    </w:p>
    <w:p w:rsidR="002969BA" w:rsidRDefault="002969BA" w:rsidP="0029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0C3D">
        <w:rPr>
          <w:rFonts w:ascii="Times New Roman" w:hAnsi="Times New Roman" w:cs="Times New Roman"/>
          <w:color w:val="000000"/>
          <w:shd w:val="clear" w:color="auto" w:fill="FFFFFF"/>
        </w:rPr>
        <w:t>Цена контракта-удельный вес критерия – 70 %.</w:t>
      </w:r>
    </w:p>
    <w:p w:rsidR="002969BA" w:rsidRDefault="002969BA" w:rsidP="002969BA">
      <w:pPr>
        <w:pStyle w:val="a3"/>
        <w:ind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Наибольшее количество балов присваивается предложению с наименьшей ценой </w:t>
      </w:r>
    </w:p>
    <w:p w:rsidR="00AF5603" w:rsidRPr="002969BA" w:rsidRDefault="00AF5603" w:rsidP="002969BA">
      <w:pPr>
        <w:pStyle w:val="a3"/>
        <w:ind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69BA" w:rsidRPr="00AF5603" w:rsidRDefault="002969BA" w:rsidP="00AF5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5603">
        <w:rPr>
          <w:rFonts w:ascii="Times New Roman" w:hAnsi="Times New Roman" w:cs="Times New Roman"/>
          <w:color w:val="000000"/>
          <w:shd w:val="clear" w:color="auto" w:fill="FFFFFF"/>
        </w:rPr>
        <w:t>Не стоимостные: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Квалификация участников закупки, опыт работы и деловая репутация участника закупки – удельный вес критерия -30 %.</w:t>
      </w:r>
    </w:p>
    <w:p w:rsidR="00686425" w:rsidRDefault="00686425" w:rsidP="0068642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 лоту № 1: копии выполненных договоров, акта (актов) выполненных работ и актов приемки, подтверждающих выполнение данных видов работ.</w:t>
      </w:r>
    </w:p>
    <w:p w:rsidR="00686425" w:rsidRDefault="00686425" w:rsidP="0068642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 лоту № 2 копии выполненных договоров, акта (актов) выполненных работ и актов приемки, подтверждающих выполнение данных видов работ.</w:t>
      </w:r>
      <w:bookmarkStart w:id="0" w:name="_GoBack"/>
      <w:bookmarkEnd w:id="0"/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2969BA"/>
    <w:rsid w:val="00594A24"/>
    <w:rsid w:val="00686425"/>
    <w:rsid w:val="00950E1C"/>
    <w:rsid w:val="009A59B9"/>
    <w:rsid w:val="00AF5603"/>
    <w:rsid w:val="00D52AC6"/>
    <w:rsid w:val="00D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4</cp:revision>
  <dcterms:created xsi:type="dcterms:W3CDTF">2021-04-13T10:36:00Z</dcterms:created>
  <dcterms:modified xsi:type="dcterms:W3CDTF">2021-04-27T10:57:00Z</dcterms:modified>
</cp:coreProperties>
</file>