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CB0267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C53412">
              <w:rPr>
                <w:color w:val="000000"/>
                <w:sz w:val="22"/>
                <w:szCs w:val="22"/>
              </w:rPr>
              <w:t>23</w:t>
            </w:r>
            <w:r w:rsidR="00670B43">
              <w:rPr>
                <w:color w:val="000000"/>
                <w:sz w:val="22"/>
                <w:szCs w:val="22"/>
              </w:rPr>
              <w:t>» марта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FB2F78" w:rsidRPr="00CB0267">
              <w:rPr>
                <w:color w:val="000000"/>
                <w:sz w:val="22"/>
                <w:szCs w:val="22"/>
              </w:rPr>
              <w:t>3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670B43" w:rsidRDefault="00C42925" w:rsidP="00670B43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</w:t>
      </w:r>
      <w:r w:rsidR="00670B43">
        <w:rPr>
          <w:sz w:val="22"/>
          <w:szCs w:val="22"/>
        </w:rPr>
        <w:t xml:space="preserve"> в г. </w:t>
      </w:r>
      <w:r w:rsidR="000814A6">
        <w:rPr>
          <w:sz w:val="22"/>
          <w:szCs w:val="22"/>
        </w:rPr>
        <w:t>Каменка</w:t>
      </w:r>
      <w:r w:rsidRPr="00CB0267">
        <w:rPr>
          <w:sz w:val="22"/>
          <w:szCs w:val="22"/>
        </w:rPr>
        <w:t>, после проведения ремонтных работ  на инженерных сетях, МГУП «Тирастеплоэнерго» просит предоставить информацию о стоимости оказания услуги, соответствующей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0110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 xml:space="preserve">согласно </w:t>
      </w:r>
      <w:r w:rsidR="00FB72A6" w:rsidRPr="00FB72A6">
        <w:rPr>
          <w:sz w:val="22"/>
          <w:szCs w:val="22"/>
        </w:rPr>
        <w:t>перечня видов</w:t>
      </w:r>
      <w:proofErr w:type="gramEnd"/>
      <w:r w:rsidR="00FB72A6" w:rsidRPr="00FB72A6">
        <w:rPr>
          <w:sz w:val="22"/>
          <w:szCs w:val="22"/>
        </w:rPr>
        <w:t xml:space="preserve"> и объемов работ в Таблице 1</w:t>
      </w:r>
      <w:r w:rsidRPr="00CB0267">
        <w:rPr>
          <w:sz w:val="22"/>
          <w:szCs w:val="22"/>
        </w:rPr>
        <w:t>.</w:t>
      </w: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434"/>
        <w:gridCol w:w="1219"/>
        <w:gridCol w:w="957"/>
      </w:tblGrid>
      <w:tr w:rsidR="000814A6" w:rsidRPr="000814A6" w:rsidTr="000814A6">
        <w:trPr>
          <w:trHeight w:val="546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 xml:space="preserve">№ </w:t>
            </w:r>
            <w:proofErr w:type="gramStart"/>
            <w:r w:rsidRPr="000814A6">
              <w:rPr>
                <w:sz w:val="22"/>
                <w:szCs w:val="22"/>
              </w:rPr>
              <w:t>п</w:t>
            </w:r>
            <w:proofErr w:type="gramEnd"/>
            <w:r w:rsidRPr="000814A6">
              <w:rPr>
                <w:sz w:val="22"/>
                <w:szCs w:val="22"/>
              </w:rPr>
              <w:t>/п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Ед. изм.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Объём</w:t>
            </w:r>
          </w:p>
        </w:tc>
      </w:tr>
      <w:tr w:rsidR="000814A6" w:rsidRPr="000814A6" w:rsidTr="000814A6">
        <w:trPr>
          <w:trHeight w:val="289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t>Нарезка швов в асфальтобетонном покрытии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391,2</w:t>
            </w:r>
          </w:p>
        </w:tc>
      </w:tr>
      <w:tr w:rsidR="000814A6" w:rsidRPr="000814A6" w:rsidTr="000814A6">
        <w:trPr>
          <w:trHeight w:val="257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2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Разборка асфальтобетонных покрытий и оснований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r w:rsidRPr="000814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16,8</w:t>
            </w:r>
          </w:p>
        </w:tc>
      </w:tr>
      <w:tr w:rsidR="000814A6" w:rsidRPr="000814A6" w:rsidTr="000814A6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Погрузка и транспортировка строительного мусора на расстояние 7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40,5</w:t>
            </w:r>
          </w:p>
        </w:tc>
      </w:tr>
      <w:tr w:rsidR="000814A6" w:rsidRPr="000814A6" w:rsidTr="000814A6">
        <w:trPr>
          <w:trHeight w:val="257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4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Послойное уплотнение грунта (толщиной по 10 см за 3 раза)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r w:rsidRPr="000814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117,4</w:t>
            </w:r>
          </w:p>
        </w:tc>
      </w:tr>
      <w:tr w:rsidR="000814A6" w:rsidRPr="000814A6" w:rsidTr="000814A6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5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Устройство  выравнивающего основание слоя из щебня толщиной 9 см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proofErr w:type="gramStart"/>
            <w:r w:rsidRPr="000814A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391,2</w:t>
            </w:r>
          </w:p>
        </w:tc>
      </w:tr>
      <w:tr w:rsidR="000814A6" w:rsidRPr="000814A6" w:rsidTr="000814A6">
        <w:trPr>
          <w:trHeight w:val="257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6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Транспортировка щебня на 7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68,1</w:t>
            </w:r>
          </w:p>
        </w:tc>
      </w:tr>
      <w:tr w:rsidR="000814A6" w:rsidRPr="000814A6" w:rsidTr="000814A6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7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Устройство оснований из ПГС толщиной 10 см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proofErr w:type="gramStart"/>
            <w:r w:rsidRPr="000814A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391,2</w:t>
            </w:r>
          </w:p>
        </w:tc>
      </w:tr>
      <w:tr w:rsidR="000814A6" w:rsidRPr="000814A6" w:rsidTr="000814A6">
        <w:trPr>
          <w:trHeight w:val="257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8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Транспортировка ПГС на расстояние 15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76,84</w:t>
            </w:r>
          </w:p>
        </w:tc>
      </w:tr>
      <w:tr w:rsidR="000814A6" w:rsidRPr="000814A6" w:rsidTr="000814A6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9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Устройство асфальтобетонного покрытия толщиной 6 см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proofErr w:type="gramStart"/>
            <w:r w:rsidRPr="000814A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392</w:t>
            </w:r>
          </w:p>
        </w:tc>
      </w:tr>
      <w:tr w:rsidR="000814A6" w:rsidRPr="000814A6" w:rsidTr="000814A6">
        <w:trPr>
          <w:trHeight w:val="335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10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Устройство асфальтобетонного покрытия толщиной 4 см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м</w:t>
            </w:r>
            <w:proofErr w:type="gramStart"/>
            <w:r w:rsidRPr="000814A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22</w:t>
            </w:r>
          </w:p>
        </w:tc>
      </w:tr>
      <w:tr w:rsidR="000814A6" w:rsidRPr="000814A6" w:rsidTr="000814A6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11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proofErr w:type="gramStart"/>
            <w:r w:rsidRPr="000814A6">
              <w:rPr>
                <w:color w:val="000000"/>
                <w:sz w:val="22"/>
                <w:szCs w:val="22"/>
              </w:rPr>
              <w:t>Транспортировка</w:t>
            </w:r>
            <w:proofErr w:type="gramEnd"/>
            <w:r w:rsidRPr="000814A6">
              <w:rPr>
                <w:color w:val="000000"/>
                <w:sz w:val="22"/>
                <w:szCs w:val="22"/>
              </w:rPr>
              <w:t xml:space="preserve"> </w:t>
            </w:r>
            <w:r w:rsidRPr="000814A6">
              <w:rPr>
                <w:sz w:val="22"/>
                <w:szCs w:val="22"/>
              </w:rPr>
              <w:t>а/б смеси на расстояние 5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26,77</w:t>
            </w:r>
          </w:p>
        </w:tc>
      </w:tr>
      <w:tr w:rsidR="000814A6" w:rsidRPr="000814A6" w:rsidTr="000814A6">
        <w:trPr>
          <w:trHeight w:val="257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12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proofErr w:type="gramStart"/>
            <w:r w:rsidRPr="000814A6">
              <w:rPr>
                <w:color w:val="000000"/>
                <w:sz w:val="22"/>
                <w:szCs w:val="22"/>
              </w:rPr>
              <w:t>Транспортировка</w:t>
            </w:r>
            <w:proofErr w:type="gramEnd"/>
            <w:r w:rsidRPr="000814A6">
              <w:rPr>
                <w:color w:val="000000"/>
                <w:sz w:val="22"/>
                <w:szCs w:val="22"/>
              </w:rPr>
              <w:t xml:space="preserve"> </w:t>
            </w:r>
            <w:r w:rsidRPr="000814A6">
              <w:rPr>
                <w:sz w:val="22"/>
                <w:szCs w:val="22"/>
              </w:rPr>
              <w:t>а/б смеси на расстояние 9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32,16</w:t>
            </w:r>
          </w:p>
        </w:tc>
      </w:tr>
      <w:tr w:rsidR="000814A6" w:rsidRPr="000814A6" w:rsidTr="000814A6">
        <w:trPr>
          <w:trHeight w:val="289"/>
        </w:trPr>
        <w:tc>
          <w:tcPr>
            <w:tcW w:w="635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13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rPr>
                <w:color w:val="000000"/>
              </w:rPr>
            </w:pPr>
            <w:r w:rsidRPr="000814A6">
              <w:rPr>
                <w:color w:val="000000"/>
                <w:sz w:val="22"/>
                <w:szCs w:val="22"/>
              </w:rPr>
              <w:t>Розлив битума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т</w:t>
            </w:r>
          </w:p>
        </w:tc>
        <w:tc>
          <w:tcPr>
            <w:tcW w:w="957" w:type="dxa"/>
            <w:vAlign w:val="center"/>
          </w:tcPr>
          <w:p w:rsidR="000814A6" w:rsidRPr="000814A6" w:rsidRDefault="000814A6" w:rsidP="000814A6">
            <w:pPr>
              <w:tabs>
                <w:tab w:val="left" w:pos="709"/>
              </w:tabs>
              <w:jc w:val="center"/>
            </w:pPr>
            <w:r w:rsidRPr="000814A6">
              <w:rPr>
                <w:sz w:val="22"/>
                <w:szCs w:val="22"/>
              </w:rPr>
              <w:t>0,28</w:t>
            </w:r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в г. </w:t>
      </w:r>
      <w:r w:rsidR="000814A6">
        <w:rPr>
          <w:i/>
          <w:sz w:val="22"/>
          <w:szCs w:val="22"/>
        </w:rPr>
        <w:t>Каменка</w:t>
      </w:r>
      <w:r w:rsidR="00486629" w:rsidRPr="00CB0267">
        <w:rPr>
          <w:i/>
          <w:sz w:val="22"/>
          <w:szCs w:val="22"/>
        </w:rPr>
        <w:t>, после проведения ремонтных работ на инженерных сетях МГУП «Тирастеплоэнерго»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CB0267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bookmarkStart w:id="0" w:name="_GoBack"/>
      <w:bookmarkEnd w:id="0"/>
      <w:r w:rsidRPr="00CB0267">
        <w:rPr>
          <w:color w:val="000000"/>
          <w:sz w:val="22"/>
          <w:szCs w:val="22"/>
        </w:rPr>
        <w:t>;</w:t>
      </w:r>
    </w:p>
    <w:p w:rsidR="00965645" w:rsidRPr="00CB0267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CB0267" w:rsidRPr="00CB0267">
        <w:rPr>
          <w:color w:val="000000"/>
          <w:sz w:val="22"/>
          <w:szCs w:val="22"/>
        </w:rPr>
        <w:t>3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</w:t>
      </w:r>
      <w:r w:rsidR="000814A6">
        <w:rPr>
          <w:color w:val="000000"/>
          <w:sz w:val="22"/>
          <w:szCs w:val="22"/>
        </w:rPr>
        <w:t>едоставления ценовой информации: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0814A6">
        <w:rPr>
          <w:b/>
          <w:sz w:val="22"/>
          <w:szCs w:val="22"/>
        </w:rPr>
        <w:t>3</w:t>
      </w:r>
      <w:r w:rsidR="00FB72A6">
        <w:rPr>
          <w:b/>
          <w:sz w:val="22"/>
          <w:szCs w:val="22"/>
        </w:rPr>
        <w:t>1</w:t>
      </w:r>
      <w:r w:rsidR="00DF0110">
        <w:rPr>
          <w:b/>
          <w:sz w:val="22"/>
          <w:szCs w:val="22"/>
        </w:rPr>
        <w:t>.03</w:t>
      </w:r>
      <w:r w:rsidR="00E644EA" w:rsidRPr="00CB0267">
        <w:rPr>
          <w:b/>
          <w:sz w:val="22"/>
          <w:szCs w:val="22"/>
        </w:rPr>
        <w:t>.202</w:t>
      </w:r>
      <w:r w:rsidR="00CB0267" w:rsidRPr="00CB0267">
        <w:rPr>
          <w:b/>
          <w:sz w:val="22"/>
          <w:szCs w:val="22"/>
        </w:rPr>
        <w:t>3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</w:t>
      </w:r>
      <w:r w:rsidR="000814A6">
        <w:rPr>
          <w:color w:val="000000"/>
          <w:sz w:val="22"/>
          <w:szCs w:val="22"/>
        </w:rPr>
        <w:t>ких-либо обязательств заказчика.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22519E" w:rsidRPr="00CB0267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lastRenderedPageBreak/>
        <w:t>Реквизиты вашего документа (дата и №);</w:t>
      </w:r>
    </w:p>
    <w:p w:rsidR="00965645" w:rsidRPr="00CB0267" w:rsidRDefault="000814A6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Разрешительную документацию</w:t>
      </w:r>
      <w:r w:rsidR="00965645" w:rsidRPr="00CB0267">
        <w:rPr>
          <w:b/>
          <w:sz w:val="22"/>
          <w:szCs w:val="22"/>
        </w:rPr>
        <w:t xml:space="preserve"> на выполнение данного вида работ;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22519E" w:rsidRPr="00CB0267" w:rsidRDefault="0022519E" w:rsidP="00CB026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DF0110">
        <w:rPr>
          <w:color w:val="000000"/>
          <w:sz w:val="22"/>
          <w:szCs w:val="22"/>
          <w:highlight w:val="white"/>
        </w:rPr>
        <w:t>(555) 2-10-30</w:t>
      </w:r>
      <w:r w:rsidRPr="00CB0267">
        <w:rPr>
          <w:color w:val="000000"/>
          <w:sz w:val="22"/>
          <w:szCs w:val="22"/>
          <w:highlight w:val="white"/>
        </w:rPr>
        <w:t>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0110">
        <w:rPr>
          <w:sz w:val="22"/>
          <w:szCs w:val="22"/>
        </w:rPr>
        <w:t>Тихан</w:t>
      </w:r>
      <w:proofErr w:type="spellEnd"/>
      <w:r w:rsidR="00DF0110">
        <w:rPr>
          <w:sz w:val="22"/>
          <w:szCs w:val="22"/>
        </w:rPr>
        <w:t xml:space="preserve"> Д.С., тел. (533) 5-16-34, контактное лицо </w:t>
      </w:r>
      <w:proofErr w:type="spellStart"/>
      <w:r w:rsidR="00DF0110">
        <w:rPr>
          <w:sz w:val="22"/>
          <w:szCs w:val="22"/>
        </w:rPr>
        <w:t>Готько</w:t>
      </w:r>
      <w:proofErr w:type="spellEnd"/>
      <w:r w:rsidR="00DF0110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</w:p>
    <w:p w:rsidR="00412E24" w:rsidRPr="00CB0267" w:rsidRDefault="00412E24" w:rsidP="00CB0267">
      <w:pPr>
        <w:rPr>
          <w:sz w:val="22"/>
          <w:szCs w:val="22"/>
        </w:rPr>
      </w:pP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0814A6"/>
    <w:rsid w:val="00161BA8"/>
    <w:rsid w:val="0022519E"/>
    <w:rsid w:val="002F16F0"/>
    <w:rsid w:val="00333753"/>
    <w:rsid w:val="003F198C"/>
    <w:rsid w:val="00412E24"/>
    <w:rsid w:val="00486629"/>
    <w:rsid w:val="004C70A7"/>
    <w:rsid w:val="005A672B"/>
    <w:rsid w:val="00670B43"/>
    <w:rsid w:val="00706F52"/>
    <w:rsid w:val="00767D49"/>
    <w:rsid w:val="009171FF"/>
    <w:rsid w:val="00933BB8"/>
    <w:rsid w:val="00965645"/>
    <w:rsid w:val="009A7AE4"/>
    <w:rsid w:val="009F1CE8"/>
    <w:rsid w:val="00A02056"/>
    <w:rsid w:val="00A417D8"/>
    <w:rsid w:val="00AA5E77"/>
    <w:rsid w:val="00B87C46"/>
    <w:rsid w:val="00C42925"/>
    <w:rsid w:val="00C53412"/>
    <w:rsid w:val="00C65E23"/>
    <w:rsid w:val="00CB0267"/>
    <w:rsid w:val="00CF2108"/>
    <w:rsid w:val="00DF0110"/>
    <w:rsid w:val="00E644EA"/>
    <w:rsid w:val="00F16110"/>
    <w:rsid w:val="00F176AA"/>
    <w:rsid w:val="00FB2F78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24</cp:revision>
  <cp:lastPrinted>2023-03-23T12:38:00Z</cp:lastPrinted>
  <dcterms:created xsi:type="dcterms:W3CDTF">2021-02-11T07:09:00Z</dcterms:created>
  <dcterms:modified xsi:type="dcterms:W3CDTF">2023-03-23T13:49:00Z</dcterms:modified>
</cp:coreProperties>
</file>