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1FBF747B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4B6B70">
              <w:rPr>
                <w:color w:val="000000"/>
                <w:sz w:val="22"/>
                <w:szCs w:val="22"/>
              </w:rPr>
              <w:t>2</w:t>
            </w:r>
            <w:r w:rsidR="0088372C">
              <w:rPr>
                <w:color w:val="000000"/>
                <w:sz w:val="22"/>
                <w:szCs w:val="22"/>
              </w:rPr>
              <w:t>2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6D4414">
              <w:rPr>
                <w:color w:val="000000"/>
                <w:sz w:val="22"/>
                <w:szCs w:val="22"/>
              </w:rPr>
              <w:t>марта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2212EC1F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0D6298">
        <w:rPr>
          <w:sz w:val="22"/>
          <w:szCs w:val="22"/>
        </w:rPr>
        <w:t>товара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0B6141" w14:paraId="3B6EF049" w14:textId="77777777" w:rsidTr="00075A40">
        <w:tc>
          <w:tcPr>
            <w:tcW w:w="659" w:type="dxa"/>
          </w:tcPr>
          <w:p w14:paraId="4D79A5C3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0B6141" w:rsidRDefault="003203FA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Кол-во</w:t>
            </w:r>
          </w:p>
        </w:tc>
      </w:tr>
      <w:tr w:rsidR="000B6141" w:rsidRPr="000B6141" w14:paraId="4F2B52C4" w14:textId="77777777" w:rsidTr="00CB244B">
        <w:trPr>
          <w:trHeight w:val="217"/>
        </w:trPr>
        <w:tc>
          <w:tcPr>
            <w:tcW w:w="659" w:type="dxa"/>
          </w:tcPr>
          <w:p w14:paraId="2A04FC88" w14:textId="77777777" w:rsidR="000B6141" w:rsidRPr="000B6141" w:rsidRDefault="000B6141" w:rsidP="000B6141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127E091E" w14:textId="286376FD" w:rsidR="000B6141" w:rsidRPr="00481838" w:rsidRDefault="0088372C" w:rsidP="000B61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Ботинки рабочие демисезонные, кожаные, литьевой метод крепления, двойная полиуретановая подошва, внутренний усиленный носок</w:t>
            </w:r>
          </w:p>
        </w:tc>
        <w:tc>
          <w:tcPr>
            <w:tcW w:w="855" w:type="dxa"/>
          </w:tcPr>
          <w:p w14:paraId="65EE80AB" w14:textId="5D4D02AF" w:rsidR="000B6141" w:rsidRPr="00875FE4" w:rsidRDefault="0088372C" w:rsidP="000B61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4EB7345C" w14:textId="77777777" w:rsidR="000B6141" w:rsidRDefault="0088372C" w:rsidP="000B61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  <w:p w14:paraId="09CB1683" w14:textId="0E14CADD" w:rsidR="0088372C" w:rsidRPr="000B6141" w:rsidRDefault="0088372C" w:rsidP="000B6141">
            <w:pPr>
              <w:jc w:val="center"/>
              <w:rPr>
                <w:sz w:val="22"/>
                <w:szCs w:val="22"/>
              </w:rPr>
            </w:pPr>
          </w:p>
        </w:tc>
      </w:tr>
      <w:tr w:rsidR="0088372C" w:rsidRPr="000B6141" w14:paraId="11987DEC" w14:textId="77777777" w:rsidTr="00581F58">
        <w:trPr>
          <w:trHeight w:val="217"/>
        </w:trPr>
        <w:tc>
          <w:tcPr>
            <w:tcW w:w="659" w:type="dxa"/>
          </w:tcPr>
          <w:p w14:paraId="0ACA3924" w14:textId="04CDCF53" w:rsidR="0088372C" w:rsidRPr="000B6141" w:rsidRDefault="0088372C" w:rsidP="0088372C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0AFEC132" w14:textId="3F120368" w:rsidR="0088372C" w:rsidRPr="00481838" w:rsidRDefault="0088372C" w:rsidP="008837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Сапоги рабочие демисезонные, кожаные, </w:t>
            </w:r>
            <w:proofErr w:type="spellStart"/>
            <w:r>
              <w:rPr>
                <w:sz w:val="22"/>
                <w:szCs w:val="22"/>
              </w:rPr>
              <w:t>юфтиевые</w:t>
            </w:r>
            <w:proofErr w:type="spellEnd"/>
            <w:r>
              <w:rPr>
                <w:sz w:val="22"/>
                <w:szCs w:val="22"/>
              </w:rPr>
              <w:t>, кирзовые, литьевой метод крепления, двойная полиуретановая подошва, регулируемое голенище, высота голенища 310-320мм</w:t>
            </w:r>
            <w:r w:rsidR="005164D5">
              <w:rPr>
                <w:sz w:val="22"/>
                <w:szCs w:val="22"/>
              </w:rPr>
              <w:t>, ударопрочный металлический подносок</w:t>
            </w:r>
          </w:p>
        </w:tc>
        <w:tc>
          <w:tcPr>
            <w:tcW w:w="855" w:type="dxa"/>
          </w:tcPr>
          <w:p w14:paraId="6A464798" w14:textId="5F92DDF4" w:rsidR="0088372C" w:rsidRPr="000B6141" w:rsidRDefault="0088372C" w:rsidP="0088372C">
            <w:pPr>
              <w:jc w:val="center"/>
              <w:rPr>
                <w:sz w:val="22"/>
                <w:szCs w:val="22"/>
              </w:rPr>
            </w:pPr>
            <w:r w:rsidRPr="00F56797">
              <w:rPr>
                <w:sz w:val="22"/>
                <w:szCs w:val="22"/>
              </w:rPr>
              <w:t>пара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4493771B" w14:textId="77777777" w:rsidR="0088372C" w:rsidRDefault="0088372C" w:rsidP="008837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  <w:p w14:paraId="25358769" w14:textId="6560907A" w:rsidR="0088372C" w:rsidRPr="000B6141" w:rsidRDefault="0088372C" w:rsidP="0088372C">
            <w:pPr>
              <w:jc w:val="center"/>
              <w:rPr>
                <w:sz w:val="22"/>
                <w:szCs w:val="22"/>
              </w:rPr>
            </w:pPr>
          </w:p>
        </w:tc>
      </w:tr>
      <w:tr w:rsidR="0088372C" w:rsidRPr="000B6141" w14:paraId="1B3CC13C" w14:textId="77777777" w:rsidTr="00491A93">
        <w:trPr>
          <w:trHeight w:val="217"/>
        </w:trPr>
        <w:tc>
          <w:tcPr>
            <w:tcW w:w="659" w:type="dxa"/>
          </w:tcPr>
          <w:p w14:paraId="4A37BE16" w14:textId="6697634A" w:rsidR="0088372C" w:rsidRPr="000B6141" w:rsidRDefault="0088372C" w:rsidP="0088372C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57843891" w14:textId="1F711DC8" w:rsidR="0088372C" w:rsidRPr="00875FE4" w:rsidRDefault="0088372C" w:rsidP="008837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Сапоги резиновые демисезонные, верх-гладкая резина с внутренним тканевым покрытием, рифленая нескользящая подошва, высота голенища 350мм</w:t>
            </w:r>
          </w:p>
        </w:tc>
        <w:tc>
          <w:tcPr>
            <w:tcW w:w="855" w:type="dxa"/>
          </w:tcPr>
          <w:p w14:paraId="067B0612" w14:textId="2059BB33" w:rsidR="0088372C" w:rsidRPr="000B6141" w:rsidRDefault="0088372C" w:rsidP="0088372C">
            <w:pPr>
              <w:jc w:val="center"/>
              <w:rPr>
                <w:sz w:val="22"/>
                <w:szCs w:val="22"/>
              </w:rPr>
            </w:pPr>
            <w:r w:rsidRPr="00F56797">
              <w:rPr>
                <w:sz w:val="22"/>
                <w:szCs w:val="22"/>
              </w:rPr>
              <w:t>пара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709FC0D9" w14:textId="77777777" w:rsidR="0088372C" w:rsidRDefault="0088372C" w:rsidP="008837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14:paraId="38A48987" w14:textId="684D1807" w:rsidR="0088372C" w:rsidRPr="000B6141" w:rsidRDefault="0088372C" w:rsidP="0088372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FE5253A" w14:textId="680531D0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A41430">
        <w:rPr>
          <w:b/>
          <w:sz w:val="22"/>
          <w:szCs w:val="22"/>
        </w:rPr>
        <w:t>2</w:t>
      </w:r>
      <w:r w:rsidR="0088372C">
        <w:rPr>
          <w:b/>
          <w:sz w:val="22"/>
          <w:szCs w:val="22"/>
        </w:rPr>
        <w:t>9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5C17C0">
        <w:rPr>
          <w:b/>
          <w:sz w:val="22"/>
          <w:szCs w:val="22"/>
        </w:rPr>
        <w:t>3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686B8AF3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0D6298">
        <w:rPr>
          <w:sz w:val="22"/>
          <w:szCs w:val="22"/>
        </w:rPr>
        <w:t>778</w:t>
      </w:r>
      <w:r w:rsidR="00F30AC7">
        <w:rPr>
          <w:sz w:val="22"/>
          <w:szCs w:val="22"/>
        </w:rPr>
        <w:t xml:space="preserve">) </w:t>
      </w:r>
      <w:r w:rsidR="000D6298">
        <w:rPr>
          <w:sz w:val="22"/>
          <w:szCs w:val="22"/>
        </w:rPr>
        <w:t>53502</w:t>
      </w:r>
      <w:r w:rsidR="00875FE4">
        <w:rPr>
          <w:sz w:val="22"/>
          <w:szCs w:val="22"/>
        </w:rPr>
        <w:t xml:space="preserve"> </w:t>
      </w:r>
      <w:proofErr w:type="spellStart"/>
      <w:r w:rsidR="000D6298">
        <w:rPr>
          <w:sz w:val="22"/>
          <w:szCs w:val="22"/>
        </w:rPr>
        <w:t>Горуха</w:t>
      </w:r>
      <w:proofErr w:type="spellEnd"/>
      <w:r w:rsidR="000D6298">
        <w:rPr>
          <w:sz w:val="22"/>
          <w:szCs w:val="22"/>
        </w:rPr>
        <w:t xml:space="preserve"> Татьяна Олеговна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70B4A"/>
    <w:rsid w:val="00075A40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A5F32"/>
    <w:rsid w:val="001B50D2"/>
    <w:rsid w:val="001B7EB0"/>
    <w:rsid w:val="001C325B"/>
    <w:rsid w:val="001E3604"/>
    <w:rsid w:val="001F1888"/>
    <w:rsid w:val="001F6BE0"/>
    <w:rsid w:val="002022FA"/>
    <w:rsid w:val="00203B0E"/>
    <w:rsid w:val="0021188D"/>
    <w:rsid w:val="00216423"/>
    <w:rsid w:val="00225E40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6B70"/>
    <w:rsid w:val="004C206C"/>
    <w:rsid w:val="004D0EA9"/>
    <w:rsid w:val="004D4254"/>
    <w:rsid w:val="004F3F33"/>
    <w:rsid w:val="00506DA1"/>
    <w:rsid w:val="005164D5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2B71"/>
    <w:rsid w:val="00687228"/>
    <w:rsid w:val="006A1FFA"/>
    <w:rsid w:val="006C1100"/>
    <w:rsid w:val="006C14ED"/>
    <w:rsid w:val="006C3518"/>
    <w:rsid w:val="006C4243"/>
    <w:rsid w:val="006D0F93"/>
    <w:rsid w:val="006D3E68"/>
    <w:rsid w:val="006D4414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5C9A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6EBE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8084E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E08BC"/>
    <w:rsid w:val="00C11488"/>
    <w:rsid w:val="00C14368"/>
    <w:rsid w:val="00C1631B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246</cp:revision>
  <cp:lastPrinted>2022-05-31T08:40:00Z</cp:lastPrinted>
  <dcterms:created xsi:type="dcterms:W3CDTF">2022-02-04T11:19:00Z</dcterms:created>
  <dcterms:modified xsi:type="dcterms:W3CDTF">2023-03-23T10:56:00Z</dcterms:modified>
</cp:coreProperties>
</file>