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8B011D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0D65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5C17C0" w14:paraId="3B6EF049" w14:textId="77777777" w:rsidTr="00075A40">
        <w:tc>
          <w:tcPr>
            <w:tcW w:w="659" w:type="dxa"/>
          </w:tcPr>
          <w:p w14:paraId="4D79A5C3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5C17C0" w:rsidRDefault="003203FA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Кол-во</w:t>
            </w:r>
          </w:p>
        </w:tc>
      </w:tr>
      <w:tr w:rsidR="00046FF0" w:rsidRPr="005C17C0" w14:paraId="4F2B52C4" w14:textId="77777777" w:rsidTr="00046FF0">
        <w:trPr>
          <w:trHeight w:val="217"/>
        </w:trPr>
        <w:tc>
          <w:tcPr>
            <w:tcW w:w="659" w:type="dxa"/>
          </w:tcPr>
          <w:p w14:paraId="2A04FC88" w14:textId="77777777" w:rsidR="00046FF0" w:rsidRPr="005C17C0" w:rsidRDefault="00046FF0" w:rsidP="006C4243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7B8D04A0" w:rsidR="00046FF0" w:rsidRPr="00E50D65" w:rsidRDefault="00E50D65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Торцевое уплотнение на насос марки </w:t>
            </w:r>
            <w:r>
              <w:rPr>
                <w:sz w:val="22"/>
                <w:szCs w:val="22"/>
                <w:lang w:val="en-US"/>
              </w:rPr>
              <w:t>WILO</w:t>
            </w:r>
            <w:r w:rsidRPr="00E50D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IL</w:t>
            </w:r>
            <w:r w:rsidRPr="00E50D65">
              <w:rPr>
                <w:sz w:val="22"/>
                <w:szCs w:val="22"/>
              </w:rPr>
              <w:t xml:space="preserve"> 40/140-2.2/2</w:t>
            </w:r>
          </w:p>
        </w:tc>
        <w:tc>
          <w:tcPr>
            <w:tcW w:w="855" w:type="dxa"/>
          </w:tcPr>
          <w:p w14:paraId="65EE80AB" w14:textId="423EEA6A" w:rsidR="00046FF0" w:rsidRPr="00E50D65" w:rsidRDefault="00E50D65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02B3AF37" w:rsidR="00046FF0" w:rsidRPr="005C17C0" w:rsidRDefault="00E50D65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46FF0" w:rsidRPr="005C17C0" w14:paraId="69AA9953" w14:textId="77777777" w:rsidTr="00046FF0">
        <w:trPr>
          <w:trHeight w:val="201"/>
        </w:trPr>
        <w:tc>
          <w:tcPr>
            <w:tcW w:w="659" w:type="dxa"/>
          </w:tcPr>
          <w:p w14:paraId="1AFF293B" w14:textId="3BC01C9D" w:rsidR="00046FF0" w:rsidRPr="005C17C0" w:rsidRDefault="00046FF0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9DD8FC1" w14:textId="42170CD7" w:rsidR="00046FF0" w:rsidRPr="00046FF0" w:rsidRDefault="00E50D65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Карбид кальция</w:t>
            </w:r>
          </w:p>
        </w:tc>
        <w:tc>
          <w:tcPr>
            <w:tcW w:w="855" w:type="dxa"/>
          </w:tcPr>
          <w:p w14:paraId="53E0B85A" w14:textId="07442C01" w:rsidR="00046FF0" w:rsidRPr="005C17C0" w:rsidRDefault="00E50D65" w:rsidP="0004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6F0D3B58" w14:textId="224F42A6" w:rsidR="00046FF0" w:rsidRPr="005C17C0" w:rsidRDefault="00E50D65" w:rsidP="00046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14:paraId="7FE5253A" w14:textId="2AC48D9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50D65">
        <w:rPr>
          <w:b/>
          <w:sz w:val="22"/>
          <w:szCs w:val="22"/>
        </w:rPr>
        <w:t>17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7F1F84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56873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046FF0">
        <w:rPr>
          <w:sz w:val="22"/>
          <w:szCs w:val="22"/>
        </w:rPr>
        <w:t>96053</w:t>
      </w:r>
      <w:r w:rsidR="00FE010B">
        <w:rPr>
          <w:sz w:val="22"/>
          <w:szCs w:val="22"/>
        </w:rPr>
        <w:t xml:space="preserve"> </w:t>
      </w:r>
      <w:r w:rsidR="00046FF0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238</cp:revision>
  <cp:lastPrinted>2022-05-31T08:40:00Z</cp:lastPrinted>
  <dcterms:created xsi:type="dcterms:W3CDTF">2022-02-04T11:19:00Z</dcterms:created>
  <dcterms:modified xsi:type="dcterms:W3CDTF">2023-03-14T11:49:00Z</dcterms:modified>
</cp:coreProperties>
</file>