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351B4E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6282B">
              <w:rPr>
                <w:color w:val="000000"/>
                <w:sz w:val="22"/>
                <w:szCs w:val="22"/>
              </w:rPr>
              <w:t>03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5C17C0" w14:paraId="3B6EF049" w14:textId="77777777" w:rsidTr="00075A40">
        <w:tc>
          <w:tcPr>
            <w:tcW w:w="659" w:type="dxa"/>
          </w:tcPr>
          <w:p w14:paraId="4D79A5C3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5C17C0" w:rsidRDefault="003203FA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Кол-во</w:t>
            </w:r>
          </w:p>
        </w:tc>
      </w:tr>
      <w:tr w:rsidR="006C4243" w:rsidRPr="005C17C0" w14:paraId="4F2B52C4" w14:textId="77777777" w:rsidTr="006C4243">
        <w:tc>
          <w:tcPr>
            <w:tcW w:w="659" w:type="dxa"/>
          </w:tcPr>
          <w:p w14:paraId="2A04FC88" w14:textId="77777777" w:rsidR="006C4243" w:rsidRPr="005C17C0" w:rsidRDefault="006C4243" w:rsidP="006C4243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2EACE235" w14:textId="77777777" w:rsidR="006C4243" w:rsidRDefault="0016282B" w:rsidP="006C4243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Перечень врачей-специалистов для проведения </w:t>
            </w:r>
            <w:proofErr w:type="gramStart"/>
            <w:r w:rsidRPr="0016282B">
              <w:rPr>
                <w:sz w:val="22"/>
                <w:szCs w:val="22"/>
              </w:rPr>
              <w:t>периодического медицинского осмотра работников предприятия</w:t>
            </w:r>
            <w:proofErr w:type="gramEnd"/>
            <w:r w:rsidRPr="0016282B">
              <w:rPr>
                <w:sz w:val="22"/>
                <w:szCs w:val="22"/>
              </w:rPr>
              <w:t xml:space="preserve"> связанных с вредными и (или) опасными производственными факторами, работами,</w:t>
            </w:r>
            <w:r>
              <w:rPr>
                <w:sz w:val="22"/>
                <w:szCs w:val="22"/>
              </w:rPr>
              <w:t xml:space="preserve"> </w:t>
            </w:r>
            <w:r w:rsidRPr="0016282B">
              <w:rPr>
                <w:sz w:val="22"/>
                <w:szCs w:val="22"/>
              </w:rPr>
              <w:t>при выполнении которых проводятся обязательные предварительные и периодические медицинские осмотры(обследования).</w:t>
            </w:r>
          </w:p>
          <w:p w14:paraId="4D6EBC32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Медицинское освидетельствование:</w:t>
            </w:r>
          </w:p>
          <w:p w14:paraId="2C3697B7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1.терапевт      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gramEnd"/>
            <w:r w:rsidRPr="0016282B">
              <w:rPr>
                <w:sz w:val="22"/>
                <w:szCs w:val="22"/>
              </w:rPr>
              <w:t xml:space="preserve"> </w:t>
            </w:r>
            <w:proofErr w:type="spellStart"/>
            <w:r w:rsidRPr="0016282B">
              <w:rPr>
                <w:sz w:val="22"/>
                <w:szCs w:val="22"/>
              </w:rPr>
              <w:t>осмотр,вынесение</w:t>
            </w:r>
            <w:proofErr w:type="spellEnd"/>
            <w:r w:rsidRPr="0016282B">
              <w:rPr>
                <w:sz w:val="22"/>
                <w:szCs w:val="22"/>
              </w:rPr>
              <w:t xml:space="preserve"> заключительного решения)</w:t>
            </w:r>
          </w:p>
          <w:p w14:paraId="4567213F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2.офтальмолог          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16282B">
              <w:rPr>
                <w:sz w:val="22"/>
                <w:szCs w:val="22"/>
              </w:rPr>
              <w:t>осмотр,тонометрия</w:t>
            </w:r>
            <w:proofErr w:type="spellEnd"/>
            <w:r w:rsidRPr="0016282B">
              <w:rPr>
                <w:sz w:val="22"/>
                <w:szCs w:val="22"/>
              </w:rPr>
              <w:t xml:space="preserve"> глаз по Маклакову)</w:t>
            </w:r>
          </w:p>
          <w:p w14:paraId="20733898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3.отоларинголог        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gramEnd"/>
            <w:r w:rsidRPr="0016282B">
              <w:rPr>
                <w:sz w:val="22"/>
                <w:szCs w:val="22"/>
              </w:rPr>
              <w:t>осмотр)</w:t>
            </w:r>
          </w:p>
          <w:p w14:paraId="7F4ED65D" w14:textId="5D738926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4.хирур</w:t>
            </w:r>
            <w:r>
              <w:rPr>
                <w:sz w:val="22"/>
                <w:szCs w:val="22"/>
              </w:rPr>
              <w:t>г</w:t>
            </w:r>
            <w:r w:rsidRPr="0016282B">
              <w:rPr>
                <w:sz w:val="22"/>
                <w:szCs w:val="22"/>
              </w:rPr>
              <w:t xml:space="preserve">                        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gramEnd"/>
            <w:r w:rsidRPr="0016282B">
              <w:rPr>
                <w:sz w:val="22"/>
                <w:szCs w:val="22"/>
              </w:rPr>
              <w:t>осмотр)</w:t>
            </w:r>
          </w:p>
          <w:p w14:paraId="0E82A201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5.дерматовенеролог  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gramEnd"/>
            <w:r w:rsidRPr="0016282B">
              <w:rPr>
                <w:sz w:val="22"/>
                <w:szCs w:val="22"/>
              </w:rPr>
              <w:t>осмотр)</w:t>
            </w:r>
          </w:p>
          <w:p w14:paraId="448DA959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6.акушер-гинеколог   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gramEnd"/>
            <w:r w:rsidRPr="0016282B">
              <w:rPr>
                <w:sz w:val="22"/>
                <w:szCs w:val="22"/>
              </w:rPr>
              <w:t>осмотр)</w:t>
            </w:r>
          </w:p>
          <w:p w14:paraId="09A6A2E3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7.невролог                   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gramEnd"/>
            <w:r w:rsidRPr="0016282B">
              <w:rPr>
                <w:sz w:val="22"/>
                <w:szCs w:val="22"/>
              </w:rPr>
              <w:t>осмотр)</w:t>
            </w:r>
          </w:p>
          <w:p w14:paraId="58C392FD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8.психиатр                 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gramEnd"/>
            <w:r w:rsidRPr="0016282B">
              <w:rPr>
                <w:sz w:val="22"/>
                <w:szCs w:val="22"/>
              </w:rPr>
              <w:t>осмотр)</w:t>
            </w:r>
          </w:p>
          <w:p w14:paraId="61EADA69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9.психиатр-нарколог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gramEnd"/>
            <w:r w:rsidRPr="0016282B">
              <w:rPr>
                <w:sz w:val="22"/>
                <w:szCs w:val="22"/>
              </w:rPr>
              <w:t>осмотр)</w:t>
            </w:r>
          </w:p>
          <w:p w14:paraId="09C9DA92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10.стоматолог         </w:t>
            </w:r>
            <w:proofErr w:type="gramStart"/>
            <w:r w:rsidRPr="0016282B">
              <w:rPr>
                <w:sz w:val="22"/>
                <w:szCs w:val="22"/>
              </w:rPr>
              <w:t xml:space="preserve">   (</w:t>
            </w:r>
            <w:proofErr w:type="gramEnd"/>
            <w:r w:rsidRPr="0016282B">
              <w:rPr>
                <w:sz w:val="22"/>
                <w:szCs w:val="22"/>
              </w:rPr>
              <w:t>осмотр)</w:t>
            </w:r>
          </w:p>
          <w:p w14:paraId="1FD2C026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      Функциональная диагностика:</w:t>
            </w:r>
          </w:p>
          <w:p w14:paraId="7322329D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1.Электрокардиография в состоянии покоя (12 отведений)</w:t>
            </w:r>
          </w:p>
          <w:p w14:paraId="01FCB5D0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2.Описание </w:t>
            </w:r>
            <w:proofErr w:type="spellStart"/>
            <w:r w:rsidRPr="0016282B">
              <w:rPr>
                <w:sz w:val="22"/>
                <w:szCs w:val="22"/>
              </w:rPr>
              <w:t>электрокардтограмм</w:t>
            </w:r>
            <w:proofErr w:type="spellEnd"/>
            <w:r w:rsidRPr="0016282B">
              <w:rPr>
                <w:sz w:val="22"/>
                <w:szCs w:val="22"/>
              </w:rPr>
              <w:t xml:space="preserve"> </w:t>
            </w:r>
            <w:proofErr w:type="spellStart"/>
            <w:r w:rsidRPr="0016282B">
              <w:rPr>
                <w:sz w:val="22"/>
                <w:szCs w:val="22"/>
              </w:rPr>
              <w:t>врачем</w:t>
            </w:r>
            <w:proofErr w:type="spellEnd"/>
          </w:p>
          <w:p w14:paraId="56D79AF1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3.Функция внешнего дыхания</w:t>
            </w:r>
          </w:p>
          <w:p w14:paraId="285FFA1A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      Рентгенологические методы исследований:</w:t>
            </w:r>
          </w:p>
          <w:p w14:paraId="050A8D2B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1.Флюорография грудной клетки в 1 проекции,110мм</w:t>
            </w:r>
          </w:p>
          <w:p w14:paraId="00D6564F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 xml:space="preserve">       </w:t>
            </w:r>
            <w:proofErr w:type="gramStart"/>
            <w:r w:rsidRPr="0016282B">
              <w:rPr>
                <w:sz w:val="22"/>
                <w:szCs w:val="22"/>
              </w:rPr>
              <w:t>Лабораторные  исследования</w:t>
            </w:r>
            <w:proofErr w:type="gramEnd"/>
            <w:r w:rsidRPr="0016282B">
              <w:rPr>
                <w:sz w:val="22"/>
                <w:szCs w:val="22"/>
              </w:rPr>
              <w:t>:</w:t>
            </w:r>
          </w:p>
          <w:p w14:paraId="39B9C434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а</w:t>
            </w:r>
            <w:proofErr w:type="gramStart"/>
            <w:r w:rsidRPr="0016282B">
              <w:rPr>
                <w:sz w:val="22"/>
                <w:szCs w:val="22"/>
              </w:rPr>
              <w:t>).определение</w:t>
            </w:r>
            <w:proofErr w:type="gramEnd"/>
            <w:r w:rsidRPr="0016282B">
              <w:rPr>
                <w:sz w:val="22"/>
                <w:szCs w:val="22"/>
              </w:rPr>
              <w:t xml:space="preserve"> клинических параметров</w:t>
            </w:r>
          </w:p>
          <w:p w14:paraId="26A8DEE0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б</w:t>
            </w:r>
            <w:proofErr w:type="gramStart"/>
            <w:r w:rsidRPr="0016282B">
              <w:rPr>
                <w:sz w:val="22"/>
                <w:szCs w:val="22"/>
              </w:rPr>
              <w:t>).определение</w:t>
            </w:r>
            <w:proofErr w:type="gramEnd"/>
            <w:r w:rsidRPr="0016282B">
              <w:rPr>
                <w:sz w:val="22"/>
                <w:szCs w:val="22"/>
              </w:rPr>
              <w:t xml:space="preserve"> биохимических параметров</w:t>
            </w:r>
          </w:p>
          <w:p w14:paraId="377B1077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в</w:t>
            </w:r>
            <w:proofErr w:type="gramStart"/>
            <w:r w:rsidRPr="0016282B">
              <w:rPr>
                <w:sz w:val="22"/>
                <w:szCs w:val="22"/>
              </w:rPr>
              <w:t>).определение</w:t>
            </w:r>
            <w:proofErr w:type="gramEnd"/>
            <w:r w:rsidRPr="0016282B">
              <w:rPr>
                <w:sz w:val="22"/>
                <w:szCs w:val="22"/>
              </w:rPr>
              <w:t xml:space="preserve"> бактериологических параметров</w:t>
            </w:r>
          </w:p>
          <w:p w14:paraId="07337DF3" w14:textId="77777777" w:rsidR="0016282B" w:rsidRPr="0016282B" w:rsidRDefault="0016282B" w:rsidP="0016282B">
            <w:pPr>
              <w:jc w:val="both"/>
              <w:rPr>
                <w:sz w:val="22"/>
                <w:szCs w:val="22"/>
              </w:rPr>
            </w:pPr>
            <w:r w:rsidRPr="0016282B">
              <w:rPr>
                <w:sz w:val="22"/>
                <w:szCs w:val="22"/>
              </w:rPr>
              <w:t>д</w:t>
            </w:r>
            <w:proofErr w:type="gramStart"/>
            <w:r w:rsidRPr="0016282B">
              <w:rPr>
                <w:sz w:val="22"/>
                <w:szCs w:val="22"/>
              </w:rPr>
              <w:t>).забор</w:t>
            </w:r>
            <w:proofErr w:type="gramEnd"/>
            <w:r w:rsidRPr="0016282B">
              <w:rPr>
                <w:sz w:val="22"/>
                <w:szCs w:val="22"/>
              </w:rPr>
              <w:t xml:space="preserve"> биологического материала для исследований</w:t>
            </w:r>
          </w:p>
          <w:p w14:paraId="127E091E" w14:textId="5247FC74" w:rsidR="0016282B" w:rsidRPr="00856873" w:rsidRDefault="0016282B" w:rsidP="006C42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65EE80AB" w14:textId="5A77E5E8" w:rsidR="006C4243" w:rsidRPr="005C17C0" w:rsidRDefault="0016282B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3DAF1F7F" w14:textId="77777777" w:rsidR="006C4243" w:rsidRDefault="0016282B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ABD5A6D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259C5EB9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17168223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59085001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184A6238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30453CD7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6EA80DA8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49B75756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6ABA0E65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377A8D6E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0BB7A0AA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495BAC89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04644993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10EAF959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58BCEEB8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31D731AA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347F4D8E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2B053E00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3C0BEE25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3023557D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72A2219E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39696350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6324F933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684B013D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3B7251BA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05E3BC35" w14:textId="77777777" w:rsidR="0016282B" w:rsidRDefault="0016282B" w:rsidP="00EC3C1A">
            <w:pPr>
              <w:jc w:val="center"/>
              <w:rPr>
                <w:sz w:val="22"/>
                <w:szCs w:val="22"/>
              </w:rPr>
            </w:pPr>
          </w:p>
          <w:p w14:paraId="09CB1683" w14:textId="2BB62630" w:rsidR="0016282B" w:rsidRPr="005C17C0" w:rsidRDefault="0016282B" w:rsidP="00EC3C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E5253A" w14:textId="36326D2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C17C0">
        <w:rPr>
          <w:b/>
          <w:sz w:val="22"/>
          <w:szCs w:val="22"/>
        </w:rPr>
        <w:t>0</w:t>
      </w:r>
      <w:r w:rsidR="0016282B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E592DE9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56873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16282B">
        <w:rPr>
          <w:sz w:val="22"/>
          <w:szCs w:val="22"/>
        </w:rPr>
        <w:t>50922</w:t>
      </w:r>
      <w:r w:rsidR="00FE010B">
        <w:rPr>
          <w:sz w:val="22"/>
          <w:szCs w:val="22"/>
        </w:rPr>
        <w:t xml:space="preserve"> </w:t>
      </w:r>
      <w:r w:rsidR="0016282B">
        <w:rPr>
          <w:sz w:val="22"/>
          <w:szCs w:val="22"/>
        </w:rPr>
        <w:t>Бондаренко Олег Григорьевич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236</cp:revision>
  <cp:lastPrinted>2022-05-31T08:40:00Z</cp:lastPrinted>
  <dcterms:created xsi:type="dcterms:W3CDTF">2022-02-04T11:19:00Z</dcterms:created>
  <dcterms:modified xsi:type="dcterms:W3CDTF">2023-03-03T07:12:00Z</dcterms:modified>
</cp:coreProperties>
</file>