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035397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C325B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D610E1" w14:paraId="3B6EF049" w14:textId="77777777" w:rsidTr="00075A40">
        <w:tc>
          <w:tcPr>
            <w:tcW w:w="659" w:type="dxa"/>
          </w:tcPr>
          <w:p w14:paraId="4D79A5C3" w14:textId="77777777" w:rsidR="00C55ED0" w:rsidRPr="00D610E1" w:rsidRDefault="00C55ED0" w:rsidP="00672555">
            <w:pPr>
              <w:jc w:val="both"/>
              <w:rPr>
                <w:color w:val="000000"/>
              </w:rPr>
            </w:pPr>
            <w:r w:rsidRPr="00D610E1">
              <w:rPr>
                <w:color w:val="000000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D610E1" w:rsidRDefault="00C55ED0" w:rsidP="00672555">
            <w:pPr>
              <w:jc w:val="both"/>
              <w:rPr>
                <w:color w:val="000000"/>
              </w:rPr>
            </w:pPr>
            <w:r w:rsidRPr="00D610E1">
              <w:rPr>
                <w:color w:val="000000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D610E1" w:rsidRDefault="00C55ED0" w:rsidP="00672555">
            <w:pPr>
              <w:jc w:val="both"/>
              <w:rPr>
                <w:color w:val="000000"/>
              </w:rPr>
            </w:pPr>
            <w:r w:rsidRPr="00D610E1">
              <w:rPr>
                <w:color w:val="000000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D610E1" w:rsidRDefault="003203FA" w:rsidP="00672555">
            <w:pPr>
              <w:jc w:val="both"/>
              <w:rPr>
                <w:color w:val="000000"/>
              </w:rPr>
            </w:pPr>
            <w:r w:rsidRPr="00D610E1">
              <w:rPr>
                <w:color w:val="000000"/>
              </w:rPr>
              <w:t>Кол-во</w:t>
            </w:r>
          </w:p>
        </w:tc>
      </w:tr>
      <w:tr w:rsidR="00D610E1" w:rsidRPr="00D610E1" w14:paraId="4F2B52C4" w14:textId="77777777" w:rsidTr="00D610E1">
        <w:tc>
          <w:tcPr>
            <w:tcW w:w="659" w:type="dxa"/>
          </w:tcPr>
          <w:p w14:paraId="2A04FC88" w14:textId="77777777" w:rsidR="00D610E1" w:rsidRPr="00D610E1" w:rsidRDefault="00D610E1" w:rsidP="00D610E1">
            <w:pPr>
              <w:jc w:val="both"/>
              <w:rPr>
                <w:color w:val="000000"/>
              </w:rPr>
            </w:pPr>
            <w:r w:rsidRPr="00D610E1">
              <w:rPr>
                <w:color w:val="000000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28FA89FE" w:rsidR="00D610E1" w:rsidRPr="00C94DB1" w:rsidRDefault="00C94DB1" w:rsidP="00D610E1">
            <w:pPr>
              <w:jc w:val="both"/>
              <w:rPr>
                <w:color w:val="000000"/>
                <w:sz w:val="22"/>
                <w:szCs w:val="22"/>
              </w:rPr>
            </w:pPr>
            <w:r w:rsidRPr="00C94DB1">
              <w:rPr>
                <w:sz w:val="22"/>
                <w:szCs w:val="22"/>
              </w:rPr>
              <w:t>Грузовые а</w:t>
            </w:r>
            <w:r w:rsidRPr="00C94DB1">
              <w:rPr>
                <w:sz w:val="22"/>
                <w:szCs w:val="22"/>
              </w:rPr>
              <w:t>втошины 9,00 R 20 (260х508)</w:t>
            </w:r>
          </w:p>
        </w:tc>
        <w:tc>
          <w:tcPr>
            <w:tcW w:w="855" w:type="dxa"/>
          </w:tcPr>
          <w:p w14:paraId="65EE80AB" w14:textId="71C545D3" w:rsidR="00D610E1" w:rsidRPr="00D610E1" w:rsidRDefault="00D610E1" w:rsidP="00D610E1">
            <w:pPr>
              <w:jc w:val="center"/>
              <w:rPr>
                <w:color w:val="000000"/>
              </w:rPr>
            </w:pPr>
            <w:proofErr w:type="spellStart"/>
            <w:r w:rsidRPr="00D610E1">
              <w:rPr>
                <w:color w:val="000000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40401134" w:rsidR="00D610E1" w:rsidRPr="00D610E1" w:rsidRDefault="00C94DB1" w:rsidP="00D61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D610E1" w:rsidRPr="00D610E1" w14:paraId="79CB47BE" w14:textId="77777777" w:rsidTr="00D610E1">
        <w:tc>
          <w:tcPr>
            <w:tcW w:w="659" w:type="dxa"/>
          </w:tcPr>
          <w:p w14:paraId="5CBF9526" w14:textId="6873035A" w:rsidR="00D610E1" w:rsidRPr="00D610E1" w:rsidRDefault="00D610E1" w:rsidP="00D610E1">
            <w:pPr>
              <w:jc w:val="both"/>
              <w:rPr>
                <w:color w:val="000000"/>
              </w:rPr>
            </w:pPr>
            <w:r w:rsidRPr="00D610E1">
              <w:rPr>
                <w:color w:val="000000"/>
              </w:rPr>
              <w:t>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3CC9C033" w14:textId="2AEFE10F" w:rsidR="00D610E1" w:rsidRPr="00C94DB1" w:rsidRDefault="00C94DB1" w:rsidP="00D610E1">
            <w:pPr>
              <w:jc w:val="both"/>
              <w:rPr>
                <w:color w:val="000000"/>
                <w:sz w:val="22"/>
                <w:szCs w:val="22"/>
              </w:rPr>
            </w:pPr>
            <w:r w:rsidRPr="00C94DB1">
              <w:rPr>
                <w:sz w:val="22"/>
                <w:szCs w:val="22"/>
              </w:rPr>
              <w:t>Грузовые а</w:t>
            </w:r>
            <w:r w:rsidRPr="00C94DB1">
              <w:rPr>
                <w:sz w:val="22"/>
                <w:szCs w:val="22"/>
              </w:rPr>
              <w:t>втошины 8,25 R20 (240 R508)</w:t>
            </w:r>
          </w:p>
        </w:tc>
        <w:tc>
          <w:tcPr>
            <w:tcW w:w="855" w:type="dxa"/>
          </w:tcPr>
          <w:p w14:paraId="22DF45DC" w14:textId="3BD90C26" w:rsidR="00D610E1" w:rsidRPr="00D610E1" w:rsidRDefault="00D610E1" w:rsidP="00D610E1">
            <w:pPr>
              <w:jc w:val="center"/>
              <w:rPr>
                <w:color w:val="000000"/>
              </w:rPr>
            </w:pPr>
            <w:proofErr w:type="spellStart"/>
            <w:r w:rsidRPr="00D610E1">
              <w:rPr>
                <w:color w:val="000000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A87E0E3" w14:textId="6D5F812F" w:rsidR="00D610E1" w:rsidRPr="00D610E1" w:rsidRDefault="00C94DB1" w:rsidP="00D61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14:paraId="7FE5253A" w14:textId="2AE9775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1C325B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65091E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1C325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1631B">
        <w:rPr>
          <w:sz w:val="22"/>
          <w:szCs w:val="22"/>
        </w:rPr>
        <w:t>50922</w:t>
      </w:r>
      <w:r w:rsidR="001C325B">
        <w:rPr>
          <w:sz w:val="22"/>
          <w:szCs w:val="22"/>
        </w:rPr>
        <w:t xml:space="preserve"> </w:t>
      </w:r>
      <w:r w:rsidR="00C1631B">
        <w:rPr>
          <w:sz w:val="22"/>
          <w:szCs w:val="22"/>
        </w:rPr>
        <w:t>Бондаренко Олег Григорьевич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C09AD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218</cp:revision>
  <cp:lastPrinted>2022-05-31T08:40:00Z</cp:lastPrinted>
  <dcterms:created xsi:type="dcterms:W3CDTF">2022-02-04T11:19:00Z</dcterms:created>
  <dcterms:modified xsi:type="dcterms:W3CDTF">2023-02-01T14:04:00Z</dcterms:modified>
</cp:coreProperties>
</file>