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7F" w:rsidRDefault="00AD017F"/>
    <w:p w:rsidR="000054D5" w:rsidRPr="00110181" w:rsidRDefault="00110181" w:rsidP="00110181">
      <w:pPr>
        <w:tabs>
          <w:tab w:val="left" w:pos="13125"/>
        </w:tabs>
        <w:ind w:right="-284"/>
        <w:rPr>
          <w:sz w:val="24"/>
          <w:szCs w:val="24"/>
        </w:rPr>
      </w:pPr>
      <w:bookmarkStart w:id="0" w:name="_GoBack"/>
      <w:bookmarkEnd w:id="0"/>
      <w:r>
        <w:tab/>
      </w:r>
      <w:r w:rsidRPr="00110181">
        <w:rPr>
          <w:sz w:val="24"/>
          <w:szCs w:val="24"/>
        </w:rPr>
        <w:t xml:space="preserve">           Приложение №1</w:t>
      </w:r>
    </w:p>
    <w:p w:rsidR="00110181" w:rsidRDefault="00110181" w:rsidP="00110181">
      <w:pPr>
        <w:tabs>
          <w:tab w:val="left" w:pos="13125"/>
        </w:tabs>
      </w:pPr>
      <w:r>
        <w:tab/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547"/>
        <w:gridCol w:w="4031"/>
        <w:gridCol w:w="2213"/>
        <w:gridCol w:w="1210"/>
        <w:gridCol w:w="1119"/>
        <w:gridCol w:w="784"/>
        <w:gridCol w:w="749"/>
        <w:gridCol w:w="820"/>
        <w:gridCol w:w="807"/>
        <w:gridCol w:w="810"/>
        <w:gridCol w:w="949"/>
        <w:gridCol w:w="1407"/>
      </w:tblGrid>
      <w:tr w:rsidR="00110181" w:rsidRPr="00110181" w:rsidTr="00076EAE">
        <w:trPr>
          <w:trHeight w:val="915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Форма выпуска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Дозировка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ГУ ТГСП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ГУЗ БСП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ГУ СРСП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ГУЗ РРСП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ГУЗ ГРСП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ГУЗ ДРСП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Итого потребность по 1602</w:t>
            </w:r>
          </w:p>
        </w:tc>
      </w:tr>
      <w:tr w:rsidR="00110181" w:rsidRPr="00110181" w:rsidTr="00110181">
        <w:trPr>
          <w:trHeight w:val="300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181">
              <w:rPr>
                <w:b/>
                <w:bCs/>
                <w:color w:val="000000"/>
                <w:sz w:val="22"/>
                <w:szCs w:val="22"/>
              </w:rPr>
              <w:t>Стоматологические и расходные материалы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Абсорбирующие бумажные штифты, конусность 0,2 ассорти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proofErr w:type="spellStart"/>
            <w:r w:rsidRPr="00110181">
              <w:rPr>
                <w:sz w:val="22"/>
                <w:szCs w:val="22"/>
              </w:rPr>
              <w:t>уп</w:t>
            </w:r>
            <w:proofErr w:type="spellEnd"/>
            <w:r w:rsidRPr="00110181">
              <w:rPr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210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Абсорбирующие бумажные штифты, конусность 0,2 размер 10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proofErr w:type="spellStart"/>
            <w:r w:rsidRPr="00110181">
              <w:rPr>
                <w:sz w:val="22"/>
                <w:szCs w:val="22"/>
              </w:rPr>
              <w:t>уп</w:t>
            </w:r>
            <w:proofErr w:type="spellEnd"/>
            <w:r w:rsidRPr="00110181">
              <w:rPr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0,2 размер 15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240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0,2 размер 20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290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0,2 размер 25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290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Абсорбирующие бумажные штифты, конусность 0,2 размер 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290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Абсорбирующие бумажные штифты, конусность 0,2 размер 35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290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0,2 размер 40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210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 размер 10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180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 размер 15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 размер 20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 размер 25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 размер 30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 размер 35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150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 размер 40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Абсорбирующие бумажные штифты, конусность 0,4(ассорти)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Абсорбирующие бумажные штифты, конусность 0,4 размер 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Атравматическая нить 4/0 длина не менее 75см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№12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50</w:t>
            </w:r>
          </w:p>
        </w:tc>
      </w:tr>
      <w:tr w:rsidR="00110181" w:rsidRPr="00110181" w:rsidTr="006C2730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Гель для расширения труднопроходимых корневых каналов зубов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шприц не менее 3мл, с содержанием ЭДТА не менее 15%, пероксид не менее 10%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290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Гемостатическое средство при капиллярном кровотечении из десны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флакон не менее 30 мл, с содержанием хлористого алюминия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145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(ассорти)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225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Гуттаперчевые штифты, конусность 0,2 размер 15  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15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205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20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20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210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Гуттаперчевые штифты, конусность 0,2 размер 25 градуируемые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210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25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190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30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30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210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35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35 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40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160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0,2 размер 40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190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(ассорти) 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250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(ассорти)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205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15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150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15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20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20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25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25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30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рамер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30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35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35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40 градуируемые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150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Гуттаперчевые штифты, конусность 0,4 размер 40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неградуируемые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150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Иглы для промывания каналов (серые)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68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Иглы для промывания каналов (оранжевые)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68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Иглы для промывания каналов (желтые)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113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Каналонаполнители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(ассорти)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4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332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Клинья фиксирующие (деревянные) (ассорти)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200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175</w:t>
            </w:r>
          </w:p>
        </w:tc>
      </w:tr>
      <w:tr w:rsidR="00110181" w:rsidRPr="00110181" w:rsidTr="006C2730">
        <w:trPr>
          <w:trHeight w:val="24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Комплект стоматологический для антисептической обработки и пломбирования корневых каналов зубов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банка не менее 25г темное стекло на основе окиси и сульфата цинка, с добавлением антисептика не менее 15мл с крышкой пипеткой на основе камфоры,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хлорфенола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и лидокаина гидрохлорид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165</w:t>
            </w:r>
          </w:p>
        </w:tc>
      </w:tr>
      <w:tr w:rsidR="00110181" w:rsidRPr="00110181" w:rsidTr="006C2730">
        <w:trPr>
          <w:trHeight w:val="21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Двухкомпонентный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макронаполненный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комопозит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химического отверждения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(база (паста не менее 15г) + активатор (15г) + травильный гель (3мл) + бонд (3мл+3мл) 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аксесуары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(одноразовый шпатель и блок для замешивания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адгезива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195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Гемостатическая коллагеновая губка с йодоформом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30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Гемостатическяа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коллагеновая губка с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линкомицином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30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08 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320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10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400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(ассорти 15-40) длина 25 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520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15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480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20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380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25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380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30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370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35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330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К-Файл  размер 40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длиа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300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K-Файл размер 25 длина 31мм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370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K-Файл  размер 30 длина 31мм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290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K-Файл размер 35 длина 31мм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250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K-Файл  размер 40 длина 31мм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250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Лезвие для скальпеля размер 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100 штук 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82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Материал стоматологический для лечения и пломбирования корневых каналов зубов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на основе гидроокиси кальция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Материал стоматологический для пломбирования корневых каналов зубов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 на основе эпоксидных смол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125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Материал стоматологический для пломбирования корневых каналов зубов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на основе эвгенола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115</w:t>
            </w:r>
          </w:p>
        </w:tc>
      </w:tr>
      <w:tr w:rsidR="00110181" w:rsidRPr="00110181" w:rsidTr="006C2730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Материал стоматологический для пломбирования корневых каналов зубов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на основе резорцина, формальдегида и окиси цинка, с отбеливающим компонентом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180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Материал стоматологический для ретроградного пломбирования корневых каналов зубов на основе оксидов кальция, кремния и алюминия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не менее 20 доз по 0,3г, блокнот для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замещивания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дестилированная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вода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32</w:t>
            </w:r>
          </w:p>
        </w:tc>
      </w:tr>
      <w:tr w:rsidR="00110181" w:rsidRPr="00110181" w:rsidTr="006C2730">
        <w:trPr>
          <w:trHeight w:val="8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Матрицы металлические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ширина не менее 6 мм, длина не менее 3м, толщина не менее 35мкм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75</w:t>
            </w:r>
          </w:p>
        </w:tc>
      </w:tr>
      <w:tr w:rsidR="00110181" w:rsidRPr="00110181" w:rsidTr="006C2730">
        <w:trPr>
          <w:trHeight w:val="97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ширина не менее 7 мм, длина не менее 3м, толщина не менее 35мкм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65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большие, твердые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толщина не менее 35мкм (не менее 10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большие, мягкие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 толщина не менее 35мкм (не менее 10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105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средние, твердые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толщина не менее 35мкм (не менее 10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95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средние, мягкие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толщина не менее 35мкм ( не менее 10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95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Матрицы металлические секционные, средние не менее 4 типов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 не менее 30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 твердые, толщина не менее 35мкм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30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мягкие, толщина не менее 35мкм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30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 твердые, толщина не менее 35мкм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25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Матрицы металлические секционные, мягкие, толщина не менее 35мкм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25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80</w:t>
            </w:r>
          </w:p>
        </w:tc>
      </w:tr>
      <w:tr w:rsidR="00110181" w:rsidRPr="00110181" w:rsidTr="006C2730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Набор стоматологический для полирования и препарирования зубов методом абразивной струи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банка не менее 250г, с содержанием карбоната кальция и бикарбоната натрия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110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Набор стоматологический для фторирования и укрепления твердых тканей зубов содержит хлориды кальция и натрия,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аминовторит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флакон 13мл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85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(ассорти) длина 25 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275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рзмер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10 длина 25 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размер 15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размер 20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размер 25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размер 30 длина 25мм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H-Файл  размер 35 длина 25мм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H-Файл  размер 40  длина 25мм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H-Файл  (ассорти размеры 15-40) длина 31мм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H-Файл  №размер 20 длина 31мм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150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размер 25 длина 31 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размер 30 длина 31мм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180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H-Файл  размер 35 длина 31мм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H-Файл  размер 40  длина 31мм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Паста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девитализирующая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безмышьяковистая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) для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девитализации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пульпы временных зубов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шприц не менее 3г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130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Паста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девитализирующая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безмышьяковистая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шприц не менее 3г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140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Паста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девитализирующая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(мышьяковистая)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шприц не менее 3г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125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Паста для покрытия лекарственного препарата и временного пломбирования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4 банок в упаковке, не менее 50г пасты в банке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Полоски шлифовальные для предварительного шлифования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25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145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Полоски шлифовальные для снятия излишков материала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25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Пульпоэкстракторы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длинные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не менее 5 пластин по 100 штук в упаковке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51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Пульпоэкстракторы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короткие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не менее 5 пластин по 100 штук в упаковке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230</w:t>
            </w:r>
          </w:p>
        </w:tc>
      </w:tr>
      <w:tr w:rsidR="00110181" w:rsidRPr="00110181" w:rsidTr="006C2730">
        <w:trPr>
          <w:trHeight w:val="30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Микрогибридный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композит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(набор не менее 6 оттенков, шприцы не менее 5г;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светоротверждаемый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адгезив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не менее 1 флакона в упаковке; флакон капельница не менее 4,5мл;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травильнынй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гель в шприце не менее 4,5г; содержание ортофосфорной кислоты не менее 37%)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105</w:t>
            </w:r>
          </w:p>
        </w:tc>
      </w:tr>
      <w:tr w:rsidR="00110181" w:rsidRPr="00110181" w:rsidTr="006C2730">
        <w:trPr>
          <w:trHeight w:val="24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Стоматологический материал для лечения пульпитов инфицированных временных и постоянных зубов с несформированными корнями, пульпита временных и постоянных моляров методом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пульпотомии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, пульпитов после витальной ампутации пульпы постоянных неправильно расположенных зубов с наклоном коронки, а также зубов с искривленными труднодоступными для полноценной эндодонтической обработки каналами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порошок (банка не менее 15г), жидкость (флакон не менее 15мл), на основе эвгенола, фенола, муравьиного альдегида, дексаметазона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100</w:t>
            </w:r>
          </w:p>
        </w:tc>
      </w:tr>
      <w:tr w:rsidR="00110181" w:rsidRPr="00110181" w:rsidTr="006C2730">
        <w:trPr>
          <w:trHeight w:val="15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стеклоиономерный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для детской стоматологии реставрационный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на основе тонкодисперсного кальций-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аллюмофтор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силикатного стекла,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полиакрилиновой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кислоты, виной кислоты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140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Контейнер для ватных роллов (валиков)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120*48*98см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187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Файлы для машинного расширения устьев корневых каналов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95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Штифты анкерные стоматологические (нержавеющая сталь), в ассортименте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120 штук в наборе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93</w:t>
            </w:r>
          </w:p>
        </w:tc>
      </w:tr>
      <w:tr w:rsidR="00110181" w:rsidRPr="00110181" w:rsidTr="006C2730">
        <w:trPr>
          <w:trHeight w:val="43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Алмазные боры для турбинного наконечника 801.314.023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2 600</w:t>
            </w:r>
          </w:p>
        </w:tc>
      </w:tr>
      <w:tr w:rsidR="00110181" w:rsidRPr="00110181" w:rsidTr="006C27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Алмазные боры для турбинного наконечника 801L.314.023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1 800</w:t>
            </w:r>
          </w:p>
        </w:tc>
      </w:tr>
      <w:tr w:rsidR="00110181" w:rsidRPr="00110181" w:rsidTr="006C2730">
        <w:trPr>
          <w:trHeight w:val="48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Пистолет стоматологический с подачей воды и воздуха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72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Расцветка для определения цветового тона зубов по системе Вита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16 цветов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34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Масло-спрей для стоматологических наконечников с насадкой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650мл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106</w:t>
            </w:r>
          </w:p>
        </w:tc>
      </w:tr>
      <w:tr w:rsidR="00110181" w:rsidRPr="00110181" w:rsidTr="006C2730">
        <w:trPr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Паста для шлифовки и полировки зубов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туба не менее 340г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туб.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72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Материал композиционный пломбировочный 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наногибридный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А2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шприц не менее 4г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58</w:t>
            </w:r>
          </w:p>
        </w:tc>
      </w:tr>
      <w:tr w:rsidR="00110181" w:rsidRPr="00110181" w:rsidTr="006C2730">
        <w:trPr>
          <w:trHeight w:val="78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Материал композиционный пломбировочный 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наногибридный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А3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шприц не менее 4г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103</w:t>
            </w:r>
          </w:p>
        </w:tc>
      </w:tr>
      <w:tr w:rsidR="00110181" w:rsidRPr="00110181" w:rsidTr="006C2730">
        <w:trPr>
          <w:trHeight w:val="76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Набор наконечников в металлическом кейсе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</w:rPr>
            </w:pPr>
            <w:r w:rsidRPr="00110181">
              <w:rPr>
                <w:color w:val="000000"/>
              </w:rPr>
              <w:t>не менее 2-х кнопочных турбинных наконечника; кнопочная фиксация бора; 4-х канальный разъем (</w:t>
            </w:r>
            <w:proofErr w:type="spellStart"/>
            <w:r w:rsidRPr="00110181">
              <w:rPr>
                <w:color w:val="000000"/>
              </w:rPr>
              <w:t>Midwest</w:t>
            </w:r>
            <w:proofErr w:type="spellEnd"/>
            <w:r w:rsidRPr="00110181">
              <w:rPr>
                <w:color w:val="000000"/>
              </w:rPr>
              <w:t xml:space="preserve">); скорость вращения не менее 300000-350000 об/мин; уровень шума - не более 40 </w:t>
            </w:r>
            <w:proofErr w:type="spellStart"/>
            <w:r w:rsidRPr="00110181">
              <w:rPr>
                <w:color w:val="000000"/>
              </w:rPr>
              <w:t>dB</w:t>
            </w:r>
            <w:proofErr w:type="spellEnd"/>
            <w:r w:rsidRPr="00110181">
              <w:rPr>
                <w:color w:val="000000"/>
              </w:rPr>
              <w:t>, LED подсветка, качество А+; микромотор пневматический с внутренней подачей воды: охлаждение: внутренний спрей воды; скорость вращения - 0-25000 об/мин; 1 угловой наконечник с внутренней подачей воды; роторная группа: металлический подшипник; диаметр - 2,35мм; зажим бора - кнопка; охлаждение: внутренний спрей воды; передаточное отношение: 1:1; скорость вращения - 0-25000 об/мин и 1 прямой наконечник с внутренней подачей воды; диаметр бора - 2,35мм; охлаждение: внутренний спрей воды; передаточное отношение: 1:1; скорость вращения: 0-</w:t>
            </w:r>
            <w:r w:rsidRPr="00110181">
              <w:rPr>
                <w:color w:val="000000"/>
              </w:rPr>
              <w:lastRenderedPageBreak/>
              <w:t xml:space="preserve">25000 об/мин. Гарантия не менее 6 месяцев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наб.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86</w:t>
            </w:r>
          </w:p>
        </w:tc>
      </w:tr>
      <w:tr w:rsidR="00110181" w:rsidRPr="00110181" w:rsidTr="006C2730">
        <w:trPr>
          <w:trHeight w:val="8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Одноразовая нагрудная салфетка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500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136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Наконечник для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слюноотсоса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стоматологического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217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Полировщики для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компомерных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композиц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 мат-лов(зернистость крупная)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1 000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Полировщики для </w:t>
            </w:r>
            <w:proofErr w:type="spellStart"/>
            <w:r w:rsidRPr="00110181">
              <w:rPr>
                <w:sz w:val="22"/>
                <w:szCs w:val="22"/>
              </w:rPr>
              <w:t>компомерных</w:t>
            </w:r>
            <w:proofErr w:type="spellEnd"/>
            <w:r w:rsidRPr="00110181">
              <w:rPr>
                <w:sz w:val="22"/>
                <w:szCs w:val="22"/>
              </w:rPr>
              <w:t xml:space="preserve"> и </w:t>
            </w:r>
            <w:proofErr w:type="spellStart"/>
            <w:r w:rsidRPr="00110181">
              <w:rPr>
                <w:sz w:val="22"/>
                <w:szCs w:val="22"/>
              </w:rPr>
              <w:t>композиц</w:t>
            </w:r>
            <w:proofErr w:type="spellEnd"/>
            <w:r w:rsidRPr="00110181">
              <w:rPr>
                <w:sz w:val="22"/>
                <w:szCs w:val="22"/>
              </w:rPr>
              <w:t>. мат-лов(зернистость средняя)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1 100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Ретракционная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нить  длина не менее 254см, пропитанная сульфатом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аллюминия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, толщина 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proofErr w:type="spellStart"/>
            <w:r w:rsidRPr="00110181">
              <w:rPr>
                <w:sz w:val="22"/>
                <w:szCs w:val="22"/>
              </w:rPr>
              <w:t>Ретракционная</w:t>
            </w:r>
            <w:proofErr w:type="spellEnd"/>
            <w:r w:rsidRPr="00110181">
              <w:rPr>
                <w:sz w:val="22"/>
                <w:szCs w:val="22"/>
              </w:rPr>
              <w:t xml:space="preserve"> нить  длина не менее 254см, пропитанная сульфатом </w:t>
            </w:r>
            <w:proofErr w:type="spellStart"/>
            <w:r w:rsidRPr="00110181">
              <w:rPr>
                <w:sz w:val="22"/>
                <w:szCs w:val="22"/>
              </w:rPr>
              <w:t>аллюминия</w:t>
            </w:r>
            <w:proofErr w:type="spellEnd"/>
            <w:r w:rsidRPr="00110181">
              <w:rPr>
                <w:sz w:val="22"/>
                <w:szCs w:val="22"/>
              </w:rPr>
              <w:t>, толщина 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95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Содоструйный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наконечник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24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Стоматологические валики (ватные) , размер 1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750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Стоматологические валики (ватные) ,размер 2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600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112</w:t>
            </w:r>
          </w:p>
        </w:tc>
      </w:tr>
      <w:tr w:rsidR="00110181" w:rsidRPr="00110181" w:rsidTr="006C2730">
        <w:trPr>
          <w:trHeight w:val="15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Турбинный наконечник: кнопочная фиксация бора, 4-х канальный разъем (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Midwest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), скорость вращения не менее 300 000 - 350 000 об/мин, уровень шума не более 40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dB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, LED подсветка (теплый свет), качество А+, гарантия не менее 6месяцев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146</w:t>
            </w:r>
          </w:p>
        </w:tc>
      </w:tr>
      <w:tr w:rsidR="00110181" w:rsidRPr="00110181" w:rsidTr="006C2730">
        <w:trPr>
          <w:trHeight w:val="8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стеклоиономерный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порошок не менее 20г, жидкость не менее 10г, лак покрывной, кондиционер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110181">
              <w:rPr>
                <w:sz w:val="22"/>
                <w:szCs w:val="22"/>
              </w:rPr>
              <w:t>цинкофосфатный</w:t>
            </w:r>
            <w:proofErr w:type="spellEnd"/>
            <w:r w:rsidRPr="001101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порошок не менее 100г, жидкость не менее 60г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100</w:t>
            </w:r>
          </w:p>
        </w:tc>
      </w:tr>
      <w:tr w:rsidR="00110181" w:rsidRPr="00110181" w:rsidTr="00110181">
        <w:trPr>
          <w:trHeight w:val="300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18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Дезинфицирующие средства </w:t>
            </w:r>
          </w:p>
        </w:tc>
      </w:tr>
      <w:tr w:rsidR="00110181" w:rsidRPr="00110181" w:rsidTr="006C2730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N,N-бис(3-аминопропил)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додециламин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2.7 %,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Алкилдиметилбензиламмоний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хлорид 1.7 %,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Полигексаметиленгуанидин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гидрохлорид 0.7 %, вспомогательные компоненты 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ПАВы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жидкий концентрат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флакон 1л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18</w:t>
            </w:r>
          </w:p>
        </w:tc>
      </w:tr>
      <w:tr w:rsidR="00110181" w:rsidRPr="00110181" w:rsidTr="006C2730">
        <w:trPr>
          <w:trHeight w:val="43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Натриевая соль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дихлоризоциануровой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кислоты 84%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таблетка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таблетки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51 000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Диоксид хлора 0,012 %, вспомогательные компоненты, жидкость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жидкость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кан. 5л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24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Пергидроль 37%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субстанция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216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Спирт изопропиловый 40%,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алкилдиметилбензиламмоний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хлорид-0,025%,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полигексаметиленбигуанидин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гидрохлорид-0,05%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флакон не менее 500мл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255</w:t>
            </w:r>
          </w:p>
        </w:tc>
      </w:tr>
      <w:tr w:rsidR="00110181" w:rsidRPr="00110181" w:rsidTr="006C2730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Алкилдиметилбензиламмоний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хлорид 2.5 %,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Глутаровый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альдегид 3 %, Ингибиторы коррозии 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Полигексаметиленгуанидин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гидрохлорид 2.5 %,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ПАВы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жидкий концентрат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1л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140</w:t>
            </w:r>
          </w:p>
        </w:tc>
      </w:tr>
      <w:tr w:rsidR="00110181" w:rsidRPr="00110181" w:rsidTr="00110181">
        <w:trPr>
          <w:trHeight w:val="300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181">
              <w:rPr>
                <w:b/>
                <w:bCs/>
                <w:color w:val="000000"/>
                <w:sz w:val="22"/>
                <w:szCs w:val="22"/>
              </w:rPr>
              <w:t>Изделия медицинского назначения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Азапирамовая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проба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25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Вата н/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ст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медицинская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зигзаг, 100г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3 350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Шприц инсулиновый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со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спаеной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иглой 1мл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9 200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Шприц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3-х компонентный 2мл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11 600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Шприц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3-х компонентный 5мл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11 100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Перчатки латексные н/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ст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оппудеренные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размер М №100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140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ХS (не менее 96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56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S  (не менее 96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M  (не менее 96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375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текстурированные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L (не менее 96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190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XL (не менее 96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60</w:t>
            </w:r>
          </w:p>
        </w:tc>
      </w:tr>
      <w:tr w:rsidR="00110181" w:rsidRPr="00110181" w:rsidTr="006C2730">
        <w:trPr>
          <w:trHeight w:val="21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Пленка дентальная 3*4 Кодак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класс чувствительности D или Е, без содержания сенсибилизирующих красителей, обработка ручным или автоматическим способом, упаковка №100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225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Проявитель (15 л рабочего раствора)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кан.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18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Термоиндикаторы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(1*1000)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55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Фиксаж  (15л рабочего раствора)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кан.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17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Марля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 5*0,9м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1 660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Маска медицинская на резинке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3-х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слойнная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36 500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Игла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карпульная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ø0,3мм, длина 21 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31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 xml:space="preserve">Игла </w:t>
            </w:r>
            <w:proofErr w:type="spellStart"/>
            <w:r w:rsidRPr="00110181">
              <w:rPr>
                <w:sz w:val="22"/>
                <w:szCs w:val="22"/>
              </w:rPr>
              <w:t>карпульная</w:t>
            </w:r>
            <w:proofErr w:type="spellEnd"/>
            <w:r w:rsidRPr="00110181">
              <w:rPr>
                <w:sz w:val="22"/>
                <w:szCs w:val="22"/>
              </w:rPr>
              <w:t xml:space="preserve"> ø0,3мм, длина не менее 25 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48</w:t>
            </w:r>
          </w:p>
        </w:tc>
      </w:tr>
      <w:tr w:rsidR="00110181" w:rsidRPr="00110181" w:rsidTr="00110181">
        <w:trPr>
          <w:trHeight w:val="300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181">
              <w:rPr>
                <w:b/>
                <w:bCs/>
                <w:color w:val="000000"/>
                <w:sz w:val="22"/>
                <w:szCs w:val="22"/>
              </w:rPr>
              <w:t xml:space="preserve">Лекарственные средства 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Лидокаин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р-р для инъекций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2% 2мл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42 900</w:t>
            </w:r>
          </w:p>
        </w:tc>
      </w:tr>
      <w:tr w:rsidR="00110181" w:rsidRPr="00110181" w:rsidTr="006C2730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Артикаин+эпинефрин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 (производитель - Франция)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р-р для инъекций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картридж 1,7</w:t>
            </w:r>
            <w:r w:rsidR="00F661AF">
              <w:rPr>
                <w:color w:val="000000"/>
                <w:sz w:val="22"/>
                <w:szCs w:val="22"/>
              </w:rPr>
              <w:t xml:space="preserve"> </w:t>
            </w:r>
            <w:r w:rsidRPr="00110181">
              <w:rPr>
                <w:color w:val="000000"/>
                <w:sz w:val="22"/>
                <w:szCs w:val="22"/>
              </w:rPr>
              <w:t xml:space="preserve">мл 1:100 000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картридж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7 250</w:t>
            </w:r>
          </w:p>
        </w:tc>
      </w:tr>
      <w:tr w:rsidR="00110181" w:rsidRPr="00110181" w:rsidTr="006C2730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Артикаин+эпинефрин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 (производитель - Франция)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р-р для инъекций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картридж 1,7</w:t>
            </w:r>
            <w:r w:rsidR="00F661AF">
              <w:rPr>
                <w:color w:val="000000"/>
                <w:sz w:val="22"/>
                <w:szCs w:val="22"/>
              </w:rPr>
              <w:t xml:space="preserve"> </w:t>
            </w:r>
            <w:r w:rsidRPr="00110181">
              <w:rPr>
                <w:color w:val="000000"/>
                <w:sz w:val="22"/>
                <w:szCs w:val="22"/>
              </w:rPr>
              <w:t xml:space="preserve">мл 1:200 000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картридж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7 250</w:t>
            </w:r>
          </w:p>
        </w:tc>
      </w:tr>
      <w:tr w:rsidR="00110181" w:rsidRPr="00110181" w:rsidTr="006C2730">
        <w:trPr>
          <w:trHeight w:val="6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Мепивакаин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(производитель - Франция) 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р-р для инъекций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30мг/мл картридж 1,8мл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картридж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5 750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Спирт этиловый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флакон 100мл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880</w:t>
            </w:r>
          </w:p>
        </w:tc>
      </w:tr>
      <w:tr w:rsidR="00110181" w:rsidRPr="00110181" w:rsidTr="006C2730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Хлоргексидин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11018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 xml:space="preserve"> 100мл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0,05%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196</w:t>
            </w:r>
          </w:p>
        </w:tc>
      </w:tr>
      <w:tr w:rsidR="00110181" w:rsidRPr="00110181" w:rsidTr="006C2730">
        <w:trPr>
          <w:trHeight w:val="46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Гипохлорит натрия (жидкость для обработки каналов зубов)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флакон 100мл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018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0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color w:val="000000"/>
                <w:sz w:val="22"/>
                <w:szCs w:val="22"/>
              </w:rPr>
            </w:pPr>
            <w:r w:rsidRPr="001101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81" w:rsidRPr="00110181" w:rsidRDefault="00110181" w:rsidP="00110181">
            <w:pPr>
              <w:jc w:val="center"/>
              <w:rPr>
                <w:sz w:val="22"/>
                <w:szCs w:val="22"/>
              </w:rPr>
            </w:pPr>
            <w:r w:rsidRPr="00110181">
              <w:rPr>
                <w:sz w:val="22"/>
                <w:szCs w:val="22"/>
              </w:rPr>
              <w:t>240</w:t>
            </w:r>
          </w:p>
        </w:tc>
      </w:tr>
    </w:tbl>
    <w:p w:rsidR="00110181" w:rsidRDefault="00110181" w:rsidP="00110181">
      <w:pPr>
        <w:tabs>
          <w:tab w:val="left" w:pos="2835"/>
        </w:tabs>
      </w:pPr>
    </w:p>
    <w:p w:rsidR="00110181" w:rsidRPr="00110181" w:rsidRDefault="00110181" w:rsidP="00110181">
      <w:pPr>
        <w:tabs>
          <w:tab w:val="left" w:pos="2835"/>
        </w:tabs>
        <w:sectPr w:rsidR="00110181" w:rsidRPr="00110181" w:rsidSect="00B6429E">
          <w:pgSz w:w="16838" w:h="11906" w:orient="landscape"/>
          <w:pgMar w:top="851" w:right="709" w:bottom="1134" w:left="709" w:header="709" w:footer="442" w:gutter="0"/>
          <w:cols w:space="708"/>
          <w:docGrid w:linePitch="360"/>
        </w:sectPr>
      </w:pPr>
    </w:p>
    <w:p w:rsidR="00FC72CC" w:rsidRDefault="006C2730" w:rsidP="006C2730">
      <w:pPr>
        <w:ind w:right="-284" w:firstLine="12900"/>
        <w:rPr>
          <w:sz w:val="24"/>
          <w:szCs w:val="24"/>
        </w:rPr>
      </w:pPr>
      <w:r w:rsidRPr="00110181">
        <w:rPr>
          <w:sz w:val="24"/>
          <w:szCs w:val="24"/>
        </w:rPr>
        <w:lastRenderedPageBreak/>
        <w:t xml:space="preserve">           Приложение №</w:t>
      </w:r>
      <w:r>
        <w:rPr>
          <w:sz w:val="24"/>
          <w:szCs w:val="24"/>
        </w:rPr>
        <w:t>2</w:t>
      </w:r>
    </w:p>
    <w:p w:rsidR="006C2730" w:rsidRPr="006C2730" w:rsidRDefault="006C2730" w:rsidP="006C2730">
      <w:pPr>
        <w:tabs>
          <w:tab w:val="left" w:pos="4080"/>
        </w:tabs>
      </w:pPr>
      <w:r>
        <w:tab/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546"/>
        <w:gridCol w:w="3457"/>
        <w:gridCol w:w="2693"/>
        <w:gridCol w:w="1210"/>
        <w:gridCol w:w="1119"/>
        <w:gridCol w:w="784"/>
        <w:gridCol w:w="687"/>
        <w:gridCol w:w="817"/>
        <w:gridCol w:w="767"/>
        <w:gridCol w:w="896"/>
        <w:gridCol w:w="907"/>
        <w:gridCol w:w="1563"/>
      </w:tblGrid>
      <w:tr w:rsidR="000432EE" w:rsidRPr="006C2730" w:rsidTr="00076EAE">
        <w:trPr>
          <w:trHeight w:val="900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Форма выпуска, характеристики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Дозировка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ГУ ТГСП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ГУЗ БСП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ГУ СРСП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ГУЗ РРСП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ГУЗ ГРСП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ГУЗ ДРСП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Итого потребность по 1604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Матрицы металлические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ширина не менее 6 мм, длина не менее 3м, толщина не менее 35мкм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Матрицы металлические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ширина не менее 7 мм, длина не менее 3м, толщина не менее 35мкм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Матрицы металлические секционные, большие, твердые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толщина не менее 35мкм (не менее 10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Матрицы металлические секционные, большие, мягкие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 толщина не менее 35мкм (не менее 10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Матрицы металлические секционные, средние, твердые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толщина не менее 35мкм (не менее 10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Матрицы металлические секционные, средние, мягкие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толщина не менее 35мкм ( не менее 10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Матрицы металлические секционные, средние не менее 4 типа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 не менее 30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Матрицы металлические секционные,  твердые, толщина не менее 35мкм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упаковка 30 штук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Матрицы металлические секционные, мягкие, толщина не менее 35мкм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упаковка 30 штук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Матрицы металлические секционные,  твердые, толщина не менее 35мкм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упаковка 25 штук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Матрицы металлические секционные, мягкие, толщина не менее 35мкм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упаковка 25 штук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Полоски шлифовальные для предварительного шлифования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Полоски шлифовальные для снятия излишков материала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Контейнер для ватных роллов  (валиков)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120*48*98см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Файлы для машинного расширения устьев корневых каналов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6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116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Штифты анкерные стоматологические (нержавеющая сталь), в ассортименте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120 штук в наборе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96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801.314.023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1 430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801L.314.023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750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6056.314.018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811.314.037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848.314.023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F848.314.018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850.314.018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F850.314.018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ХF850.314.018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F850L.314.018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852.314.018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F859.314.018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ХF859.314.018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F909.314.045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Алмазные боры для турбинного наконечника F368.314.023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</w:rPr>
            </w:pPr>
            <w:r w:rsidRPr="006C2730"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Пистолет стоматологический с подачей воды и воздуха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51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Расцветка для определения цветового тона зубов по системе Вита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16 цветов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Масло-спрей для стоматологических наконечников с насадкой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650мл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Паста полировочная для акрила и металла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Паста для шлифовки и полировки зубов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туба не менее 340г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Материал композиционный пломбировочный 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наногибридный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шприц не менее 4г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Материал композиционный пломбировочный 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наногибридный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 А3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шприц не менее 4г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33</w:t>
            </w:r>
          </w:p>
        </w:tc>
      </w:tr>
      <w:tr w:rsidR="000432EE" w:rsidRPr="006C2730" w:rsidTr="000432EE">
        <w:trPr>
          <w:trHeight w:val="60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Набор наконечников в металлическом кейсе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2-х кнопочных турбинных наконечника; кнопочная фиксация бора; 4-х канальный разъем (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Midwest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); скорость вращения не менее 300000-350000 об/мин; уровень шума - не более 40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dB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, LED подсветка, качество А+; микромотор пневматический с внутренней подачей воды: охлаждение: внутренний спрей воды; скорость вращения - 0-25000 об/мин; 1 угловой наконечник с внутренней подачей воды; роторная группа: металлический подшипник; диаметр - 2,35мм; зажим бора - кнопка; охлаждение: внутренний спрей воды; передаточное отношение: 1:1; скорость вращения - 0-25000 об/мин и 1 прямой наконечник с внутренней подачей воды; диаметр бора - 2,35мм; охлаждение: внутренний спрей воды; передаточное отношение: 1:1; скорость вращения: </w:t>
            </w:r>
            <w:r w:rsidRPr="006C2730">
              <w:rPr>
                <w:color w:val="000000"/>
                <w:sz w:val="22"/>
                <w:szCs w:val="22"/>
              </w:rPr>
              <w:lastRenderedPageBreak/>
              <w:t xml:space="preserve">0-25000 об/мин. Гарантия не менее 6 месяцев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наб.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Одноразовая нагрудная салфетка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500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Наконечник для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слюноотсоса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стоматологического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Полировщики для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компомерных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композиц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 мат-лов(зернистость крупная)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Полировщики для </w:t>
            </w:r>
            <w:proofErr w:type="spellStart"/>
            <w:r w:rsidRPr="006C2730">
              <w:rPr>
                <w:sz w:val="22"/>
                <w:szCs w:val="22"/>
              </w:rPr>
              <w:t>компомерных</w:t>
            </w:r>
            <w:proofErr w:type="spellEnd"/>
            <w:r w:rsidRPr="006C2730">
              <w:rPr>
                <w:sz w:val="22"/>
                <w:szCs w:val="22"/>
              </w:rPr>
              <w:t xml:space="preserve"> и </w:t>
            </w:r>
            <w:proofErr w:type="spellStart"/>
            <w:r w:rsidRPr="006C2730">
              <w:rPr>
                <w:sz w:val="22"/>
                <w:szCs w:val="22"/>
              </w:rPr>
              <w:t>композиц</w:t>
            </w:r>
            <w:proofErr w:type="spellEnd"/>
            <w:r w:rsidRPr="006C2730">
              <w:rPr>
                <w:sz w:val="22"/>
                <w:szCs w:val="22"/>
              </w:rPr>
              <w:t>. мат-лов(зернистость средняя)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Ретракционная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нить  длина не менее 254см, пропитанная сульфатом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аллюминия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, толщина 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proofErr w:type="spellStart"/>
            <w:r w:rsidRPr="006C2730">
              <w:rPr>
                <w:sz w:val="22"/>
                <w:szCs w:val="22"/>
              </w:rPr>
              <w:t>Ретракционная</w:t>
            </w:r>
            <w:proofErr w:type="spellEnd"/>
            <w:r w:rsidRPr="006C2730">
              <w:rPr>
                <w:sz w:val="22"/>
                <w:szCs w:val="22"/>
              </w:rPr>
              <w:t xml:space="preserve"> нить  длина не менее 254см, пропитанная сульфатом </w:t>
            </w:r>
            <w:proofErr w:type="spellStart"/>
            <w:r w:rsidRPr="006C2730">
              <w:rPr>
                <w:sz w:val="22"/>
                <w:szCs w:val="22"/>
              </w:rPr>
              <w:t>аллюминия</w:t>
            </w:r>
            <w:proofErr w:type="spellEnd"/>
            <w:r w:rsidRPr="006C2730">
              <w:rPr>
                <w:sz w:val="22"/>
                <w:szCs w:val="22"/>
              </w:rPr>
              <w:t>, толщина 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432EE" w:rsidRPr="006C2730" w:rsidTr="000432EE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Содоструйный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наконечник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432EE" w:rsidRPr="006C2730" w:rsidTr="000432E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Стоматологические валики (ватные) , размер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750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</w:t>
            </w:r>
          </w:p>
        </w:tc>
      </w:tr>
      <w:tr w:rsidR="000432EE" w:rsidRPr="006C2730" w:rsidTr="000432EE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Стоматологические валики (ватные) ,размер 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600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92</w:t>
            </w:r>
          </w:p>
        </w:tc>
      </w:tr>
      <w:tr w:rsidR="000432EE" w:rsidRPr="006C2730" w:rsidTr="000432EE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Турбинный наконечник: кнопочная фиксация бора, 4-х канальный разъем (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Midwest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), скорость вращения не менее 300 000 - 350 000 об/мин, уровень шума не более 40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dB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, LED подсветка (теплый свет), качество А+, гарантия не менее 6месяцев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стеклоиономерный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порошок не менее 20г, жидкость не менее 10г, лак покрывной, кондиционер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6C2730">
              <w:rPr>
                <w:sz w:val="22"/>
                <w:szCs w:val="22"/>
              </w:rPr>
              <w:t>цинкофосфатный</w:t>
            </w:r>
            <w:proofErr w:type="spellEnd"/>
            <w:r w:rsidRPr="006C27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порошок не менее 100г, жидкость не менее 60г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432EE" w:rsidRPr="006C2730" w:rsidTr="000432E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Безэвгенольный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временный цемент для фиксации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не менее 2 шприцов по 5мл 13г, совместим с акриловой смолой и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пластмассавыми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материлами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эконаконечник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62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Винилполисилоксановый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материал для регистрации прикуса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упаковка 4 картриджа не менее 50мл, основа 25мл, катализатор 25мл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0432EE" w:rsidRPr="006C2730" w:rsidTr="000432EE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Компенсационный лак для покрытия гипсовых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штампиков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15мл, красный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52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Окклюзионный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спрей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75мл, зеленый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72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Окклюзионный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лак для гипсовых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штампиков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15мл, зеленый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66</w:t>
            </w:r>
          </w:p>
        </w:tc>
      </w:tr>
      <w:tr w:rsidR="000432EE" w:rsidRPr="006C2730" w:rsidTr="000432EE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Воск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окклюзионный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не менее 60г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Винилполисилоксановый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слепочный материал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тубы: база не менее 500г и катализатор не менее 500г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Воск базисный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не менее 500г, толщина не менее 1,8мм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0432EE" w:rsidRPr="006C2730" w:rsidTr="000432E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Воск липкий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60г в металлической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Воск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моделировочный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60г в металлической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0432EE" w:rsidRPr="006C2730" w:rsidTr="000432E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Гильзы стальные (№7)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45</w:t>
            </w:r>
          </w:p>
        </w:tc>
      </w:tr>
      <w:tr w:rsidR="000432EE" w:rsidRPr="006C2730" w:rsidTr="000432E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Гильзы стальные (№8)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Гильзы стальные (№9)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51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Гильзы стальные (№10)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34</w:t>
            </w:r>
          </w:p>
        </w:tc>
      </w:tr>
      <w:tr w:rsidR="000432EE" w:rsidRPr="006C2730" w:rsidTr="000432EE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Гильзы стальные (№12)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48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Гильзы стальные (№13,5)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Дискодержатель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для прямого наконечника DH3 (ISO)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Дискодержатель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для прямого наконечника DH4 (ISO)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0432EE" w:rsidRPr="006C2730" w:rsidTr="000432EE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А2Е2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0432EE" w:rsidRPr="006C2730" w:rsidTr="000432EE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А2Е3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0432EE" w:rsidRPr="006C2730" w:rsidTr="000432EE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С2Е2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0432EE" w:rsidRPr="006C2730" w:rsidTr="000432E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С2Е3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0432EE" w:rsidRPr="006C2730" w:rsidTr="000432E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А3Е2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А3Е3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А3Е4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2-x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акриловые А2Е4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не менее 28 зубов в гарнитуре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гар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пластмассовые А3,5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560 зубов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43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пластмассовые А3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560 зубов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Зубы пластмассовые А2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560 зубов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Кламмеры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стальные, круглые 1,0 мм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500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432EE" w:rsidRPr="006C2730" w:rsidTr="000432EE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Кламмеры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стальные круглые 1,2 мм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500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Очки защитные для врача прозрачные (линза из поликарбоната)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144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Паста для покрытия лекарственного препарата и временного пломбирования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Пластмасса горячей полимеризации для создания </w:t>
            </w:r>
            <w:r w:rsidRPr="006C2730">
              <w:rPr>
                <w:color w:val="000000"/>
                <w:sz w:val="22"/>
                <w:szCs w:val="22"/>
              </w:rPr>
              <w:lastRenderedPageBreak/>
              <w:t>основ протезов стоматологических с прожилками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 xml:space="preserve">порошок не менее 750мг, жидкость не менее 400г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0432EE" w:rsidRPr="006C2730" w:rsidTr="000432EE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Пластмасса самотвердеющая холодной полимеризации для временных пластиночных съемных протезов,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ортодонтических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аппаратов, съемных шин-протезов, ремонта и реставрация съемных зубных протезов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порошок пакет не менее 160г, жидкость флакон не менее 100г, лак разделительный флакон не менее 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92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Пластмасса холодной полимеризации с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прожильками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порошок не менее 500г, жидкость не менее 300г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67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Полировальный круг для металла зернистость крупная ND221C (ISO)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Полировальный круг для металла и акрила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зернитость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крупная YD226C (ISO)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Хроматический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беспыльный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альгинат с быстрым схватыванием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не менее 450г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270</w:t>
            </w:r>
          </w:p>
        </w:tc>
      </w:tr>
      <w:tr w:rsidR="000432EE" w:rsidRPr="006C2730" w:rsidTr="000432EE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Полировочные щетки 4-х рядные для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шлифмотора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Полировочный порошок для зубных протезов и термопластических протезов, белый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высокообразивный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 кг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Припой марки ПСрМЦ-37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серебрянный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с бурой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проволока d=1мм, не менее 40г и бура не менее 30г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51</w:t>
            </w:r>
          </w:p>
        </w:tc>
      </w:tr>
      <w:tr w:rsidR="000432EE" w:rsidRPr="006C2730" w:rsidTr="000432EE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Проволока хромированная d=0,6мм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432EE" w:rsidRPr="006C2730" w:rsidTr="000432EE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Проволока хромированная d=0,7мм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Проволока хромированная d=0,8мм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33</w:t>
            </w:r>
          </w:p>
        </w:tc>
      </w:tr>
      <w:tr w:rsidR="000432EE" w:rsidRPr="006C2730" w:rsidTr="000432E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Проволока хромированная d=1,0мм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44</w:t>
            </w:r>
          </w:p>
        </w:tc>
      </w:tr>
      <w:tr w:rsidR="000432EE" w:rsidRPr="006C2730" w:rsidTr="000432EE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Проволока хромированная d=1,2мм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34</w:t>
            </w:r>
          </w:p>
        </w:tc>
      </w:tr>
      <w:tr w:rsidR="000432EE" w:rsidRPr="006C2730" w:rsidTr="000432EE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Разделительный материал для покрытия гипсовых моделей челюстей перед формовкой пластмассы в кювету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флакон не менее 1000мл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81</w:t>
            </w:r>
          </w:p>
        </w:tc>
      </w:tr>
      <w:tr w:rsidR="000432EE" w:rsidRPr="006C2730" w:rsidTr="000432E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Пины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для разборной модели 0,2 3.2*28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2 600</w:t>
            </w:r>
          </w:p>
        </w:tc>
      </w:tr>
      <w:tr w:rsidR="000432EE" w:rsidRPr="006C2730" w:rsidTr="000432E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Колба резиновая не менее 500мл и не более 700мл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Силиконовые полироли для разглаживания акриловых протезов, зернистость средняя С2 (ISO)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261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Силиконовые полироли для разглаживания акриловых протезов, зернистость средняя С3 (ISO)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261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Силиконовые полироли для разглаживания акриловых протезов, зернистость средняя LM2 (ISO)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261</w:t>
            </w:r>
          </w:p>
        </w:tc>
      </w:tr>
      <w:tr w:rsidR="000432EE" w:rsidRPr="006C2730" w:rsidTr="000432EE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6C2730">
              <w:rPr>
                <w:sz w:val="22"/>
                <w:szCs w:val="22"/>
              </w:rPr>
              <w:t>стеклоиономерный</w:t>
            </w:r>
            <w:proofErr w:type="spellEnd"/>
            <w:r w:rsidRPr="006C2730">
              <w:rPr>
                <w:sz w:val="22"/>
                <w:szCs w:val="22"/>
              </w:rPr>
              <w:t xml:space="preserve"> двухкомпонентный </w:t>
            </w:r>
            <w:proofErr w:type="spellStart"/>
            <w:r w:rsidRPr="006C2730">
              <w:rPr>
                <w:sz w:val="22"/>
                <w:szCs w:val="22"/>
              </w:rPr>
              <w:t>рентгеноконтрастный</w:t>
            </w:r>
            <w:proofErr w:type="spellEnd"/>
            <w:r w:rsidRPr="006C2730">
              <w:rPr>
                <w:sz w:val="22"/>
                <w:szCs w:val="22"/>
              </w:rPr>
              <w:t xml:space="preserve">, предназначен для фиксации коронок, мостовидных протезов, ортопедических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порошок не менее 20г, жидкость не менее 10мл, кондиционер не менее 10мл конструкций, вкладок и </w:t>
            </w:r>
            <w:proofErr w:type="spellStart"/>
            <w:r w:rsidRPr="006C2730">
              <w:rPr>
                <w:sz w:val="22"/>
                <w:szCs w:val="22"/>
              </w:rPr>
              <w:t>штивтов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0432EE" w:rsidRPr="006C2730" w:rsidTr="000432EE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proofErr w:type="spellStart"/>
            <w:r w:rsidRPr="006C2730">
              <w:rPr>
                <w:sz w:val="22"/>
                <w:szCs w:val="22"/>
              </w:rPr>
              <w:t>Окклюзионная</w:t>
            </w:r>
            <w:proofErr w:type="spellEnd"/>
            <w:r w:rsidRPr="006C2730">
              <w:rPr>
                <w:sz w:val="22"/>
                <w:szCs w:val="22"/>
              </w:rPr>
              <w:t xml:space="preserve"> бумага толщина 40мкм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рулон 15м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432EE" w:rsidRPr="006C2730" w:rsidTr="000432E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Двухслойный слепочный материал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не менее 900мл база,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коррегирующий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слой нее менее 140мл, катализатор не менее 60мл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205</w:t>
            </w:r>
          </w:p>
        </w:tc>
      </w:tr>
      <w:tr w:rsidR="000432EE" w:rsidRPr="006C2730" w:rsidTr="000432EE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Паста полировочная для акрила и металла не менее 150г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упаковка не менее 150г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6C2730" w:rsidRPr="006C2730" w:rsidTr="000432EE">
        <w:trPr>
          <w:trHeight w:val="375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730">
              <w:rPr>
                <w:b/>
                <w:bCs/>
                <w:color w:val="000000"/>
                <w:sz w:val="22"/>
                <w:szCs w:val="22"/>
              </w:rPr>
              <w:t xml:space="preserve">Дезинфицирующие средства </w:t>
            </w:r>
          </w:p>
        </w:tc>
      </w:tr>
      <w:tr w:rsidR="000432EE" w:rsidRPr="006C2730" w:rsidTr="000432EE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N,N-бис(3-аминопропил)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додециламин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2.7 %,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Алкилдиметилбензиламмоний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хлорид 1.7 %,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Полигексаметиленгуанидин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гидрохлорид 0.7 %, вспомогательные компоненты 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ПАВы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жидкий концентрат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флакон 1л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Натриевая соль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дихлоризоциануровой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кислоты 84%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таблетка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таблетки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65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Диоксид хлора 0,012 %, вспомогательные компоненты, жидкость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жидкость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кан. 5л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432EE" w:rsidRPr="006C2730" w:rsidTr="000432EE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Пергидроль 37% (предпочтительней в канистре по 12кг)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субстанция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0432EE" w:rsidRPr="006C2730" w:rsidTr="000432E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Спирт изопропиловый 40%,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алкилдиметилбензиламмоний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хлорид-0,025%,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полигексаметиленбигуанидин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гидрохлорид-0,05%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флакон не менее 500мл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флакон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147</w:t>
            </w:r>
          </w:p>
        </w:tc>
      </w:tr>
      <w:tr w:rsidR="000432EE" w:rsidRPr="006C2730" w:rsidTr="000432E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Алкилдиметилбензиламмоний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хлорид 2.5 %,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Глутаровый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альдегид 3 %, Ингибиторы коррозии 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lastRenderedPageBreak/>
              <w:t>Полигексаметиленгуанидин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гидрохлорид 2.5 %,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ПАВы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жидкий концентрат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флакон 1л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72</w:t>
            </w:r>
          </w:p>
        </w:tc>
      </w:tr>
      <w:tr w:rsidR="006C2730" w:rsidRPr="006C2730" w:rsidTr="000432EE">
        <w:trPr>
          <w:trHeight w:val="420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730">
              <w:rPr>
                <w:b/>
                <w:bCs/>
                <w:color w:val="000000"/>
                <w:sz w:val="22"/>
                <w:szCs w:val="22"/>
              </w:rPr>
              <w:t>Изделия медицинского назначения</w:t>
            </w:r>
          </w:p>
        </w:tc>
      </w:tr>
      <w:tr w:rsidR="000432EE" w:rsidRPr="006C2730" w:rsidTr="000432E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Азапирамовая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проба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Вата н/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ст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медицинская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зигзаг, 100г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1 310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Шприц инсулиновый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со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спаеной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иглой 1мл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1 700</w:t>
            </w:r>
          </w:p>
        </w:tc>
      </w:tr>
      <w:tr w:rsidR="000432EE" w:rsidRPr="006C2730" w:rsidTr="000432E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Шприц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3-х компонентный 2мл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2 900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Шприц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3-х компонентный 5мл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2 600</w:t>
            </w:r>
          </w:p>
        </w:tc>
      </w:tr>
      <w:tr w:rsidR="000432EE" w:rsidRPr="006C2730" w:rsidTr="000432EE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Перчатки латексные н/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ст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оппудеренные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размер М №100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395</w:t>
            </w:r>
          </w:p>
        </w:tc>
      </w:tr>
      <w:tr w:rsidR="000432EE" w:rsidRPr="006C2730" w:rsidTr="000432EE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ХS (не менее 96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242</w:t>
            </w:r>
          </w:p>
        </w:tc>
      </w:tr>
      <w:tr w:rsidR="000432EE" w:rsidRPr="006C2730" w:rsidTr="000432EE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S  (не менее 96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310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M  (не менее 96 штук 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485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текстурированные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L (не менее 96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0432EE" w:rsidRPr="006C2730" w:rsidTr="000432EE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текстурированные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XL (не менее 96 штук в упаковке)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90</w:t>
            </w:r>
          </w:p>
        </w:tc>
      </w:tr>
      <w:tr w:rsidR="000432EE" w:rsidRPr="006C2730" w:rsidTr="000432EE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Пленка дентальная 3*4 Кодак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класс чувствительности D или Е, без содержания сенсибилизирующих красителей, обработка ручным или автоматическим способом, упаковка №100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45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Проявитель (15 л рабочего раствора)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кан.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</w:t>
            </w:r>
          </w:p>
        </w:tc>
      </w:tr>
      <w:tr w:rsidR="000432EE" w:rsidRPr="006C2730" w:rsidTr="000432EE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Термоиндикаторы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(1*1000)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0432EE" w:rsidRPr="006C2730" w:rsidTr="000432EE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Фиксаж  (15л рабочего раствора)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кан.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</w:t>
            </w:r>
          </w:p>
        </w:tc>
      </w:tr>
      <w:tr w:rsidR="000432EE" w:rsidRPr="006C2730" w:rsidTr="000432EE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Марля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 5*0,9м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1 240</w:t>
            </w:r>
          </w:p>
        </w:tc>
      </w:tr>
      <w:tr w:rsidR="000432EE" w:rsidRPr="006C2730" w:rsidTr="000432E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Маска медицинская на резинке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3-х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слойнная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20 300</w:t>
            </w:r>
          </w:p>
        </w:tc>
      </w:tr>
      <w:tr w:rsidR="000432EE" w:rsidRPr="006C2730" w:rsidTr="000432E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Игла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карпульная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ø0,3мм, длина 21 мм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0432EE" w:rsidRPr="006C2730" w:rsidTr="000432EE">
        <w:trPr>
          <w:trHeight w:val="9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 xml:space="preserve">Игла </w:t>
            </w:r>
            <w:proofErr w:type="spellStart"/>
            <w:r w:rsidRPr="006C2730">
              <w:rPr>
                <w:sz w:val="22"/>
                <w:szCs w:val="22"/>
              </w:rPr>
              <w:t>карпульная</w:t>
            </w:r>
            <w:proofErr w:type="spellEnd"/>
            <w:r w:rsidRPr="006C2730">
              <w:rPr>
                <w:sz w:val="22"/>
                <w:szCs w:val="22"/>
              </w:rPr>
              <w:t xml:space="preserve"> ø0,3мм, длина не менее 25 мм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не менее 100 штук в упаковке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sz w:val="22"/>
                <w:szCs w:val="22"/>
              </w:rPr>
            </w:pPr>
            <w:r w:rsidRPr="006C273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C2730" w:rsidRPr="006C2730" w:rsidTr="000432EE">
        <w:trPr>
          <w:trHeight w:val="510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730">
              <w:rPr>
                <w:b/>
                <w:bCs/>
                <w:color w:val="000000"/>
                <w:sz w:val="22"/>
                <w:szCs w:val="22"/>
              </w:rPr>
              <w:t xml:space="preserve">Лекарственные средства </w:t>
            </w:r>
          </w:p>
        </w:tc>
      </w:tr>
      <w:tr w:rsidR="000432EE" w:rsidRPr="006C2730" w:rsidTr="000432E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Лидокаин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р-р для инъекций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2% 2мл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0432EE" w:rsidRPr="006C2730" w:rsidTr="000432E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Артикаин+эпинефрин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(производитель - Франция)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р-р для инъекций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картридж 1,7мл 1:100 000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картридж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2 500</w:t>
            </w:r>
          </w:p>
        </w:tc>
      </w:tr>
      <w:tr w:rsidR="000432EE" w:rsidRPr="006C2730" w:rsidTr="000432E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Артикаин+эпинефрин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 (производитель - Франция)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р-р для инъекций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картридж 1,7мл 1:200 000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картридж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2 500</w:t>
            </w:r>
          </w:p>
        </w:tc>
      </w:tr>
      <w:tr w:rsidR="000432EE" w:rsidRPr="006C2730" w:rsidTr="000432E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Мепивакаин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(производитель - Франция)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р-р для инъекций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30мг/мл картридж 1,8мл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картридж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1 750</w:t>
            </w:r>
          </w:p>
        </w:tc>
      </w:tr>
      <w:tr w:rsidR="000432EE" w:rsidRPr="006C2730" w:rsidTr="000432E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Спирт этиловый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флакон 100мл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330</w:t>
            </w:r>
          </w:p>
        </w:tc>
      </w:tr>
      <w:tr w:rsidR="000432EE" w:rsidRPr="006C2730" w:rsidTr="000432E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Гипохлорит натрия (жидкость для обработки каналов зубов)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флакон 100мл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0432EE" w:rsidRPr="006C2730" w:rsidTr="000432EE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Хлоргексидин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6C273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 xml:space="preserve"> 100мл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0,05%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C2730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6C27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30" w:rsidRPr="006C2730" w:rsidRDefault="006C2730" w:rsidP="006C2730">
            <w:pPr>
              <w:jc w:val="center"/>
              <w:rPr>
                <w:color w:val="000000"/>
                <w:sz w:val="22"/>
                <w:szCs w:val="22"/>
              </w:rPr>
            </w:pPr>
            <w:r w:rsidRPr="006C2730">
              <w:rPr>
                <w:color w:val="000000"/>
                <w:sz w:val="22"/>
                <w:szCs w:val="22"/>
              </w:rPr>
              <w:t>195</w:t>
            </w:r>
          </w:p>
        </w:tc>
      </w:tr>
    </w:tbl>
    <w:p w:rsidR="006C2730" w:rsidRPr="006C2730" w:rsidRDefault="006C2730" w:rsidP="006C2730">
      <w:pPr>
        <w:tabs>
          <w:tab w:val="left" w:pos="4080"/>
        </w:tabs>
      </w:pPr>
    </w:p>
    <w:sectPr w:rsidR="006C2730" w:rsidRPr="006C2730" w:rsidSect="00B6429E">
      <w:pgSz w:w="16838" w:h="11906" w:orient="landscape"/>
      <w:pgMar w:top="851" w:right="709" w:bottom="1134" w:left="709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81" w:rsidRDefault="00110181" w:rsidP="00AB79B1">
      <w:r>
        <w:separator/>
      </w:r>
    </w:p>
  </w:endnote>
  <w:endnote w:type="continuationSeparator" w:id="0">
    <w:p w:rsidR="00110181" w:rsidRDefault="00110181" w:rsidP="00AB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81" w:rsidRDefault="00110181" w:rsidP="00AB79B1">
      <w:r>
        <w:separator/>
      </w:r>
    </w:p>
  </w:footnote>
  <w:footnote w:type="continuationSeparator" w:id="0">
    <w:p w:rsidR="00110181" w:rsidRDefault="00110181" w:rsidP="00AB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7F1"/>
    <w:multiLevelType w:val="hybridMultilevel"/>
    <w:tmpl w:val="9734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6909"/>
    <w:multiLevelType w:val="hybridMultilevel"/>
    <w:tmpl w:val="00A40100"/>
    <w:lvl w:ilvl="0" w:tplc="6624C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244D61"/>
    <w:multiLevelType w:val="hybridMultilevel"/>
    <w:tmpl w:val="104A60FE"/>
    <w:lvl w:ilvl="0" w:tplc="AD5E9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6368EB"/>
    <w:multiLevelType w:val="hybridMultilevel"/>
    <w:tmpl w:val="9734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97B"/>
    <w:multiLevelType w:val="hybridMultilevel"/>
    <w:tmpl w:val="30080742"/>
    <w:lvl w:ilvl="0" w:tplc="7B225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C31636"/>
    <w:multiLevelType w:val="hybridMultilevel"/>
    <w:tmpl w:val="7E201104"/>
    <w:lvl w:ilvl="0" w:tplc="A0B4A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67"/>
    <w:rsid w:val="000054D5"/>
    <w:rsid w:val="00006673"/>
    <w:rsid w:val="0001101A"/>
    <w:rsid w:val="00020FEF"/>
    <w:rsid w:val="0002273C"/>
    <w:rsid w:val="00026B85"/>
    <w:rsid w:val="00030E59"/>
    <w:rsid w:val="000432EE"/>
    <w:rsid w:val="00063284"/>
    <w:rsid w:val="00076EAE"/>
    <w:rsid w:val="00082FBB"/>
    <w:rsid w:val="0008591A"/>
    <w:rsid w:val="00086B58"/>
    <w:rsid w:val="00086CF8"/>
    <w:rsid w:val="0009167F"/>
    <w:rsid w:val="00092134"/>
    <w:rsid w:val="000935D5"/>
    <w:rsid w:val="000B4B44"/>
    <w:rsid w:val="000C19ED"/>
    <w:rsid w:val="000E2B73"/>
    <w:rsid w:val="001037A4"/>
    <w:rsid w:val="00105945"/>
    <w:rsid w:val="00106E59"/>
    <w:rsid w:val="00110181"/>
    <w:rsid w:val="001111AC"/>
    <w:rsid w:val="00133A00"/>
    <w:rsid w:val="00133FBF"/>
    <w:rsid w:val="0013717A"/>
    <w:rsid w:val="00152C3A"/>
    <w:rsid w:val="00165492"/>
    <w:rsid w:val="00170DF8"/>
    <w:rsid w:val="00171989"/>
    <w:rsid w:val="00175F2D"/>
    <w:rsid w:val="001B336F"/>
    <w:rsid w:val="001C3303"/>
    <w:rsid w:val="001C443D"/>
    <w:rsid w:val="001E41AB"/>
    <w:rsid w:val="001E6B48"/>
    <w:rsid w:val="002007A0"/>
    <w:rsid w:val="002130C7"/>
    <w:rsid w:val="0023470D"/>
    <w:rsid w:val="00234EF0"/>
    <w:rsid w:val="00235291"/>
    <w:rsid w:val="002914D8"/>
    <w:rsid w:val="002A4D0C"/>
    <w:rsid w:val="002A781A"/>
    <w:rsid w:val="002C390C"/>
    <w:rsid w:val="002C5108"/>
    <w:rsid w:val="002D27DF"/>
    <w:rsid w:val="002D640B"/>
    <w:rsid w:val="002E02C8"/>
    <w:rsid w:val="002E249D"/>
    <w:rsid w:val="002F5215"/>
    <w:rsid w:val="002F5375"/>
    <w:rsid w:val="0032158F"/>
    <w:rsid w:val="003245E2"/>
    <w:rsid w:val="003546E6"/>
    <w:rsid w:val="003707D7"/>
    <w:rsid w:val="00382A8C"/>
    <w:rsid w:val="00384218"/>
    <w:rsid w:val="003A0788"/>
    <w:rsid w:val="003A5DAA"/>
    <w:rsid w:val="003B3013"/>
    <w:rsid w:val="003C6E54"/>
    <w:rsid w:val="003D5272"/>
    <w:rsid w:val="003E26C2"/>
    <w:rsid w:val="0040338B"/>
    <w:rsid w:val="00410E67"/>
    <w:rsid w:val="004336DF"/>
    <w:rsid w:val="004340CD"/>
    <w:rsid w:val="004359C8"/>
    <w:rsid w:val="004503CD"/>
    <w:rsid w:val="004529DD"/>
    <w:rsid w:val="00457414"/>
    <w:rsid w:val="0046546F"/>
    <w:rsid w:val="004831CC"/>
    <w:rsid w:val="00485763"/>
    <w:rsid w:val="004B2BE1"/>
    <w:rsid w:val="004C0D53"/>
    <w:rsid w:val="004C0F12"/>
    <w:rsid w:val="004C65AA"/>
    <w:rsid w:val="004D430F"/>
    <w:rsid w:val="004D69A5"/>
    <w:rsid w:val="004E3A8F"/>
    <w:rsid w:val="004E6F18"/>
    <w:rsid w:val="004F461C"/>
    <w:rsid w:val="004F4A5A"/>
    <w:rsid w:val="0050478A"/>
    <w:rsid w:val="00513B8D"/>
    <w:rsid w:val="00515F85"/>
    <w:rsid w:val="00525477"/>
    <w:rsid w:val="00545589"/>
    <w:rsid w:val="00552EB8"/>
    <w:rsid w:val="00555378"/>
    <w:rsid w:val="00571BA2"/>
    <w:rsid w:val="005A33E7"/>
    <w:rsid w:val="005C0FDF"/>
    <w:rsid w:val="005D0D40"/>
    <w:rsid w:val="005D7608"/>
    <w:rsid w:val="005E5217"/>
    <w:rsid w:val="00607141"/>
    <w:rsid w:val="00622D32"/>
    <w:rsid w:val="00635A77"/>
    <w:rsid w:val="00635BBC"/>
    <w:rsid w:val="0068481A"/>
    <w:rsid w:val="006A501D"/>
    <w:rsid w:val="006B41FD"/>
    <w:rsid w:val="006B5529"/>
    <w:rsid w:val="006C0893"/>
    <w:rsid w:val="006C2050"/>
    <w:rsid w:val="006C2730"/>
    <w:rsid w:val="006D6D9B"/>
    <w:rsid w:val="006E676E"/>
    <w:rsid w:val="007070E6"/>
    <w:rsid w:val="00711FAD"/>
    <w:rsid w:val="00751C1B"/>
    <w:rsid w:val="00754963"/>
    <w:rsid w:val="0077340D"/>
    <w:rsid w:val="0078722D"/>
    <w:rsid w:val="00792FDE"/>
    <w:rsid w:val="007946B9"/>
    <w:rsid w:val="00797777"/>
    <w:rsid w:val="007B1B58"/>
    <w:rsid w:val="007D31F8"/>
    <w:rsid w:val="007D3954"/>
    <w:rsid w:val="007D3ABC"/>
    <w:rsid w:val="007D728D"/>
    <w:rsid w:val="007E3FB4"/>
    <w:rsid w:val="007F1817"/>
    <w:rsid w:val="008002CE"/>
    <w:rsid w:val="0081742C"/>
    <w:rsid w:val="00840630"/>
    <w:rsid w:val="00840F70"/>
    <w:rsid w:val="00840FA7"/>
    <w:rsid w:val="00855725"/>
    <w:rsid w:val="00887459"/>
    <w:rsid w:val="008C01A0"/>
    <w:rsid w:val="008C04BA"/>
    <w:rsid w:val="008C2BA3"/>
    <w:rsid w:val="0090002A"/>
    <w:rsid w:val="00900DB4"/>
    <w:rsid w:val="00902AE1"/>
    <w:rsid w:val="00907974"/>
    <w:rsid w:val="0091390C"/>
    <w:rsid w:val="009320F8"/>
    <w:rsid w:val="00942DB1"/>
    <w:rsid w:val="00953F37"/>
    <w:rsid w:val="00955A71"/>
    <w:rsid w:val="00955BCD"/>
    <w:rsid w:val="00955F4F"/>
    <w:rsid w:val="009571BA"/>
    <w:rsid w:val="009577A7"/>
    <w:rsid w:val="00963124"/>
    <w:rsid w:val="00972FBB"/>
    <w:rsid w:val="009941EF"/>
    <w:rsid w:val="009D3917"/>
    <w:rsid w:val="009E437A"/>
    <w:rsid w:val="009E49C9"/>
    <w:rsid w:val="009F3D3E"/>
    <w:rsid w:val="00A105AD"/>
    <w:rsid w:val="00A217F8"/>
    <w:rsid w:val="00A36124"/>
    <w:rsid w:val="00A4577B"/>
    <w:rsid w:val="00A45E97"/>
    <w:rsid w:val="00A528EC"/>
    <w:rsid w:val="00A536B8"/>
    <w:rsid w:val="00A575BF"/>
    <w:rsid w:val="00A57FED"/>
    <w:rsid w:val="00A6552E"/>
    <w:rsid w:val="00A66A67"/>
    <w:rsid w:val="00A800CB"/>
    <w:rsid w:val="00AA7368"/>
    <w:rsid w:val="00AB37FD"/>
    <w:rsid w:val="00AB552A"/>
    <w:rsid w:val="00AB69A9"/>
    <w:rsid w:val="00AB79B1"/>
    <w:rsid w:val="00AD017F"/>
    <w:rsid w:val="00AD20CD"/>
    <w:rsid w:val="00AE2AA3"/>
    <w:rsid w:val="00AF48B5"/>
    <w:rsid w:val="00AF57D3"/>
    <w:rsid w:val="00B002B6"/>
    <w:rsid w:val="00B168C5"/>
    <w:rsid w:val="00B17258"/>
    <w:rsid w:val="00B251FC"/>
    <w:rsid w:val="00B267C7"/>
    <w:rsid w:val="00B330F1"/>
    <w:rsid w:val="00B34BB7"/>
    <w:rsid w:val="00B45AB4"/>
    <w:rsid w:val="00B6429E"/>
    <w:rsid w:val="00B70B25"/>
    <w:rsid w:val="00B70E64"/>
    <w:rsid w:val="00B75C71"/>
    <w:rsid w:val="00B77620"/>
    <w:rsid w:val="00B84571"/>
    <w:rsid w:val="00B91B98"/>
    <w:rsid w:val="00BA12FB"/>
    <w:rsid w:val="00BA6378"/>
    <w:rsid w:val="00BA6CA0"/>
    <w:rsid w:val="00BC2A96"/>
    <w:rsid w:val="00BD0E20"/>
    <w:rsid w:val="00BD1760"/>
    <w:rsid w:val="00BD7C03"/>
    <w:rsid w:val="00BE6F72"/>
    <w:rsid w:val="00C11020"/>
    <w:rsid w:val="00C17F3E"/>
    <w:rsid w:val="00C22659"/>
    <w:rsid w:val="00C30E2B"/>
    <w:rsid w:val="00C33E9F"/>
    <w:rsid w:val="00C4515C"/>
    <w:rsid w:val="00C533E9"/>
    <w:rsid w:val="00C5482D"/>
    <w:rsid w:val="00C65E18"/>
    <w:rsid w:val="00C75CE5"/>
    <w:rsid w:val="00C83E07"/>
    <w:rsid w:val="00CE02CB"/>
    <w:rsid w:val="00D07A10"/>
    <w:rsid w:val="00D1003F"/>
    <w:rsid w:val="00D3487C"/>
    <w:rsid w:val="00D34DA1"/>
    <w:rsid w:val="00D36F1C"/>
    <w:rsid w:val="00D47E03"/>
    <w:rsid w:val="00D706E7"/>
    <w:rsid w:val="00D947CD"/>
    <w:rsid w:val="00DD125C"/>
    <w:rsid w:val="00DD1433"/>
    <w:rsid w:val="00DD147B"/>
    <w:rsid w:val="00E15E60"/>
    <w:rsid w:val="00E224D8"/>
    <w:rsid w:val="00E357EB"/>
    <w:rsid w:val="00E45D2A"/>
    <w:rsid w:val="00E87B89"/>
    <w:rsid w:val="00E9338A"/>
    <w:rsid w:val="00E95C4F"/>
    <w:rsid w:val="00EC10BD"/>
    <w:rsid w:val="00ED4592"/>
    <w:rsid w:val="00EE187B"/>
    <w:rsid w:val="00EF00E6"/>
    <w:rsid w:val="00EF0C46"/>
    <w:rsid w:val="00F02B5D"/>
    <w:rsid w:val="00F20E09"/>
    <w:rsid w:val="00F564FE"/>
    <w:rsid w:val="00F661AF"/>
    <w:rsid w:val="00F74418"/>
    <w:rsid w:val="00F80CF2"/>
    <w:rsid w:val="00F817BB"/>
    <w:rsid w:val="00F92EF6"/>
    <w:rsid w:val="00FC72CC"/>
    <w:rsid w:val="00FC7A9B"/>
    <w:rsid w:val="00FD1B87"/>
    <w:rsid w:val="00FD4631"/>
    <w:rsid w:val="00FE2D97"/>
    <w:rsid w:val="00FE6302"/>
    <w:rsid w:val="00FF0D82"/>
    <w:rsid w:val="00FF163D"/>
    <w:rsid w:val="00FF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6B6F3-9E98-4225-99B7-2AE8C02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6A67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6A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66A67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66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A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E02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5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AB79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9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79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9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8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F8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5F85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FF425E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Другое_"/>
    <w:basedOn w:val="a0"/>
    <w:link w:val="af0"/>
    <w:rsid w:val="00D36F1C"/>
    <w:rPr>
      <w:rFonts w:ascii="Calibri" w:eastAsia="Calibri" w:hAnsi="Calibri" w:cs="Calibri"/>
      <w:sz w:val="34"/>
      <w:szCs w:val="34"/>
      <w:lang w:val="en-US" w:bidi="en-US"/>
    </w:rPr>
  </w:style>
  <w:style w:type="paragraph" w:customStyle="1" w:styleId="af0">
    <w:name w:val="Другое"/>
    <w:basedOn w:val="a"/>
    <w:link w:val="af"/>
    <w:rsid w:val="00D36F1C"/>
    <w:pPr>
      <w:widowControl w:val="0"/>
    </w:pPr>
    <w:rPr>
      <w:rFonts w:ascii="Calibri" w:eastAsia="Calibri" w:hAnsi="Calibri" w:cs="Calibri"/>
      <w:sz w:val="34"/>
      <w:szCs w:val="34"/>
      <w:lang w:val="en-US" w:eastAsia="en-US" w:bidi="en-US"/>
    </w:rPr>
  </w:style>
  <w:style w:type="paragraph" w:styleId="af1">
    <w:name w:val="No Spacing"/>
    <w:uiPriority w:val="1"/>
    <w:qFormat/>
    <w:rsid w:val="00840FA7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table" w:customStyle="1" w:styleId="12">
    <w:name w:val="Сетка таблицы1"/>
    <w:basedOn w:val="a1"/>
    <w:next w:val="ac"/>
    <w:rsid w:val="00410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6429E"/>
  </w:style>
  <w:style w:type="character" w:styleId="af2">
    <w:name w:val="FollowedHyperlink"/>
    <w:basedOn w:val="a0"/>
    <w:uiPriority w:val="99"/>
    <w:semiHidden/>
    <w:unhideWhenUsed/>
    <w:rsid w:val="00B6429E"/>
    <w:rPr>
      <w:color w:val="954F72"/>
      <w:u w:val="single"/>
    </w:rPr>
  </w:style>
  <w:style w:type="paragraph" w:customStyle="1" w:styleId="msonormal0">
    <w:name w:val="msonormal"/>
    <w:basedOn w:val="a"/>
    <w:rsid w:val="00B6429E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6429E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0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0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00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0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3003-2A08-4BA3-9BF9-8EFBAA63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5423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JURIST3</dc:creator>
  <cp:lastModifiedBy>uizigz3</cp:lastModifiedBy>
  <cp:revision>17</cp:revision>
  <cp:lastPrinted>2022-12-22T13:39:00Z</cp:lastPrinted>
  <dcterms:created xsi:type="dcterms:W3CDTF">2022-12-20T07:42:00Z</dcterms:created>
  <dcterms:modified xsi:type="dcterms:W3CDTF">2022-12-22T14:04:00Z</dcterms:modified>
</cp:coreProperties>
</file>