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0BEC0" w14:textId="6DB5F078" w:rsidR="00BB26F9" w:rsidRPr="00BB26F9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B2C2A8" w14:textId="77777777" w:rsidR="00BB26F9" w:rsidRPr="00BB26F9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оценки заявок,</w:t>
      </w:r>
    </w:p>
    <w:p w14:paraId="13E2B16D" w14:textId="77777777" w:rsidR="00BB26F9" w:rsidRPr="00BB26F9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окончательных предложений участников закупки</w:t>
      </w:r>
    </w:p>
    <w:p w14:paraId="7ABD68F4" w14:textId="5D7FD336" w:rsidR="00BB26F9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запроса предложений</w:t>
      </w:r>
    </w:p>
    <w:p w14:paraId="0BD6B8FB" w14:textId="47831A0C" w:rsidR="009368C3" w:rsidRDefault="009368C3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A6D52B" w14:textId="77777777" w:rsidR="009368C3" w:rsidRPr="009368C3" w:rsidRDefault="009368C3" w:rsidP="007A33A5">
      <w:pPr>
        <w:shd w:val="clear" w:color="auto" w:fill="FFFFFF"/>
        <w:spacing w:after="7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"О закупках в Приднестровской Молдавской Республике" и Постановлением Правительства ПМР от 25 марта 2020г. №78 «Об утверждении Порядка оценки заявок, окончательных предложений участников закупки при проведении запроса предложений». </w:t>
      </w:r>
    </w:p>
    <w:p w14:paraId="284CD3A6" w14:textId="77D72FD7" w:rsidR="009368C3" w:rsidRPr="009368C3" w:rsidRDefault="009368C3" w:rsidP="007A33A5">
      <w:pPr>
        <w:shd w:val="clear" w:color="auto" w:fill="FFFFFF"/>
        <w:spacing w:after="7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Заявки, поданные с превышением начальной (максимальной) цены контракта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6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отстраняются и не оцениваются. </w:t>
      </w:r>
    </w:p>
    <w:p w14:paraId="0B8B264A" w14:textId="1A473E49" w:rsidR="009368C3" w:rsidRDefault="009368C3" w:rsidP="009368C3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C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оценки:</w:t>
      </w:r>
    </w:p>
    <w:p w14:paraId="3A2D25CD" w14:textId="710FF48C" w:rsidR="009368C3" w:rsidRDefault="009368C3" w:rsidP="009368C3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83"/>
        <w:gridCol w:w="1277"/>
        <w:gridCol w:w="1093"/>
        <w:gridCol w:w="1559"/>
        <w:gridCol w:w="1418"/>
        <w:gridCol w:w="1745"/>
      </w:tblGrid>
      <w:tr w:rsidR="009368C3" w:rsidRPr="009368C3" w14:paraId="7093C82E" w14:textId="77777777" w:rsidTr="00E80A1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CE135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289899C7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033E0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Критерии оценки заявок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2BDE9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Удельный вес групп критериев оценки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C93ED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Удельный вес критериев оценки в группе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3A8EB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3ED3A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Параметры</w:t>
            </w:r>
          </w:p>
          <w:p w14:paraId="3340AA34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критерия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E6874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Порядок</w:t>
            </w:r>
          </w:p>
          <w:p w14:paraId="538A02A1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оценки</w:t>
            </w:r>
          </w:p>
        </w:tc>
      </w:tr>
      <w:tr w:rsidR="009368C3" w:rsidRPr="009368C3" w14:paraId="33EEF0BD" w14:textId="77777777" w:rsidTr="00E80A1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389EA" w14:textId="77777777" w:rsidR="009368C3" w:rsidRPr="009368C3" w:rsidRDefault="009368C3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EC3EE" w14:textId="77777777" w:rsidR="009368C3" w:rsidRPr="009368C3" w:rsidRDefault="009368C3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F46EB" w14:textId="77777777" w:rsidR="009368C3" w:rsidRPr="009368C3" w:rsidRDefault="009368C3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08DD2" w14:textId="77777777" w:rsidR="009368C3" w:rsidRPr="009368C3" w:rsidRDefault="009368C3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D9312" w14:textId="77777777" w:rsidR="009368C3" w:rsidRPr="009368C3" w:rsidRDefault="009368C3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FF4F4" w14:textId="77777777" w:rsidR="009368C3" w:rsidRPr="009368C3" w:rsidRDefault="009368C3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4FF32" w14:textId="77777777" w:rsidR="009368C3" w:rsidRPr="009368C3" w:rsidRDefault="009368C3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368C3" w:rsidRPr="009368C3" w14:paraId="01020F09" w14:textId="77777777" w:rsidTr="00E80A1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658C0" w14:textId="77777777" w:rsidR="009368C3" w:rsidRPr="009368C3" w:rsidRDefault="009368C3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7B2A3" w14:textId="77777777" w:rsidR="009368C3" w:rsidRPr="009368C3" w:rsidRDefault="009368C3" w:rsidP="00727DD3">
            <w:pPr>
              <w:spacing w:after="75" w:line="312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Стоимостные: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CFED7" w14:textId="331EE474" w:rsidR="009368C3" w:rsidRPr="009368C3" w:rsidRDefault="00B403E4" w:rsidP="00727DD3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368C3" w:rsidRPr="009368C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5FF7" w14:textId="7EEE6F7B" w:rsidR="009368C3" w:rsidRPr="009368C3" w:rsidRDefault="009368C3" w:rsidP="00727DD3">
            <w:pPr>
              <w:spacing w:after="75" w:line="36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42C0" w14:textId="003EA938" w:rsidR="009368C3" w:rsidRPr="009368C3" w:rsidRDefault="009368C3" w:rsidP="00727DD3">
            <w:pPr>
              <w:spacing w:after="75" w:line="36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8905" w14:textId="4C769C9A" w:rsidR="009368C3" w:rsidRPr="009368C3" w:rsidRDefault="009368C3" w:rsidP="00727DD3">
            <w:pPr>
              <w:spacing w:after="75" w:line="36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7DC1" w14:textId="1DD34123" w:rsidR="009368C3" w:rsidRPr="009368C3" w:rsidRDefault="009368C3" w:rsidP="00727DD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600" w:rsidRPr="009368C3" w14:paraId="6BCB019B" w14:textId="77777777" w:rsidTr="00E80A1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8DBB" w14:textId="7CC69427" w:rsidR="004A3600" w:rsidRPr="009368C3" w:rsidRDefault="004A3600" w:rsidP="004A3600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72F1A" w14:textId="2266CD6C" w:rsidR="004A3600" w:rsidRPr="009368C3" w:rsidRDefault="004A3600" w:rsidP="004A3600">
            <w:pPr>
              <w:spacing w:after="75" w:line="312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Цена контракта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CF10" w14:textId="1C37ACFC" w:rsidR="004A3600" w:rsidRPr="009368C3" w:rsidRDefault="004A3600" w:rsidP="004A3600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71C1" w14:textId="6BD5C41B" w:rsidR="004A3600" w:rsidRPr="009368C3" w:rsidRDefault="002B41C2" w:rsidP="004A3600">
            <w:pPr>
              <w:spacing w:after="75" w:line="36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A3600" w:rsidRPr="009368C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C3E4" w14:textId="727AB8F9" w:rsidR="004A3600" w:rsidRPr="009368C3" w:rsidRDefault="002B41C2" w:rsidP="004A3600">
            <w:pPr>
              <w:spacing w:after="75" w:line="36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B279" w14:textId="77777777" w:rsidR="004A3600" w:rsidRPr="009368C3" w:rsidRDefault="004A3600" w:rsidP="004A36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Цена, предлагаемая участником закупки,</w:t>
            </w:r>
          </w:p>
          <w:p w14:paraId="7131E64E" w14:textId="19321A65" w:rsidR="004A3600" w:rsidRPr="009368C3" w:rsidRDefault="000E4306" w:rsidP="004A36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4A3600" w:rsidRPr="009368C3">
              <w:rPr>
                <w:rFonts w:ascii="Times New Roman" w:hAnsi="Times New Roman" w:cs="Times New Roman"/>
                <w:sz w:val="20"/>
                <w:szCs w:val="20"/>
              </w:rPr>
              <w:t>уб. ПМР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2E6E" w14:textId="39E800D6" w:rsidR="004A3600" w:rsidRPr="009368C3" w:rsidRDefault="004A3600" w:rsidP="004A36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Наибольшее количество баллов присваивается предложению с наименьшей ценой</w:t>
            </w:r>
          </w:p>
        </w:tc>
      </w:tr>
      <w:tr w:rsidR="004A3600" w:rsidRPr="009368C3" w14:paraId="15FB04B6" w14:textId="77777777" w:rsidTr="00E80A1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F39C" w14:textId="36DF4C1A" w:rsidR="004A3600" w:rsidRPr="00B403E4" w:rsidRDefault="004A3600" w:rsidP="004A3600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3E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5753A" w14:textId="2F7740FC" w:rsidR="004A3600" w:rsidRPr="00B403E4" w:rsidRDefault="004A3600" w:rsidP="004A3600">
            <w:pPr>
              <w:spacing w:after="75" w:line="312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403E4">
              <w:rPr>
                <w:rFonts w:ascii="Times New Roman" w:hAnsi="Times New Roman" w:cs="Times New Roman"/>
                <w:sz w:val="20"/>
                <w:szCs w:val="20"/>
              </w:rPr>
              <w:t>Не стоимостные: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E57A" w14:textId="65BA1D4C" w:rsidR="004A3600" w:rsidRPr="00B403E4" w:rsidRDefault="004A3600" w:rsidP="004A3600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1DAA" w14:textId="37DEB462" w:rsidR="004A3600" w:rsidRPr="00B403E4" w:rsidRDefault="004A3600" w:rsidP="004A3600">
            <w:pPr>
              <w:spacing w:after="75" w:line="36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B9E7" w14:textId="69172476" w:rsidR="004A3600" w:rsidRPr="00B403E4" w:rsidRDefault="004A3600" w:rsidP="004A3600">
            <w:pPr>
              <w:spacing w:after="75" w:line="36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C721" w14:textId="77777777" w:rsidR="004A3600" w:rsidRPr="00B403E4" w:rsidRDefault="004A3600" w:rsidP="004A36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32A0" w14:textId="77777777" w:rsidR="004A3600" w:rsidRPr="00B403E4" w:rsidRDefault="004A3600" w:rsidP="004A36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600" w:rsidRPr="009368C3" w14:paraId="050A97C5" w14:textId="77777777" w:rsidTr="00E80A1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ED406" w14:textId="265C14DB" w:rsidR="004A3600" w:rsidRPr="00B403E4" w:rsidRDefault="004A3600" w:rsidP="004A3600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3E4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8D123" w14:textId="2FEC0BD4" w:rsidR="004A3600" w:rsidRPr="00B403E4" w:rsidRDefault="004A3600" w:rsidP="004A3600">
            <w:pPr>
              <w:spacing w:after="75" w:line="312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403E4">
              <w:rPr>
                <w:rFonts w:ascii="Times New Roman" w:hAnsi="Times New Roman" w:cs="Times New Roman"/>
                <w:sz w:val="20"/>
                <w:szCs w:val="20"/>
              </w:rPr>
              <w:t xml:space="preserve">Качественные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B403E4">
              <w:rPr>
                <w:rFonts w:ascii="Times New Roman" w:hAnsi="Times New Roman" w:cs="Times New Roman"/>
                <w:sz w:val="20"/>
                <w:szCs w:val="20"/>
              </w:rPr>
              <w:t>функциональные характеристики объекта</w:t>
            </w:r>
            <w:r w:rsidR="004567F5">
              <w:rPr>
                <w:rFonts w:ascii="Times New Roman" w:hAnsi="Times New Roman" w:cs="Times New Roman"/>
                <w:sz w:val="20"/>
                <w:szCs w:val="20"/>
              </w:rPr>
              <w:t xml:space="preserve"> закупки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CEDC" w14:textId="75BAF48E" w:rsidR="004A3600" w:rsidRPr="00B403E4" w:rsidRDefault="004A3600" w:rsidP="004A3600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88AA" w14:textId="65CBC9F0" w:rsidR="004A3600" w:rsidRPr="00B403E4" w:rsidRDefault="002B41C2" w:rsidP="004A3600">
            <w:pPr>
              <w:spacing w:after="75" w:line="36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A3600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CB2E" w14:textId="27092E53" w:rsidR="004A3600" w:rsidRPr="00B403E4" w:rsidRDefault="002B41C2" w:rsidP="004A3600">
            <w:pPr>
              <w:spacing w:after="75" w:line="36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A36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935B" w14:textId="7C261FC6" w:rsidR="004A3600" w:rsidRPr="00E80A15" w:rsidRDefault="001313A6" w:rsidP="004A3600">
            <w:pPr>
              <w:spacing w:line="276" w:lineRule="auto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bookmarkStart w:id="0" w:name="_GoBack"/>
            <w:r w:rsidRPr="00E80A15">
              <w:rPr>
                <w:rFonts w:ascii="Times New Roman" w:hAnsi="Times New Roman" w:cs="Times New Roman"/>
                <w:sz w:val="19"/>
                <w:szCs w:val="19"/>
              </w:rPr>
              <w:t xml:space="preserve">Технические </w:t>
            </w:r>
            <w:r w:rsidR="005471A8" w:rsidRPr="00E80A15">
              <w:rPr>
                <w:rFonts w:ascii="Times New Roman" w:hAnsi="Times New Roman" w:cs="Times New Roman"/>
                <w:sz w:val="19"/>
                <w:szCs w:val="19"/>
              </w:rPr>
              <w:t>параметры согласно прилагаемой</w:t>
            </w:r>
            <w:r w:rsidR="00E80A15" w:rsidRPr="00E80A15">
              <w:rPr>
                <w:rFonts w:ascii="Times New Roman" w:hAnsi="Times New Roman" w:cs="Times New Roman"/>
                <w:sz w:val="19"/>
                <w:szCs w:val="19"/>
              </w:rPr>
              <w:t xml:space="preserve"> к </w:t>
            </w:r>
            <w:proofErr w:type="gramStart"/>
            <w:r w:rsidR="00E80A15" w:rsidRPr="00E80A15">
              <w:rPr>
                <w:rFonts w:ascii="Times New Roman" w:hAnsi="Times New Roman" w:cs="Times New Roman"/>
                <w:sz w:val="19"/>
                <w:szCs w:val="19"/>
              </w:rPr>
              <w:t xml:space="preserve">оборудованию </w:t>
            </w:r>
            <w:r w:rsidR="005471A8" w:rsidRPr="00E80A15">
              <w:rPr>
                <w:rFonts w:ascii="Times New Roman" w:hAnsi="Times New Roman" w:cs="Times New Roman"/>
                <w:sz w:val="19"/>
                <w:szCs w:val="19"/>
              </w:rPr>
              <w:t xml:space="preserve"> документаци</w:t>
            </w:r>
            <w:r w:rsidR="00E80A15" w:rsidRPr="00E80A15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bookmarkEnd w:id="0"/>
            <w:proofErr w:type="gram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D643" w14:textId="6AFAFDD0" w:rsidR="004A3600" w:rsidRPr="004A3600" w:rsidRDefault="002B41C2" w:rsidP="004A3600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2FF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баллов определяется как среднее арифметическое оценок </w:t>
            </w:r>
            <w:r w:rsidRPr="00982FF8">
              <w:rPr>
                <w:rFonts w:ascii="Times New Roman" w:hAnsi="Times New Roman" w:cs="Times New Roman"/>
                <w:sz w:val="20"/>
                <w:szCs w:val="20"/>
              </w:rPr>
              <w:t>(в баллах)</w:t>
            </w:r>
            <w:r w:rsidRPr="00982FF8">
              <w:rPr>
                <w:rFonts w:ascii="Times New Roman" w:hAnsi="Times New Roman" w:cs="Times New Roman"/>
                <w:sz w:val="20"/>
                <w:szCs w:val="20"/>
              </w:rPr>
              <w:t xml:space="preserve"> всех членов комиссии Заказчика</w:t>
            </w:r>
          </w:p>
        </w:tc>
      </w:tr>
    </w:tbl>
    <w:p w14:paraId="0C259F37" w14:textId="77777777" w:rsidR="009368C3" w:rsidRPr="00BB26F9" w:rsidRDefault="009368C3" w:rsidP="009368C3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022D19" w14:textId="77777777" w:rsidR="00B403E4" w:rsidRPr="00BB26F9" w:rsidRDefault="00BB26F9" w:rsidP="00BB26F9">
      <w:pPr>
        <w:shd w:val="clear" w:color="auto" w:fill="FFFFFF"/>
        <w:spacing w:after="7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F7047FC" w14:textId="6F047B7C" w:rsidR="00BB26F9" w:rsidRPr="00BB26F9" w:rsidRDefault="00BB26F9" w:rsidP="00BB26F9">
      <w:pPr>
        <w:shd w:val="clear" w:color="auto" w:fill="FFFFFF"/>
        <w:spacing w:after="7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06D89D" w14:textId="77777777" w:rsidR="00BB26F9" w:rsidRPr="00BB26F9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6030944" w14:textId="77777777" w:rsidR="00BB26F9" w:rsidRPr="00BB26F9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D874D24" w14:textId="77777777" w:rsidR="00473A8E" w:rsidRPr="00BB26F9" w:rsidRDefault="00473A8E" w:rsidP="00BB26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473A8E" w:rsidRPr="00BB2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475B7"/>
    <w:multiLevelType w:val="multilevel"/>
    <w:tmpl w:val="7A14B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3A314B"/>
    <w:multiLevelType w:val="multilevel"/>
    <w:tmpl w:val="85546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607609"/>
    <w:multiLevelType w:val="multilevel"/>
    <w:tmpl w:val="28300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237087"/>
    <w:multiLevelType w:val="multilevel"/>
    <w:tmpl w:val="88BC3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702A04"/>
    <w:multiLevelType w:val="multilevel"/>
    <w:tmpl w:val="07B4C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F468D9"/>
    <w:multiLevelType w:val="multilevel"/>
    <w:tmpl w:val="5B44C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750EF7"/>
    <w:multiLevelType w:val="multilevel"/>
    <w:tmpl w:val="B3DA3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A55E88"/>
    <w:multiLevelType w:val="hybridMultilevel"/>
    <w:tmpl w:val="A4DE55F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5D3639"/>
    <w:multiLevelType w:val="multilevel"/>
    <w:tmpl w:val="DA687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404E19"/>
    <w:multiLevelType w:val="multilevel"/>
    <w:tmpl w:val="9A483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9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6F9"/>
    <w:rsid w:val="000E4306"/>
    <w:rsid w:val="001313A6"/>
    <w:rsid w:val="002B41C2"/>
    <w:rsid w:val="003A2C56"/>
    <w:rsid w:val="004567F5"/>
    <w:rsid w:val="00473A8E"/>
    <w:rsid w:val="004A3600"/>
    <w:rsid w:val="004B7348"/>
    <w:rsid w:val="005471A8"/>
    <w:rsid w:val="00625B16"/>
    <w:rsid w:val="006E0E80"/>
    <w:rsid w:val="007A33A5"/>
    <w:rsid w:val="007B0CDB"/>
    <w:rsid w:val="00855E53"/>
    <w:rsid w:val="009368C3"/>
    <w:rsid w:val="00982FF8"/>
    <w:rsid w:val="00AB58DA"/>
    <w:rsid w:val="00B403E4"/>
    <w:rsid w:val="00BB26F9"/>
    <w:rsid w:val="00E80A15"/>
    <w:rsid w:val="00FA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363AA"/>
  <w15:chartTrackingRefBased/>
  <w15:docId w15:val="{274B31FB-E1A3-4D6A-84C0-0B3D21DE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1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П</cp:lastModifiedBy>
  <cp:revision>6</cp:revision>
  <dcterms:created xsi:type="dcterms:W3CDTF">2022-12-01T07:42:00Z</dcterms:created>
  <dcterms:modified xsi:type="dcterms:W3CDTF">2022-12-01T09:10:00Z</dcterms:modified>
</cp:coreProperties>
</file>