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4C" w:rsidRPr="00713B0B" w:rsidRDefault="00FE444C" w:rsidP="007A4255">
      <w:pPr>
        <w:pStyle w:val="20"/>
        <w:shd w:val="clear" w:color="auto" w:fill="auto"/>
        <w:jc w:val="center"/>
        <w:rPr>
          <w:sz w:val="24"/>
          <w:szCs w:val="24"/>
        </w:rPr>
      </w:pPr>
      <w:r w:rsidRPr="00713B0B">
        <w:rPr>
          <w:color w:val="000000"/>
          <w:sz w:val="24"/>
          <w:szCs w:val="24"/>
          <w:lang w:eastAsia="ru-RU" w:bidi="ru-RU"/>
        </w:rPr>
        <w:t xml:space="preserve">ДОГОВОР  </w:t>
      </w:r>
      <w:r w:rsidR="00154C1C" w:rsidRPr="00713B0B">
        <w:rPr>
          <w:color w:val="000000"/>
          <w:sz w:val="24"/>
          <w:szCs w:val="24"/>
          <w:lang w:eastAsia="ru-RU" w:bidi="ru-RU"/>
        </w:rPr>
        <w:t>№</w:t>
      </w:r>
      <w:r w:rsidR="007A4255">
        <w:rPr>
          <w:color w:val="000000"/>
          <w:sz w:val="24"/>
          <w:szCs w:val="24"/>
          <w:lang w:eastAsia="ru-RU" w:bidi="ru-RU"/>
        </w:rPr>
        <w:t>______</w:t>
      </w:r>
    </w:p>
    <w:p w:rsidR="00FE444C" w:rsidRPr="00713B0B" w:rsidRDefault="000B6968" w:rsidP="007A4255">
      <w:pPr>
        <w:pStyle w:val="21"/>
        <w:shd w:val="clear" w:color="auto" w:fill="auto"/>
        <w:tabs>
          <w:tab w:val="right" w:pos="8467"/>
        </w:tabs>
        <w:spacing w:line="360" w:lineRule="auto"/>
        <w:ind w:left="240" w:firstLine="0"/>
        <w:jc w:val="both"/>
        <w:rPr>
          <w:sz w:val="24"/>
          <w:szCs w:val="24"/>
        </w:rPr>
      </w:pPr>
      <w:r>
        <w:rPr>
          <w:color w:val="000000"/>
          <w:sz w:val="24"/>
          <w:szCs w:val="24"/>
          <w:lang w:eastAsia="ru-RU" w:bidi="ru-RU"/>
        </w:rPr>
        <w:t xml:space="preserve">«____»__________2021 </w:t>
      </w:r>
      <w:r w:rsidR="00FE444C" w:rsidRPr="00713B0B">
        <w:rPr>
          <w:color w:val="000000"/>
          <w:sz w:val="24"/>
          <w:szCs w:val="24"/>
          <w:lang w:eastAsia="ru-RU" w:bidi="ru-RU"/>
        </w:rPr>
        <w:t xml:space="preserve"> г.</w:t>
      </w:r>
      <w:r w:rsidR="00FE444C" w:rsidRPr="00713B0B">
        <w:rPr>
          <w:color w:val="000000"/>
          <w:sz w:val="24"/>
          <w:szCs w:val="24"/>
          <w:lang w:eastAsia="ru-RU" w:bidi="ru-RU"/>
        </w:rPr>
        <w:tab/>
      </w:r>
      <w:r w:rsidR="00587688" w:rsidRPr="00713B0B">
        <w:rPr>
          <w:sz w:val="24"/>
          <w:szCs w:val="24"/>
        </w:rPr>
        <w:t>г. Тирасполь</w:t>
      </w:r>
    </w:p>
    <w:p w:rsidR="00FE444C" w:rsidRDefault="003650FB" w:rsidP="007A4255">
      <w:pPr>
        <w:jc w:val="both"/>
        <w:outlineLvl w:val="0"/>
        <w:rPr>
          <w:rFonts w:cs="Times New Roman"/>
          <w:color w:val="000000"/>
          <w:sz w:val="24"/>
          <w:szCs w:val="24"/>
          <w:lang w:eastAsia="ru-RU" w:bidi="ru-RU"/>
        </w:rPr>
      </w:pPr>
      <w:r>
        <w:rPr>
          <w:rFonts w:eastAsia="Times New Roman" w:cs="Times New Roman"/>
          <w:color w:val="020202"/>
          <w:kern w:val="36"/>
          <w:sz w:val="24"/>
          <w:szCs w:val="24"/>
          <w:lang w:eastAsia="ru-RU"/>
        </w:rPr>
        <w:t>______________________________________________________</w:t>
      </w:r>
      <w:r w:rsidR="00713B0B" w:rsidRPr="00713B0B">
        <w:rPr>
          <w:rFonts w:eastAsia="Times New Roman" w:cs="Times New Roman"/>
          <w:color w:val="020202"/>
          <w:kern w:val="36"/>
          <w:sz w:val="24"/>
          <w:szCs w:val="24"/>
          <w:lang w:eastAsia="ru-RU"/>
        </w:rPr>
        <w:t xml:space="preserve"> </w:t>
      </w:r>
      <w:r w:rsidR="004652BD" w:rsidRPr="00713B0B">
        <w:rPr>
          <w:rFonts w:cs="Times New Roman"/>
          <w:color w:val="000000"/>
          <w:sz w:val="24"/>
          <w:szCs w:val="24"/>
          <w:lang w:eastAsia="ru-RU" w:bidi="ru-RU"/>
        </w:rPr>
        <w:t>в</w:t>
      </w:r>
      <w:r w:rsidR="00181A85" w:rsidRPr="00713B0B">
        <w:rPr>
          <w:rFonts w:cs="Times New Roman"/>
          <w:color w:val="000000"/>
          <w:sz w:val="24"/>
          <w:szCs w:val="24"/>
          <w:lang w:eastAsia="ru-RU" w:bidi="ru-RU"/>
        </w:rPr>
        <w:t xml:space="preserve"> лице</w:t>
      </w:r>
      <w:r w:rsidR="00713B0B" w:rsidRPr="00713B0B">
        <w:rPr>
          <w:rFonts w:cs="Times New Roman"/>
          <w:color w:val="000000"/>
          <w:sz w:val="24"/>
          <w:szCs w:val="24"/>
          <w:lang w:eastAsia="ru-RU" w:bidi="ru-RU"/>
        </w:rPr>
        <w:t xml:space="preserve"> начальника </w:t>
      </w:r>
      <w:r w:rsidR="000B6968">
        <w:rPr>
          <w:rFonts w:cs="Times New Roman"/>
          <w:color w:val="000000"/>
          <w:sz w:val="24"/>
          <w:szCs w:val="24"/>
          <w:lang w:eastAsia="ru-RU" w:bidi="ru-RU"/>
        </w:rPr>
        <w:t>________________________</w:t>
      </w:r>
      <w:r w:rsidR="00181A85" w:rsidRPr="00713B0B">
        <w:rPr>
          <w:rFonts w:cs="Times New Roman"/>
          <w:color w:val="000000"/>
          <w:sz w:val="24"/>
          <w:szCs w:val="24"/>
          <w:lang w:eastAsia="ru-RU" w:bidi="ru-RU"/>
        </w:rPr>
        <w:t xml:space="preserve">, </w:t>
      </w:r>
      <w:r w:rsidR="00FE444C" w:rsidRPr="00713B0B">
        <w:rPr>
          <w:rFonts w:cs="Times New Roman"/>
          <w:color w:val="000000"/>
          <w:sz w:val="24"/>
          <w:szCs w:val="24"/>
          <w:lang w:eastAsia="ru-RU" w:bidi="ru-RU"/>
        </w:rPr>
        <w:t>действующего на основании</w:t>
      </w:r>
      <w:r w:rsidR="00713B0B" w:rsidRPr="00713B0B">
        <w:rPr>
          <w:rFonts w:cs="Times New Roman"/>
          <w:color w:val="000000"/>
          <w:sz w:val="24"/>
          <w:szCs w:val="24"/>
          <w:lang w:eastAsia="ru-RU" w:bidi="ru-RU"/>
        </w:rPr>
        <w:t xml:space="preserve"> Устава</w:t>
      </w:r>
      <w:r w:rsidR="00FE444C" w:rsidRPr="00713B0B">
        <w:rPr>
          <w:rFonts w:cs="Times New Roman"/>
          <w:color w:val="000000"/>
          <w:sz w:val="24"/>
          <w:szCs w:val="24"/>
          <w:lang w:eastAsia="ru-RU" w:bidi="ru-RU"/>
        </w:rPr>
        <w:t xml:space="preserve">, именуемый в дальнейшем </w:t>
      </w:r>
      <w:r w:rsidR="00FE444C" w:rsidRPr="00713B0B">
        <w:rPr>
          <w:rStyle w:val="0pt"/>
          <w:rFonts w:eastAsiaTheme="minorHAnsi"/>
          <w:sz w:val="24"/>
          <w:szCs w:val="24"/>
        </w:rPr>
        <w:t xml:space="preserve">«Покупатель», </w:t>
      </w:r>
      <w:r w:rsidR="00FE444C" w:rsidRPr="00713B0B">
        <w:rPr>
          <w:rFonts w:cs="Times New Roman"/>
          <w:color w:val="000000"/>
          <w:sz w:val="24"/>
          <w:szCs w:val="24"/>
          <w:lang w:eastAsia="ru-RU" w:bidi="ru-RU"/>
        </w:rPr>
        <w:t xml:space="preserve">с одной стороны и </w:t>
      </w:r>
      <w:r>
        <w:rPr>
          <w:rFonts w:cs="Times New Roman"/>
          <w:b/>
          <w:color w:val="000000"/>
          <w:sz w:val="24"/>
          <w:szCs w:val="24"/>
          <w:lang w:eastAsia="ru-RU" w:bidi="ru-RU"/>
        </w:rPr>
        <w:t>____________________</w:t>
      </w:r>
      <w:r w:rsidR="008F655D" w:rsidRPr="00713B0B">
        <w:rPr>
          <w:rFonts w:cs="Times New Roman"/>
          <w:color w:val="000000"/>
          <w:sz w:val="24"/>
          <w:szCs w:val="24"/>
          <w:lang w:eastAsia="ru-RU" w:bidi="ru-RU"/>
        </w:rPr>
        <w:t xml:space="preserve"> в лице директора Бондаренко В.Е.</w:t>
      </w:r>
      <w:r w:rsidR="00FE444C" w:rsidRPr="00713B0B">
        <w:rPr>
          <w:rFonts w:cs="Times New Roman"/>
          <w:color w:val="000000"/>
          <w:sz w:val="24"/>
          <w:szCs w:val="24"/>
          <w:lang w:bidi="en-US"/>
        </w:rPr>
        <w:t xml:space="preserve">, </w:t>
      </w:r>
      <w:r w:rsidR="00FE444C" w:rsidRPr="00713B0B">
        <w:rPr>
          <w:rFonts w:cs="Times New Roman"/>
          <w:color w:val="000000"/>
          <w:sz w:val="24"/>
          <w:szCs w:val="24"/>
          <w:lang w:eastAsia="ru-RU" w:bidi="ru-RU"/>
        </w:rPr>
        <w:t xml:space="preserve">действующего на основании Устава, именуемый в дальнейшем </w:t>
      </w:r>
      <w:r w:rsidR="00FE444C" w:rsidRPr="00713B0B">
        <w:rPr>
          <w:rStyle w:val="0pt"/>
          <w:rFonts w:eastAsiaTheme="minorHAnsi"/>
          <w:sz w:val="24"/>
          <w:szCs w:val="24"/>
        </w:rPr>
        <w:t xml:space="preserve">«Поставщик», </w:t>
      </w:r>
      <w:r w:rsidR="00FE444C" w:rsidRPr="00713B0B">
        <w:rPr>
          <w:rFonts w:cs="Times New Roman"/>
          <w:color w:val="000000"/>
          <w:sz w:val="24"/>
          <w:szCs w:val="24"/>
          <w:lang w:eastAsia="ru-RU" w:bidi="ru-RU"/>
        </w:rPr>
        <w:t>с другой стороны, заключили настоящий договор о нижеследующем:</w:t>
      </w:r>
    </w:p>
    <w:p w:rsidR="007A4255" w:rsidRPr="00713B0B" w:rsidRDefault="007A4255" w:rsidP="007A4255">
      <w:pPr>
        <w:jc w:val="both"/>
        <w:outlineLvl w:val="0"/>
        <w:rPr>
          <w:rFonts w:cs="Times New Roman"/>
          <w:color w:val="000000"/>
          <w:sz w:val="24"/>
          <w:szCs w:val="24"/>
          <w:lang w:eastAsia="ru-RU" w:bidi="ru-RU"/>
        </w:rPr>
      </w:pPr>
    </w:p>
    <w:p w:rsidR="00FE444C" w:rsidRDefault="0051240B" w:rsidP="007A4255">
      <w:pPr>
        <w:pStyle w:val="21"/>
        <w:shd w:val="clear" w:color="auto" w:fill="auto"/>
        <w:spacing w:line="240" w:lineRule="auto"/>
        <w:ind w:left="2320" w:firstLine="0"/>
        <w:jc w:val="both"/>
        <w:rPr>
          <w:color w:val="000000"/>
          <w:sz w:val="24"/>
          <w:szCs w:val="24"/>
          <w:lang w:eastAsia="ru-RU" w:bidi="ru-RU"/>
        </w:rPr>
      </w:pPr>
      <w:r w:rsidRPr="00713B0B">
        <w:rPr>
          <w:color w:val="000000"/>
          <w:sz w:val="24"/>
          <w:szCs w:val="24"/>
          <w:lang w:eastAsia="ru-RU" w:bidi="ru-RU"/>
        </w:rPr>
        <w:t>1.        ПРЕДМЕТ</w:t>
      </w:r>
      <w:r w:rsidR="00FE444C" w:rsidRPr="00713B0B">
        <w:rPr>
          <w:color w:val="000000"/>
          <w:sz w:val="24"/>
          <w:szCs w:val="24"/>
          <w:lang w:eastAsia="ru-RU" w:bidi="ru-RU"/>
        </w:rPr>
        <w:t xml:space="preserve"> ДОГОВОРА</w:t>
      </w:r>
    </w:p>
    <w:p w:rsidR="000B6968" w:rsidRPr="00713B0B" w:rsidRDefault="000B6968" w:rsidP="007A4255">
      <w:pPr>
        <w:pStyle w:val="21"/>
        <w:shd w:val="clear" w:color="auto" w:fill="auto"/>
        <w:spacing w:line="240" w:lineRule="auto"/>
        <w:ind w:left="2320" w:firstLine="0"/>
        <w:jc w:val="both"/>
        <w:rPr>
          <w:sz w:val="24"/>
          <w:szCs w:val="24"/>
        </w:rPr>
      </w:pPr>
    </w:p>
    <w:p w:rsidR="00FE444C" w:rsidRPr="00713B0B" w:rsidRDefault="00FE444C" w:rsidP="000F097B">
      <w:pPr>
        <w:pStyle w:val="21"/>
        <w:numPr>
          <w:ilvl w:val="0"/>
          <w:numId w:val="1"/>
        </w:numPr>
        <w:shd w:val="clear" w:color="auto" w:fill="auto"/>
        <w:spacing w:line="240" w:lineRule="auto"/>
        <w:ind w:left="20" w:right="-31" w:firstLine="0"/>
        <w:jc w:val="both"/>
        <w:rPr>
          <w:sz w:val="24"/>
          <w:szCs w:val="24"/>
        </w:rPr>
      </w:pPr>
      <w:r w:rsidRPr="00713B0B">
        <w:rPr>
          <w:rStyle w:val="0pt"/>
          <w:sz w:val="24"/>
          <w:szCs w:val="24"/>
        </w:rPr>
        <w:t>«Поставщик»</w:t>
      </w:r>
      <w:r w:rsidR="00880796" w:rsidRPr="00713B0B">
        <w:rPr>
          <w:color w:val="000000"/>
          <w:sz w:val="24"/>
          <w:szCs w:val="24"/>
          <w:lang w:eastAsia="ru-RU" w:bidi="ru-RU"/>
        </w:rPr>
        <w:t xml:space="preserve"> производит</w:t>
      </w:r>
      <w:r w:rsidRPr="00713B0B">
        <w:rPr>
          <w:color w:val="000000"/>
          <w:sz w:val="24"/>
          <w:szCs w:val="24"/>
          <w:lang w:eastAsia="ru-RU" w:bidi="ru-RU"/>
        </w:rPr>
        <w:t xml:space="preserve"> пос</w:t>
      </w:r>
      <w:r w:rsidR="0036480D" w:rsidRPr="00713B0B">
        <w:rPr>
          <w:color w:val="000000"/>
          <w:sz w:val="24"/>
          <w:szCs w:val="24"/>
          <w:lang w:eastAsia="ru-RU" w:bidi="ru-RU"/>
        </w:rPr>
        <w:t xml:space="preserve">тавку </w:t>
      </w:r>
      <w:r w:rsidR="0051240B" w:rsidRPr="00713B0B">
        <w:rPr>
          <w:color w:val="000000"/>
          <w:sz w:val="24"/>
          <w:szCs w:val="24"/>
          <w:lang w:eastAsia="ru-RU" w:bidi="ru-RU"/>
        </w:rPr>
        <w:t xml:space="preserve">газа </w:t>
      </w:r>
      <w:r w:rsidR="00AA7178" w:rsidRPr="00713B0B">
        <w:rPr>
          <w:color w:val="000000"/>
          <w:sz w:val="24"/>
          <w:szCs w:val="24"/>
          <w:lang w:eastAsia="ru-RU" w:bidi="ru-RU"/>
        </w:rPr>
        <w:t xml:space="preserve"> сж</w:t>
      </w:r>
      <w:r w:rsidR="00181A85" w:rsidRPr="00713B0B">
        <w:rPr>
          <w:color w:val="000000"/>
          <w:sz w:val="24"/>
          <w:szCs w:val="24"/>
          <w:lang w:eastAsia="ru-RU" w:bidi="ru-RU"/>
        </w:rPr>
        <w:t>иженного</w:t>
      </w:r>
      <w:r w:rsidR="00AA7178" w:rsidRPr="00713B0B">
        <w:rPr>
          <w:color w:val="000000"/>
          <w:sz w:val="24"/>
          <w:szCs w:val="24"/>
          <w:lang w:eastAsia="ru-RU" w:bidi="ru-RU"/>
        </w:rPr>
        <w:t xml:space="preserve"> углеводородного (пропан-бутан)</w:t>
      </w:r>
      <w:r w:rsidR="00181A85" w:rsidRPr="00713B0B">
        <w:rPr>
          <w:color w:val="000000"/>
          <w:sz w:val="24"/>
          <w:szCs w:val="24"/>
          <w:lang w:eastAsia="ru-RU" w:bidi="ru-RU"/>
        </w:rPr>
        <w:t>.</w:t>
      </w:r>
      <w:r w:rsidR="00880796" w:rsidRPr="00713B0B">
        <w:rPr>
          <w:color w:val="000000"/>
          <w:sz w:val="24"/>
          <w:szCs w:val="24"/>
          <w:lang w:eastAsia="ru-RU" w:bidi="ru-RU"/>
        </w:rPr>
        <w:t xml:space="preserve"> Поставка осуществляется на основании лимитной ведомости.</w:t>
      </w:r>
    </w:p>
    <w:p w:rsidR="00FE444C" w:rsidRPr="00713B0B" w:rsidRDefault="00FE444C" w:rsidP="000F097B">
      <w:pPr>
        <w:pStyle w:val="21"/>
        <w:numPr>
          <w:ilvl w:val="0"/>
          <w:numId w:val="1"/>
        </w:numPr>
        <w:shd w:val="clear" w:color="auto" w:fill="auto"/>
        <w:spacing w:line="240" w:lineRule="auto"/>
        <w:ind w:left="20" w:right="-31" w:firstLine="0"/>
        <w:jc w:val="both"/>
        <w:rPr>
          <w:sz w:val="24"/>
          <w:szCs w:val="24"/>
        </w:rPr>
      </w:pPr>
      <w:r w:rsidRPr="00713B0B">
        <w:rPr>
          <w:color w:val="000000"/>
          <w:sz w:val="24"/>
          <w:szCs w:val="24"/>
          <w:lang w:eastAsia="ru-RU" w:bidi="ru-RU"/>
        </w:rPr>
        <w:t xml:space="preserve"> Поставка товара производится силами </w:t>
      </w:r>
      <w:r w:rsidRPr="00713B0B">
        <w:rPr>
          <w:rStyle w:val="0pt"/>
          <w:sz w:val="24"/>
          <w:szCs w:val="24"/>
        </w:rPr>
        <w:t xml:space="preserve">«Покупателя» </w:t>
      </w:r>
      <w:r w:rsidRPr="00713B0B">
        <w:rPr>
          <w:color w:val="000000"/>
          <w:sz w:val="24"/>
          <w:szCs w:val="24"/>
          <w:lang w:eastAsia="ru-RU" w:bidi="ru-RU"/>
        </w:rPr>
        <w:t>по отдельным партиям либо разовой поставкой после предварительной договоренности с представителем «Покупателя».</w:t>
      </w:r>
    </w:p>
    <w:p w:rsidR="00FE444C" w:rsidRPr="007A4255" w:rsidRDefault="00FE444C" w:rsidP="000F097B">
      <w:pPr>
        <w:pStyle w:val="21"/>
        <w:numPr>
          <w:ilvl w:val="0"/>
          <w:numId w:val="1"/>
        </w:numPr>
        <w:shd w:val="clear" w:color="auto" w:fill="auto"/>
        <w:spacing w:line="240" w:lineRule="auto"/>
        <w:ind w:left="20" w:right="-31" w:firstLine="0"/>
        <w:jc w:val="both"/>
        <w:rPr>
          <w:sz w:val="24"/>
          <w:szCs w:val="24"/>
        </w:rPr>
      </w:pPr>
      <w:r w:rsidRPr="00713B0B">
        <w:rPr>
          <w:color w:val="000000"/>
          <w:sz w:val="24"/>
          <w:szCs w:val="24"/>
          <w:lang w:eastAsia="ru-RU" w:bidi="ru-RU"/>
        </w:rPr>
        <w:t xml:space="preserve"> Приемка «Товара» осуществляется представителем «Покупателя» по доверенности на основании товарно-транспортной накладной в соответствии с предъявляемыми к нему требованиями.</w:t>
      </w:r>
    </w:p>
    <w:p w:rsidR="007A4255" w:rsidRPr="00713B0B" w:rsidRDefault="007A4255" w:rsidP="007A4255">
      <w:pPr>
        <w:pStyle w:val="21"/>
        <w:shd w:val="clear" w:color="auto" w:fill="auto"/>
        <w:spacing w:line="240" w:lineRule="auto"/>
        <w:ind w:left="20" w:right="300" w:firstLine="0"/>
        <w:jc w:val="both"/>
        <w:rPr>
          <w:sz w:val="24"/>
          <w:szCs w:val="24"/>
        </w:rPr>
      </w:pPr>
    </w:p>
    <w:p w:rsidR="00FE444C" w:rsidRPr="000B6968" w:rsidRDefault="00FE444C" w:rsidP="007A4255">
      <w:pPr>
        <w:pStyle w:val="21"/>
        <w:numPr>
          <w:ilvl w:val="0"/>
          <w:numId w:val="2"/>
        </w:numPr>
        <w:shd w:val="clear" w:color="auto" w:fill="auto"/>
        <w:spacing w:line="240" w:lineRule="auto"/>
        <w:ind w:left="2320" w:firstLine="0"/>
        <w:jc w:val="both"/>
        <w:rPr>
          <w:sz w:val="24"/>
          <w:szCs w:val="24"/>
        </w:rPr>
      </w:pPr>
      <w:r w:rsidRPr="00713B0B">
        <w:rPr>
          <w:color w:val="000000"/>
          <w:sz w:val="24"/>
          <w:szCs w:val="24"/>
          <w:lang w:eastAsia="ru-RU" w:bidi="ru-RU"/>
        </w:rPr>
        <w:t xml:space="preserve"> КАЧЕСТВО ТОВАРА</w:t>
      </w:r>
    </w:p>
    <w:p w:rsidR="000B6968" w:rsidRPr="00713B0B" w:rsidRDefault="000B6968" w:rsidP="000B6968">
      <w:pPr>
        <w:pStyle w:val="21"/>
        <w:shd w:val="clear" w:color="auto" w:fill="auto"/>
        <w:spacing w:line="240" w:lineRule="auto"/>
        <w:ind w:left="2320" w:firstLine="0"/>
        <w:jc w:val="both"/>
        <w:rPr>
          <w:sz w:val="24"/>
          <w:szCs w:val="24"/>
        </w:rPr>
      </w:pPr>
    </w:p>
    <w:p w:rsidR="00FE444C" w:rsidRDefault="0036480D" w:rsidP="007A4255">
      <w:pPr>
        <w:pStyle w:val="21"/>
        <w:numPr>
          <w:ilvl w:val="1"/>
          <w:numId w:val="2"/>
        </w:numPr>
        <w:shd w:val="clear" w:color="auto" w:fill="auto"/>
        <w:spacing w:line="240" w:lineRule="auto"/>
        <w:ind w:left="20" w:right="300" w:firstLine="0"/>
        <w:jc w:val="both"/>
        <w:rPr>
          <w:color w:val="000000"/>
          <w:sz w:val="24"/>
          <w:szCs w:val="24"/>
          <w:lang w:eastAsia="ru-RU" w:bidi="ru-RU"/>
        </w:rPr>
      </w:pPr>
      <w:r w:rsidRPr="00713B0B">
        <w:rPr>
          <w:color w:val="000000"/>
          <w:sz w:val="24"/>
          <w:szCs w:val="24"/>
          <w:lang w:eastAsia="ru-RU" w:bidi="ru-RU"/>
        </w:rPr>
        <w:t>Качество</w:t>
      </w:r>
      <w:r w:rsidR="00FE444C" w:rsidRPr="00713B0B">
        <w:rPr>
          <w:color w:val="000000"/>
          <w:sz w:val="24"/>
          <w:szCs w:val="24"/>
          <w:lang w:eastAsia="ru-RU" w:bidi="ru-RU"/>
        </w:rPr>
        <w:t xml:space="preserve"> поставляемого товара должно соответствовать существующим </w:t>
      </w:r>
      <w:r w:rsidRPr="00713B0B">
        <w:rPr>
          <w:color w:val="000000"/>
          <w:sz w:val="24"/>
          <w:szCs w:val="24"/>
          <w:lang w:eastAsia="ru-RU" w:bidi="ru-RU"/>
        </w:rPr>
        <w:t>ГОСТам и сертификатам качества.</w:t>
      </w:r>
    </w:p>
    <w:p w:rsidR="007A4255" w:rsidRPr="00713B0B" w:rsidRDefault="007A4255" w:rsidP="007A4255">
      <w:pPr>
        <w:pStyle w:val="21"/>
        <w:shd w:val="clear" w:color="auto" w:fill="auto"/>
        <w:spacing w:line="240" w:lineRule="auto"/>
        <w:ind w:left="20" w:right="300" w:firstLine="0"/>
        <w:jc w:val="both"/>
        <w:rPr>
          <w:sz w:val="24"/>
          <w:szCs w:val="24"/>
        </w:rPr>
      </w:pPr>
    </w:p>
    <w:p w:rsidR="00FE444C" w:rsidRPr="000B6968" w:rsidRDefault="00FE444C" w:rsidP="007A4255">
      <w:pPr>
        <w:pStyle w:val="21"/>
        <w:numPr>
          <w:ilvl w:val="0"/>
          <w:numId w:val="2"/>
        </w:numPr>
        <w:shd w:val="clear" w:color="auto" w:fill="auto"/>
        <w:spacing w:line="240" w:lineRule="auto"/>
        <w:ind w:left="2320" w:firstLine="0"/>
        <w:jc w:val="both"/>
        <w:rPr>
          <w:sz w:val="24"/>
          <w:szCs w:val="24"/>
        </w:rPr>
      </w:pPr>
      <w:r w:rsidRPr="00713B0B">
        <w:rPr>
          <w:color w:val="000000"/>
          <w:sz w:val="24"/>
          <w:szCs w:val="24"/>
          <w:lang w:eastAsia="ru-RU" w:bidi="ru-RU"/>
        </w:rPr>
        <w:t xml:space="preserve"> ЦЕНА И ПОРЯДОК РАСЧЕТОВ</w:t>
      </w:r>
    </w:p>
    <w:p w:rsidR="000B6968" w:rsidRPr="00713B0B" w:rsidRDefault="000B6968" w:rsidP="000B6968">
      <w:pPr>
        <w:pStyle w:val="21"/>
        <w:shd w:val="clear" w:color="auto" w:fill="auto"/>
        <w:spacing w:line="240" w:lineRule="auto"/>
        <w:ind w:left="2320" w:firstLine="0"/>
        <w:jc w:val="both"/>
        <w:rPr>
          <w:sz w:val="24"/>
          <w:szCs w:val="24"/>
        </w:rPr>
      </w:pPr>
    </w:p>
    <w:p w:rsidR="008221F7" w:rsidRPr="00713B0B" w:rsidRDefault="008221F7" w:rsidP="000F097B">
      <w:pPr>
        <w:pStyle w:val="21"/>
        <w:numPr>
          <w:ilvl w:val="1"/>
          <w:numId w:val="2"/>
        </w:numPr>
        <w:shd w:val="clear" w:color="auto" w:fill="auto"/>
        <w:spacing w:line="240" w:lineRule="auto"/>
        <w:ind w:right="-31" w:firstLine="0"/>
        <w:jc w:val="both"/>
        <w:rPr>
          <w:sz w:val="24"/>
          <w:szCs w:val="24"/>
        </w:rPr>
      </w:pPr>
      <w:r w:rsidRPr="00713B0B">
        <w:rPr>
          <w:color w:val="000000"/>
          <w:sz w:val="24"/>
          <w:szCs w:val="24"/>
          <w:lang w:eastAsia="ru-RU" w:bidi="ru-RU"/>
        </w:rPr>
        <w:t>Цена за 1 л газа сжиженного</w:t>
      </w:r>
      <w:r w:rsidR="00AA7178" w:rsidRPr="00713B0B">
        <w:rPr>
          <w:color w:val="000000"/>
          <w:sz w:val="24"/>
          <w:szCs w:val="24"/>
          <w:lang w:eastAsia="ru-RU" w:bidi="ru-RU"/>
        </w:rPr>
        <w:t xml:space="preserve"> углеводородного</w:t>
      </w:r>
      <w:r w:rsidR="00B551D3" w:rsidRPr="00713B0B">
        <w:rPr>
          <w:color w:val="000000"/>
          <w:sz w:val="24"/>
          <w:szCs w:val="24"/>
          <w:lang w:eastAsia="ru-RU" w:bidi="ru-RU"/>
        </w:rPr>
        <w:t xml:space="preserve"> составляет </w:t>
      </w:r>
      <w:r w:rsidR="000B6968">
        <w:rPr>
          <w:color w:val="000000"/>
          <w:sz w:val="24"/>
          <w:szCs w:val="24"/>
          <w:lang w:eastAsia="ru-RU" w:bidi="ru-RU"/>
        </w:rPr>
        <w:t>_____</w:t>
      </w:r>
      <w:r w:rsidRPr="00713B0B">
        <w:rPr>
          <w:color w:val="000000"/>
          <w:sz w:val="24"/>
          <w:szCs w:val="24"/>
          <w:lang w:eastAsia="ru-RU" w:bidi="ru-RU"/>
        </w:rPr>
        <w:t xml:space="preserve"> руб. </w:t>
      </w:r>
      <w:r w:rsidR="007A4255">
        <w:rPr>
          <w:color w:val="000000"/>
          <w:sz w:val="24"/>
          <w:szCs w:val="24"/>
          <w:lang w:eastAsia="ru-RU" w:bidi="ru-RU"/>
        </w:rPr>
        <w:t>Объем планируемой выборки составляет</w:t>
      </w:r>
      <w:proofErr w:type="gramStart"/>
      <w:r w:rsidR="007A4255">
        <w:rPr>
          <w:color w:val="000000"/>
          <w:sz w:val="24"/>
          <w:szCs w:val="24"/>
          <w:lang w:eastAsia="ru-RU" w:bidi="ru-RU"/>
        </w:rPr>
        <w:t xml:space="preserve"> </w:t>
      </w:r>
      <w:r w:rsidR="000B6968">
        <w:rPr>
          <w:color w:val="000000"/>
          <w:sz w:val="24"/>
          <w:szCs w:val="24"/>
          <w:lang w:eastAsia="ru-RU" w:bidi="ru-RU"/>
        </w:rPr>
        <w:t>_____________</w:t>
      </w:r>
      <w:r w:rsidR="007A4255">
        <w:rPr>
          <w:color w:val="000000"/>
          <w:sz w:val="24"/>
          <w:szCs w:val="24"/>
          <w:lang w:eastAsia="ru-RU" w:bidi="ru-RU"/>
        </w:rPr>
        <w:t xml:space="preserve"> (</w:t>
      </w:r>
      <w:r w:rsidR="000B6968">
        <w:rPr>
          <w:color w:val="000000"/>
          <w:sz w:val="24"/>
          <w:szCs w:val="24"/>
          <w:lang w:eastAsia="ru-RU" w:bidi="ru-RU"/>
        </w:rPr>
        <w:t>_________________________</w:t>
      </w:r>
      <w:r w:rsidR="007A4255">
        <w:rPr>
          <w:color w:val="000000"/>
          <w:sz w:val="24"/>
          <w:szCs w:val="24"/>
          <w:lang w:eastAsia="ru-RU" w:bidi="ru-RU"/>
        </w:rPr>
        <w:t xml:space="preserve">) </w:t>
      </w:r>
      <w:proofErr w:type="gramEnd"/>
      <w:r w:rsidR="007A4255">
        <w:rPr>
          <w:color w:val="000000"/>
          <w:sz w:val="24"/>
          <w:szCs w:val="24"/>
          <w:lang w:eastAsia="ru-RU" w:bidi="ru-RU"/>
        </w:rPr>
        <w:t>литров.</w:t>
      </w:r>
    </w:p>
    <w:p w:rsidR="0082592B" w:rsidRPr="000B6968" w:rsidRDefault="0082592B" w:rsidP="000F097B">
      <w:pPr>
        <w:pStyle w:val="21"/>
        <w:numPr>
          <w:ilvl w:val="1"/>
          <w:numId w:val="2"/>
        </w:numPr>
        <w:shd w:val="clear" w:color="auto" w:fill="auto"/>
        <w:spacing w:line="240" w:lineRule="auto"/>
        <w:ind w:right="-31" w:firstLine="0"/>
        <w:jc w:val="both"/>
        <w:rPr>
          <w:sz w:val="24"/>
          <w:szCs w:val="24"/>
        </w:rPr>
      </w:pPr>
      <w:r w:rsidRPr="000B6968">
        <w:rPr>
          <w:color w:val="000000"/>
          <w:sz w:val="24"/>
          <w:szCs w:val="24"/>
          <w:lang w:eastAsia="ru-RU" w:bidi="ru-RU"/>
        </w:rPr>
        <w:t>Общая сумма договора состав</w:t>
      </w:r>
      <w:r w:rsidR="004B53C6" w:rsidRPr="000B6968">
        <w:rPr>
          <w:color w:val="000000"/>
          <w:sz w:val="24"/>
          <w:szCs w:val="24"/>
          <w:lang w:eastAsia="ru-RU" w:bidi="ru-RU"/>
        </w:rPr>
        <w:t>ляет</w:t>
      </w:r>
      <w:proofErr w:type="gramStart"/>
      <w:r w:rsidR="004B53C6" w:rsidRPr="000B6968">
        <w:rPr>
          <w:color w:val="000000"/>
          <w:sz w:val="24"/>
          <w:szCs w:val="24"/>
          <w:lang w:eastAsia="ru-RU" w:bidi="ru-RU"/>
        </w:rPr>
        <w:t xml:space="preserve"> </w:t>
      </w:r>
      <w:r w:rsidR="000B6968" w:rsidRPr="000B6968">
        <w:rPr>
          <w:color w:val="000000"/>
          <w:sz w:val="24"/>
          <w:szCs w:val="24"/>
          <w:lang w:eastAsia="ru-RU" w:bidi="ru-RU"/>
        </w:rPr>
        <w:t>____________</w:t>
      </w:r>
      <w:r w:rsidR="004B53C6" w:rsidRPr="000B6968">
        <w:rPr>
          <w:color w:val="000000"/>
          <w:sz w:val="24"/>
          <w:szCs w:val="24"/>
          <w:lang w:eastAsia="ru-RU" w:bidi="ru-RU"/>
        </w:rPr>
        <w:t xml:space="preserve"> (</w:t>
      </w:r>
      <w:r w:rsidR="000B6968" w:rsidRPr="000B6968">
        <w:rPr>
          <w:color w:val="000000"/>
          <w:sz w:val="24"/>
          <w:szCs w:val="24"/>
          <w:lang w:eastAsia="ru-RU" w:bidi="ru-RU"/>
        </w:rPr>
        <w:t>______________________</w:t>
      </w:r>
      <w:r w:rsidR="004B53C6" w:rsidRPr="000B6968">
        <w:rPr>
          <w:color w:val="000000"/>
          <w:sz w:val="24"/>
          <w:szCs w:val="24"/>
          <w:lang w:eastAsia="ru-RU" w:bidi="ru-RU"/>
        </w:rPr>
        <w:t xml:space="preserve">) </w:t>
      </w:r>
      <w:proofErr w:type="gramEnd"/>
      <w:r w:rsidR="004B53C6" w:rsidRPr="000B6968">
        <w:rPr>
          <w:color w:val="000000"/>
          <w:sz w:val="24"/>
          <w:szCs w:val="24"/>
          <w:lang w:eastAsia="ru-RU" w:bidi="ru-RU"/>
        </w:rPr>
        <w:t>рублей.</w:t>
      </w:r>
    </w:p>
    <w:p w:rsidR="00FE444C" w:rsidRPr="000B6968" w:rsidRDefault="00FE444C" w:rsidP="000F097B">
      <w:pPr>
        <w:pStyle w:val="21"/>
        <w:numPr>
          <w:ilvl w:val="1"/>
          <w:numId w:val="2"/>
        </w:numPr>
        <w:shd w:val="clear" w:color="auto" w:fill="auto"/>
        <w:spacing w:line="240" w:lineRule="auto"/>
        <w:ind w:left="20" w:right="-31" w:firstLine="0"/>
        <w:jc w:val="both"/>
        <w:rPr>
          <w:color w:val="000000"/>
          <w:sz w:val="24"/>
          <w:szCs w:val="24"/>
          <w:lang w:eastAsia="ru-RU" w:bidi="ru-RU"/>
        </w:rPr>
      </w:pPr>
      <w:r w:rsidRPr="000B6968">
        <w:rPr>
          <w:color w:val="000000"/>
          <w:sz w:val="24"/>
          <w:szCs w:val="24"/>
          <w:lang w:eastAsia="ru-RU" w:bidi="ru-RU"/>
        </w:rPr>
        <w:t xml:space="preserve">«Покупатель» </w:t>
      </w:r>
      <w:r w:rsidR="00AC1454">
        <w:rPr>
          <w:color w:val="000000"/>
          <w:sz w:val="24"/>
          <w:szCs w:val="24"/>
          <w:lang w:eastAsia="ru-RU" w:bidi="ru-RU"/>
        </w:rPr>
        <w:t xml:space="preserve">оплату </w:t>
      </w:r>
      <w:r w:rsidRPr="000B6968">
        <w:rPr>
          <w:color w:val="000000"/>
          <w:sz w:val="24"/>
          <w:szCs w:val="24"/>
          <w:lang w:eastAsia="ru-RU" w:bidi="ru-RU"/>
        </w:rPr>
        <w:t xml:space="preserve">производит </w:t>
      </w:r>
      <w:r w:rsidR="000B6968" w:rsidRPr="000B6968">
        <w:rPr>
          <w:sz w:val="24"/>
          <w:szCs w:val="24"/>
        </w:rPr>
        <w:t xml:space="preserve">путём перечисления </w:t>
      </w:r>
      <w:r w:rsidR="000B6968" w:rsidRPr="000B6968">
        <w:rPr>
          <w:color w:val="000000"/>
          <w:sz w:val="24"/>
          <w:szCs w:val="24"/>
          <w:lang w:eastAsia="ru-RU" w:bidi="ru-RU"/>
        </w:rPr>
        <w:t>денежных средств на расчетный счет «Поставщика»</w:t>
      </w:r>
      <w:r w:rsidR="000B6968" w:rsidRPr="000B6968">
        <w:rPr>
          <w:sz w:val="24"/>
          <w:szCs w:val="24"/>
        </w:rPr>
        <w:t xml:space="preserve"> </w:t>
      </w:r>
      <w:r w:rsidR="00AC1454">
        <w:rPr>
          <w:sz w:val="24"/>
          <w:szCs w:val="24"/>
        </w:rPr>
        <w:t xml:space="preserve">по факту поставки Товара. Оплата за поставленную партию товара по данному Договору производится Покупателем на расчетный счет ___________________________________________________________________________ в течение 30 календарных дней </w:t>
      </w:r>
      <w:proofErr w:type="gramStart"/>
      <w:r w:rsidR="00AC1454">
        <w:rPr>
          <w:sz w:val="24"/>
          <w:szCs w:val="24"/>
        </w:rPr>
        <w:t>с даты получения</w:t>
      </w:r>
      <w:proofErr w:type="gramEnd"/>
      <w:r w:rsidR="00AC1454">
        <w:rPr>
          <w:sz w:val="24"/>
          <w:szCs w:val="24"/>
        </w:rPr>
        <w:t xml:space="preserve"> Товара. При этом в случае, если в течение пяти календарных дней со дня истечения срока, установленного дня оплаты, покупатель не оплатит за поставленную партию товара, Поставщик вправе приостановить поставку следующей партии Товара. Оплата поставленного Товара возможна путем проведения взаимного денежного зачета по платежам в Местный бюджет.</w:t>
      </w:r>
    </w:p>
    <w:p w:rsidR="00FE444C" w:rsidRPr="000B6968" w:rsidRDefault="008F655D" w:rsidP="000F097B">
      <w:pPr>
        <w:pStyle w:val="21"/>
        <w:numPr>
          <w:ilvl w:val="1"/>
          <w:numId w:val="2"/>
        </w:numPr>
        <w:shd w:val="clear" w:color="auto" w:fill="auto"/>
        <w:spacing w:line="240" w:lineRule="auto"/>
        <w:ind w:left="20" w:right="-31" w:firstLine="0"/>
        <w:jc w:val="both"/>
        <w:rPr>
          <w:sz w:val="24"/>
          <w:szCs w:val="24"/>
        </w:rPr>
      </w:pPr>
      <w:r w:rsidRPr="000B6968">
        <w:rPr>
          <w:color w:val="000000"/>
          <w:sz w:val="24"/>
          <w:szCs w:val="24"/>
          <w:lang w:eastAsia="ru-RU" w:bidi="ru-RU"/>
        </w:rPr>
        <w:t>Цена может быть изменена в связи с</w:t>
      </w:r>
      <w:bookmarkStart w:id="0" w:name="_GoBack"/>
      <w:bookmarkEnd w:id="0"/>
      <w:r w:rsidRPr="000B6968">
        <w:rPr>
          <w:color w:val="000000"/>
          <w:sz w:val="24"/>
          <w:szCs w:val="24"/>
          <w:lang w:eastAsia="ru-RU" w:bidi="ru-RU"/>
        </w:rPr>
        <w:t xml:space="preserve"> изменением конъюнктуры рынка, о чем «Поставщик» уведомляет «Покупателя».</w:t>
      </w:r>
    </w:p>
    <w:p w:rsidR="004B53C6" w:rsidRPr="000B6968" w:rsidRDefault="004B53C6" w:rsidP="000F097B">
      <w:pPr>
        <w:pStyle w:val="21"/>
        <w:numPr>
          <w:ilvl w:val="1"/>
          <w:numId w:val="2"/>
        </w:numPr>
        <w:shd w:val="clear" w:color="auto" w:fill="auto"/>
        <w:spacing w:line="240" w:lineRule="auto"/>
        <w:ind w:left="20" w:right="-31" w:firstLine="0"/>
        <w:jc w:val="both"/>
        <w:rPr>
          <w:sz w:val="24"/>
          <w:szCs w:val="24"/>
        </w:rPr>
      </w:pPr>
      <w:r w:rsidRPr="000B6968">
        <w:rPr>
          <w:color w:val="000000"/>
          <w:sz w:val="24"/>
          <w:szCs w:val="24"/>
          <w:lang w:eastAsia="ru-RU" w:bidi="ru-RU"/>
        </w:rPr>
        <w:t xml:space="preserve">Источник </w:t>
      </w:r>
      <w:r w:rsidR="00EB4AF5" w:rsidRPr="000B6968">
        <w:rPr>
          <w:color w:val="000000"/>
          <w:sz w:val="24"/>
          <w:szCs w:val="24"/>
          <w:lang w:eastAsia="ru-RU" w:bidi="ru-RU"/>
        </w:rPr>
        <w:t>финансирования – местный бюджет.</w:t>
      </w:r>
    </w:p>
    <w:p w:rsidR="00FE444C" w:rsidRPr="00713B0B" w:rsidRDefault="00FE444C" w:rsidP="007A4255">
      <w:pPr>
        <w:pStyle w:val="21"/>
        <w:shd w:val="clear" w:color="auto" w:fill="auto"/>
        <w:spacing w:line="240" w:lineRule="auto"/>
        <w:ind w:left="20" w:right="300" w:firstLine="0"/>
        <w:jc w:val="both"/>
        <w:rPr>
          <w:sz w:val="24"/>
          <w:szCs w:val="24"/>
        </w:rPr>
      </w:pPr>
    </w:p>
    <w:p w:rsidR="00FE444C" w:rsidRPr="000B6968" w:rsidRDefault="00FE444C" w:rsidP="007A4255">
      <w:pPr>
        <w:pStyle w:val="21"/>
        <w:numPr>
          <w:ilvl w:val="0"/>
          <w:numId w:val="2"/>
        </w:numPr>
        <w:shd w:val="clear" w:color="auto" w:fill="auto"/>
        <w:spacing w:line="240" w:lineRule="auto"/>
        <w:ind w:left="2320" w:firstLine="0"/>
        <w:jc w:val="both"/>
        <w:rPr>
          <w:sz w:val="24"/>
          <w:szCs w:val="24"/>
        </w:rPr>
      </w:pPr>
      <w:r w:rsidRPr="00713B0B">
        <w:rPr>
          <w:color w:val="000000"/>
          <w:sz w:val="24"/>
          <w:szCs w:val="24"/>
          <w:lang w:eastAsia="ru-RU" w:bidi="ru-RU"/>
        </w:rPr>
        <w:t xml:space="preserve"> СРОК ДЕЙСТВИЯ ДОГОВОРА</w:t>
      </w:r>
    </w:p>
    <w:p w:rsidR="000B6968" w:rsidRPr="00713B0B" w:rsidRDefault="000B6968" w:rsidP="000B6968">
      <w:pPr>
        <w:pStyle w:val="21"/>
        <w:shd w:val="clear" w:color="auto" w:fill="auto"/>
        <w:spacing w:line="240" w:lineRule="auto"/>
        <w:ind w:left="2320" w:firstLine="0"/>
        <w:jc w:val="both"/>
        <w:rPr>
          <w:sz w:val="24"/>
          <w:szCs w:val="24"/>
        </w:rPr>
      </w:pPr>
    </w:p>
    <w:p w:rsidR="007A4255" w:rsidRDefault="00B21390" w:rsidP="006D67BE">
      <w:pPr>
        <w:pStyle w:val="Standard"/>
        <w:numPr>
          <w:ilvl w:val="1"/>
          <w:numId w:val="2"/>
        </w:numPr>
        <w:jc w:val="both"/>
      </w:pPr>
      <w:r w:rsidRPr="007A4255">
        <w:t>Настоящий договор вступает в силу с момента е</w:t>
      </w:r>
      <w:r w:rsidR="00297F5B" w:rsidRPr="007A4255">
        <w:t>го подписания обеими сторонами,</w:t>
      </w:r>
      <w:r w:rsidR="000B6968">
        <w:t xml:space="preserve"> </w:t>
      </w:r>
      <w:r w:rsidR="007A4255" w:rsidRPr="007A4255">
        <w:t xml:space="preserve">распространяет свое действие на правоотношения, возникшие с </w:t>
      </w:r>
      <w:r w:rsidR="000B6968">
        <w:t>«__»______________</w:t>
      </w:r>
      <w:r w:rsidR="007A4255" w:rsidRPr="007A4255">
        <w:t xml:space="preserve"> года</w:t>
      </w:r>
      <w:r w:rsidR="007A4255">
        <w:t>, и де</w:t>
      </w:r>
      <w:r w:rsidR="008F655D" w:rsidRPr="007A4255">
        <w:t xml:space="preserve">йствует до </w:t>
      </w:r>
      <w:r w:rsidR="007A4255">
        <w:t xml:space="preserve">исполнения сторонами своих обязательств, но не позднее </w:t>
      </w:r>
      <w:r w:rsidR="000B6968">
        <w:t>«____»______________</w:t>
      </w:r>
      <w:r w:rsidR="008F655D" w:rsidRPr="007A4255">
        <w:t xml:space="preserve"> г</w:t>
      </w:r>
      <w:r w:rsidR="007A4255">
        <w:t>ода</w:t>
      </w:r>
      <w:r w:rsidR="008F655D" w:rsidRPr="007A4255">
        <w:t>.</w:t>
      </w:r>
    </w:p>
    <w:p w:rsidR="00B21390" w:rsidRPr="007A4255" w:rsidRDefault="00B21390" w:rsidP="003650FB">
      <w:pPr>
        <w:pStyle w:val="21"/>
        <w:numPr>
          <w:ilvl w:val="1"/>
          <w:numId w:val="2"/>
        </w:numPr>
        <w:shd w:val="clear" w:color="auto" w:fill="auto"/>
        <w:spacing w:line="240" w:lineRule="auto"/>
        <w:ind w:left="20" w:right="-31" w:firstLine="0"/>
        <w:jc w:val="both"/>
        <w:rPr>
          <w:sz w:val="24"/>
          <w:szCs w:val="24"/>
        </w:rPr>
      </w:pPr>
      <w:r w:rsidRPr="007A4255">
        <w:rPr>
          <w:sz w:val="24"/>
          <w:szCs w:val="24"/>
        </w:rPr>
        <w:t xml:space="preserve">Досрочное расторжение настоящего договора может иметь место по соглашению </w:t>
      </w:r>
      <w:r w:rsidR="003650FB">
        <w:rPr>
          <w:sz w:val="24"/>
          <w:szCs w:val="24"/>
        </w:rPr>
        <w:t>с</w:t>
      </w:r>
      <w:r w:rsidRPr="007A4255">
        <w:rPr>
          <w:sz w:val="24"/>
          <w:szCs w:val="24"/>
        </w:rPr>
        <w:t xml:space="preserve">торон, либо по основаниям, предусмотренным </w:t>
      </w:r>
      <w:r w:rsidR="007A4255">
        <w:rPr>
          <w:sz w:val="24"/>
          <w:szCs w:val="24"/>
        </w:rPr>
        <w:t>действующим законодательством Приднестровской Молдавской Республики</w:t>
      </w:r>
      <w:r w:rsidRPr="007A4255">
        <w:rPr>
          <w:sz w:val="24"/>
          <w:szCs w:val="24"/>
        </w:rPr>
        <w:t xml:space="preserve">. </w:t>
      </w:r>
    </w:p>
    <w:p w:rsidR="00B21390" w:rsidRDefault="00B21390" w:rsidP="003650FB">
      <w:pPr>
        <w:pStyle w:val="21"/>
        <w:numPr>
          <w:ilvl w:val="1"/>
          <w:numId w:val="2"/>
        </w:numPr>
        <w:shd w:val="clear" w:color="auto" w:fill="auto"/>
        <w:spacing w:line="240" w:lineRule="auto"/>
        <w:ind w:left="20" w:right="-31" w:firstLine="0"/>
        <w:jc w:val="both"/>
        <w:rPr>
          <w:sz w:val="24"/>
          <w:szCs w:val="24"/>
        </w:rPr>
      </w:pPr>
      <w:r w:rsidRPr="007A4255">
        <w:rPr>
          <w:sz w:val="24"/>
          <w:szCs w:val="24"/>
        </w:rPr>
        <w:lastRenderedPageBreak/>
        <w:t xml:space="preserve">Стороны также имеют право расторгнуть настоящий Договор в одностороннем порядке с предварительным письменным уведомлением другой Стороны. Датой расторжения настоящего договора в таком случае считается дата получения уведомительного письма. Расторжение договора не освобождает </w:t>
      </w:r>
      <w:r w:rsidR="0051240B" w:rsidRPr="007A4255">
        <w:rPr>
          <w:sz w:val="24"/>
          <w:szCs w:val="24"/>
        </w:rPr>
        <w:t>стороны от</w:t>
      </w:r>
      <w:r w:rsidRPr="007A4255">
        <w:rPr>
          <w:sz w:val="24"/>
          <w:szCs w:val="24"/>
        </w:rPr>
        <w:t xml:space="preserve"> исполнения обязательств по нему, возникших до даты расторжения настоящего договора.</w:t>
      </w:r>
    </w:p>
    <w:p w:rsidR="007A4255" w:rsidRPr="007A4255" w:rsidRDefault="007A4255" w:rsidP="007A4255">
      <w:pPr>
        <w:pStyle w:val="21"/>
        <w:shd w:val="clear" w:color="auto" w:fill="auto"/>
        <w:spacing w:line="240" w:lineRule="auto"/>
        <w:ind w:left="20" w:right="300" w:firstLine="0"/>
        <w:jc w:val="both"/>
        <w:rPr>
          <w:sz w:val="24"/>
          <w:szCs w:val="24"/>
        </w:rPr>
      </w:pPr>
    </w:p>
    <w:p w:rsidR="00FE444C" w:rsidRPr="003650FB" w:rsidRDefault="00FE444C" w:rsidP="007A4255">
      <w:pPr>
        <w:pStyle w:val="21"/>
        <w:numPr>
          <w:ilvl w:val="0"/>
          <w:numId w:val="2"/>
        </w:numPr>
        <w:shd w:val="clear" w:color="auto" w:fill="auto"/>
        <w:spacing w:line="240" w:lineRule="auto"/>
        <w:ind w:left="2320" w:firstLine="0"/>
        <w:rPr>
          <w:sz w:val="24"/>
          <w:szCs w:val="24"/>
        </w:rPr>
      </w:pPr>
      <w:r w:rsidRPr="00713B0B">
        <w:rPr>
          <w:color w:val="000000"/>
          <w:sz w:val="24"/>
          <w:szCs w:val="24"/>
          <w:lang w:eastAsia="ru-RU" w:bidi="ru-RU"/>
        </w:rPr>
        <w:t>ДОПОЛНИТЕЛЬНЫЕ УСЛОВИЯ</w:t>
      </w:r>
    </w:p>
    <w:p w:rsidR="003650FB" w:rsidRPr="007A4255" w:rsidRDefault="003650FB" w:rsidP="003650FB">
      <w:pPr>
        <w:pStyle w:val="21"/>
        <w:shd w:val="clear" w:color="auto" w:fill="auto"/>
        <w:spacing w:line="240" w:lineRule="auto"/>
        <w:ind w:left="2320" w:firstLine="0"/>
        <w:rPr>
          <w:sz w:val="24"/>
          <w:szCs w:val="24"/>
        </w:rPr>
      </w:pPr>
    </w:p>
    <w:p w:rsidR="00FE444C" w:rsidRPr="00713B0B" w:rsidRDefault="00FE444C" w:rsidP="003650FB">
      <w:pPr>
        <w:pStyle w:val="21"/>
        <w:numPr>
          <w:ilvl w:val="1"/>
          <w:numId w:val="2"/>
        </w:numPr>
        <w:shd w:val="clear" w:color="auto" w:fill="auto"/>
        <w:spacing w:line="240" w:lineRule="auto"/>
        <w:ind w:left="20" w:right="-31" w:firstLine="0"/>
        <w:jc w:val="both"/>
        <w:rPr>
          <w:sz w:val="24"/>
          <w:szCs w:val="24"/>
        </w:rPr>
      </w:pPr>
      <w:r w:rsidRPr="00713B0B">
        <w:rPr>
          <w:color w:val="000000"/>
          <w:sz w:val="24"/>
          <w:szCs w:val="24"/>
          <w:lang w:eastAsia="ru-RU" w:bidi="ru-RU"/>
        </w:rPr>
        <w:t>Любые изменения и дополнения к настоящему Договору должны быть совершены в письменной форме, которые должны быть подписаны уполномоченными представителями сторон.</w:t>
      </w:r>
    </w:p>
    <w:p w:rsidR="00FE444C" w:rsidRPr="00713B0B" w:rsidRDefault="007A4255" w:rsidP="003650FB">
      <w:pPr>
        <w:pStyle w:val="21"/>
        <w:shd w:val="clear" w:color="auto" w:fill="auto"/>
        <w:spacing w:line="240" w:lineRule="auto"/>
        <w:ind w:left="20" w:right="-31" w:firstLine="0"/>
        <w:jc w:val="both"/>
        <w:rPr>
          <w:sz w:val="24"/>
          <w:szCs w:val="24"/>
        </w:rPr>
      </w:pPr>
      <w:r>
        <w:rPr>
          <w:color w:val="000000"/>
          <w:sz w:val="24"/>
          <w:szCs w:val="24"/>
          <w:lang w:bidi="en-US"/>
        </w:rPr>
        <w:t>5.3.</w:t>
      </w:r>
      <w:r w:rsidR="00FE444C" w:rsidRPr="00713B0B">
        <w:rPr>
          <w:color w:val="000000"/>
          <w:sz w:val="24"/>
          <w:szCs w:val="24"/>
          <w:lang w:eastAsia="ru-RU" w:bidi="ru-RU"/>
        </w:rPr>
        <w:t>В случае изменения юридического адреса или банковских реквизитов, стороны договора обязаны незамедлительно уведомить друг друга о таких изменениях в письменной форме, не позднее 5 банковских дней, до наступления таких обстоятельств.</w:t>
      </w:r>
    </w:p>
    <w:p w:rsidR="00FE444C" w:rsidRPr="00713B0B" w:rsidRDefault="00FE444C" w:rsidP="003650FB">
      <w:pPr>
        <w:pStyle w:val="21"/>
        <w:shd w:val="clear" w:color="auto" w:fill="auto"/>
        <w:spacing w:line="240" w:lineRule="auto"/>
        <w:ind w:left="20" w:right="-31"/>
        <w:jc w:val="both"/>
        <w:rPr>
          <w:sz w:val="24"/>
          <w:szCs w:val="24"/>
        </w:rPr>
      </w:pPr>
      <w:r w:rsidRPr="00713B0B">
        <w:rPr>
          <w:sz w:val="24"/>
          <w:szCs w:val="24"/>
        </w:rPr>
        <w:t>5</w:t>
      </w:r>
      <w:r w:rsidRPr="00713B0B">
        <w:rPr>
          <w:color w:val="000000"/>
          <w:sz w:val="24"/>
          <w:szCs w:val="24"/>
          <w:lang w:eastAsia="ru-RU" w:bidi="ru-RU"/>
        </w:rPr>
        <w:t>.4. Если какое-либо из положений настоящего Договора станет впоследствии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FE444C" w:rsidRPr="00713B0B" w:rsidRDefault="00FE444C" w:rsidP="007A4255">
      <w:pPr>
        <w:pStyle w:val="21"/>
        <w:shd w:val="clear" w:color="auto" w:fill="auto"/>
        <w:spacing w:line="240" w:lineRule="auto"/>
        <w:ind w:left="2220"/>
        <w:jc w:val="both"/>
        <w:rPr>
          <w:color w:val="000000"/>
          <w:sz w:val="24"/>
          <w:szCs w:val="24"/>
          <w:lang w:eastAsia="ru-RU" w:bidi="ru-RU"/>
        </w:rPr>
      </w:pPr>
    </w:p>
    <w:p w:rsidR="00FE444C" w:rsidRDefault="00FE444C" w:rsidP="003650FB">
      <w:pPr>
        <w:pStyle w:val="21"/>
        <w:shd w:val="clear" w:color="auto" w:fill="auto"/>
        <w:spacing w:line="240" w:lineRule="auto"/>
        <w:ind w:firstLine="0"/>
        <w:jc w:val="center"/>
        <w:rPr>
          <w:color w:val="000000"/>
          <w:sz w:val="24"/>
          <w:szCs w:val="24"/>
          <w:lang w:eastAsia="ru-RU" w:bidi="ru-RU"/>
        </w:rPr>
      </w:pPr>
      <w:r w:rsidRPr="00713B0B">
        <w:rPr>
          <w:color w:val="000000"/>
          <w:sz w:val="24"/>
          <w:szCs w:val="24"/>
          <w:lang w:eastAsia="ru-RU" w:bidi="ru-RU"/>
        </w:rPr>
        <w:t>6. ФОРС-МАЖОР</w:t>
      </w:r>
    </w:p>
    <w:p w:rsidR="003650FB" w:rsidRPr="00713B0B" w:rsidRDefault="003650FB" w:rsidP="003650FB">
      <w:pPr>
        <w:pStyle w:val="21"/>
        <w:shd w:val="clear" w:color="auto" w:fill="auto"/>
        <w:spacing w:line="240" w:lineRule="auto"/>
        <w:ind w:firstLine="0"/>
        <w:jc w:val="center"/>
        <w:rPr>
          <w:sz w:val="24"/>
          <w:szCs w:val="24"/>
        </w:rPr>
      </w:pPr>
    </w:p>
    <w:p w:rsidR="00FE444C" w:rsidRPr="00713B0B" w:rsidRDefault="00FE444C" w:rsidP="003650FB">
      <w:pPr>
        <w:pStyle w:val="21"/>
        <w:numPr>
          <w:ilvl w:val="0"/>
          <w:numId w:val="3"/>
        </w:numPr>
        <w:shd w:val="clear" w:color="auto" w:fill="auto"/>
        <w:spacing w:line="240" w:lineRule="auto"/>
        <w:ind w:left="20" w:right="-31" w:firstLine="0"/>
        <w:jc w:val="both"/>
        <w:rPr>
          <w:sz w:val="24"/>
          <w:szCs w:val="24"/>
        </w:rPr>
      </w:pPr>
      <w:r w:rsidRPr="00713B0B">
        <w:rPr>
          <w:color w:val="000000"/>
          <w:sz w:val="24"/>
          <w:szCs w:val="24"/>
          <w:lang w:eastAsia="ru-RU" w:bidi="ru-RU"/>
        </w:rPr>
        <w:t xml:space="preserve"> Ни одна из сторон не несет ответственность за невыполнение своих договорных обязательств, если это невыполнение является следствием обстоятельств непреодолимой силы, таких как стихийные бедствия, неурожай, войны, блокада и другие чрезвычайные обстоятельства, которые стороны не могли предвидеть в процессе выполнения данного договора.</w:t>
      </w:r>
    </w:p>
    <w:p w:rsidR="00FE444C" w:rsidRPr="00713B0B" w:rsidRDefault="00FE444C" w:rsidP="003650FB">
      <w:pPr>
        <w:pStyle w:val="21"/>
        <w:numPr>
          <w:ilvl w:val="0"/>
          <w:numId w:val="3"/>
        </w:numPr>
        <w:shd w:val="clear" w:color="auto" w:fill="auto"/>
        <w:spacing w:line="240" w:lineRule="auto"/>
        <w:ind w:left="20" w:right="-31" w:firstLine="0"/>
        <w:jc w:val="both"/>
        <w:rPr>
          <w:sz w:val="24"/>
          <w:szCs w:val="24"/>
        </w:rPr>
      </w:pPr>
      <w:r w:rsidRPr="00713B0B">
        <w:rPr>
          <w:color w:val="000000"/>
          <w:sz w:val="24"/>
          <w:szCs w:val="24"/>
          <w:lang w:eastAsia="ru-RU" w:bidi="ru-RU"/>
        </w:rPr>
        <w:t>Сторона, ссылающаяся на обстоятельства форс-мажора, обязана немедленно в письменном виде известить другую сторону о наступлении таких обстоятельств.</w:t>
      </w:r>
    </w:p>
    <w:p w:rsidR="00FE444C" w:rsidRPr="00713B0B" w:rsidRDefault="00FE444C" w:rsidP="003650FB">
      <w:pPr>
        <w:pStyle w:val="21"/>
        <w:numPr>
          <w:ilvl w:val="0"/>
          <w:numId w:val="3"/>
        </w:numPr>
        <w:shd w:val="clear" w:color="auto" w:fill="auto"/>
        <w:spacing w:line="240" w:lineRule="auto"/>
        <w:ind w:left="20" w:right="-31" w:firstLine="0"/>
        <w:jc w:val="both"/>
        <w:rPr>
          <w:sz w:val="24"/>
          <w:szCs w:val="24"/>
        </w:rPr>
      </w:pPr>
      <w:r w:rsidRPr="00713B0B">
        <w:rPr>
          <w:color w:val="000000"/>
          <w:sz w:val="24"/>
          <w:szCs w:val="24"/>
          <w:lang w:eastAsia="ru-RU" w:bidi="ru-RU"/>
        </w:rPr>
        <w:t xml:space="preserve"> В случае</w:t>
      </w:r>
      <w:proofErr w:type="gramStart"/>
      <w:r w:rsidRPr="00713B0B">
        <w:rPr>
          <w:color w:val="000000"/>
          <w:sz w:val="24"/>
          <w:szCs w:val="24"/>
          <w:lang w:eastAsia="ru-RU" w:bidi="ru-RU"/>
        </w:rPr>
        <w:t>,</w:t>
      </w:r>
      <w:proofErr w:type="gramEnd"/>
      <w:r w:rsidRPr="00713B0B">
        <w:rPr>
          <w:color w:val="000000"/>
          <w:sz w:val="24"/>
          <w:szCs w:val="24"/>
          <w:lang w:eastAsia="ru-RU" w:bidi="ru-RU"/>
        </w:rPr>
        <w:t xml:space="preserve"> если вышеуказанный период длится более 3 (трех) месяцев, стороны имеют право отказаться от обязательств по настоящему Договору, кроме обязательства по оплате полученного товара.</w:t>
      </w:r>
    </w:p>
    <w:p w:rsidR="00FE444C" w:rsidRPr="00713B0B" w:rsidRDefault="00FE444C" w:rsidP="007A4255">
      <w:pPr>
        <w:pStyle w:val="21"/>
        <w:shd w:val="clear" w:color="auto" w:fill="auto"/>
        <w:spacing w:line="240" w:lineRule="auto"/>
        <w:ind w:left="1900" w:firstLine="0"/>
        <w:jc w:val="both"/>
        <w:rPr>
          <w:color w:val="000000"/>
          <w:sz w:val="24"/>
          <w:szCs w:val="24"/>
          <w:lang w:eastAsia="ru-RU" w:bidi="ru-RU"/>
        </w:rPr>
      </w:pPr>
    </w:p>
    <w:p w:rsidR="00FE444C" w:rsidRDefault="00FE444C" w:rsidP="003650FB">
      <w:pPr>
        <w:pStyle w:val="21"/>
        <w:shd w:val="clear" w:color="auto" w:fill="auto"/>
        <w:spacing w:line="240" w:lineRule="auto"/>
        <w:ind w:firstLine="0"/>
        <w:jc w:val="center"/>
        <w:rPr>
          <w:color w:val="000000"/>
          <w:sz w:val="24"/>
          <w:szCs w:val="24"/>
          <w:lang w:eastAsia="ru-RU" w:bidi="ru-RU"/>
        </w:rPr>
      </w:pPr>
      <w:r w:rsidRPr="00713B0B">
        <w:rPr>
          <w:color w:val="000000"/>
          <w:sz w:val="24"/>
          <w:szCs w:val="24"/>
          <w:lang w:eastAsia="ru-RU" w:bidi="ru-RU"/>
        </w:rPr>
        <w:t>7. ОТВЕТСТВЕННОСТЬ СТОРОН</w:t>
      </w:r>
    </w:p>
    <w:p w:rsidR="003650FB" w:rsidRPr="00713B0B" w:rsidRDefault="003650FB" w:rsidP="003650FB">
      <w:pPr>
        <w:pStyle w:val="21"/>
        <w:shd w:val="clear" w:color="auto" w:fill="auto"/>
        <w:spacing w:line="240" w:lineRule="auto"/>
        <w:ind w:firstLine="0"/>
        <w:jc w:val="center"/>
        <w:rPr>
          <w:sz w:val="24"/>
          <w:szCs w:val="24"/>
        </w:rPr>
      </w:pPr>
    </w:p>
    <w:p w:rsidR="00FE444C" w:rsidRPr="00713B0B" w:rsidRDefault="00FE444C" w:rsidP="007A4255">
      <w:pPr>
        <w:pStyle w:val="21"/>
        <w:numPr>
          <w:ilvl w:val="1"/>
          <w:numId w:val="4"/>
        </w:numPr>
        <w:shd w:val="clear" w:color="auto" w:fill="auto"/>
        <w:spacing w:line="240" w:lineRule="auto"/>
        <w:ind w:left="20" w:right="280" w:firstLine="0"/>
        <w:jc w:val="both"/>
        <w:rPr>
          <w:sz w:val="24"/>
          <w:szCs w:val="24"/>
        </w:rPr>
      </w:pPr>
      <w:r w:rsidRPr="00713B0B">
        <w:rPr>
          <w:color w:val="000000"/>
          <w:sz w:val="24"/>
          <w:szCs w:val="24"/>
          <w:lang w:eastAsia="ru-RU" w:bidi="ru-RU"/>
        </w:rPr>
        <w:t xml:space="preserve"> За неисполнение или ненадлежащее исполнение настоящего Договора стороны несут ответственность в соответствии с д</w:t>
      </w:r>
      <w:r w:rsidR="007A4255">
        <w:rPr>
          <w:color w:val="000000"/>
          <w:sz w:val="24"/>
          <w:szCs w:val="24"/>
          <w:lang w:eastAsia="ru-RU" w:bidi="ru-RU"/>
        </w:rPr>
        <w:t>ействующим законодательством Приднестровской Молдавской Республики</w:t>
      </w:r>
      <w:r w:rsidRPr="00713B0B">
        <w:rPr>
          <w:color w:val="000000"/>
          <w:sz w:val="24"/>
          <w:szCs w:val="24"/>
          <w:lang w:eastAsia="ru-RU" w:bidi="ru-RU"/>
        </w:rPr>
        <w:t>.</w:t>
      </w:r>
    </w:p>
    <w:p w:rsidR="00FE444C" w:rsidRPr="00713B0B" w:rsidRDefault="00FE444C" w:rsidP="007A4255">
      <w:pPr>
        <w:pStyle w:val="21"/>
        <w:shd w:val="clear" w:color="auto" w:fill="auto"/>
        <w:spacing w:line="240" w:lineRule="auto"/>
        <w:ind w:firstLine="0"/>
        <w:jc w:val="both"/>
        <w:rPr>
          <w:sz w:val="24"/>
          <w:szCs w:val="24"/>
        </w:rPr>
      </w:pPr>
    </w:p>
    <w:p w:rsidR="00FE444C" w:rsidRDefault="00FE444C" w:rsidP="003650FB">
      <w:pPr>
        <w:pStyle w:val="21"/>
        <w:shd w:val="clear" w:color="auto" w:fill="auto"/>
        <w:spacing w:line="240" w:lineRule="auto"/>
        <w:ind w:firstLine="0"/>
        <w:jc w:val="center"/>
        <w:rPr>
          <w:color w:val="000000"/>
          <w:sz w:val="24"/>
          <w:szCs w:val="24"/>
          <w:lang w:eastAsia="ru-RU" w:bidi="ru-RU"/>
        </w:rPr>
      </w:pPr>
      <w:r w:rsidRPr="00713B0B">
        <w:rPr>
          <w:color w:val="000000"/>
          <w:sz w:val="24"/>
          <w:szCs w:val="24"/>
          <w:lang w:eastAsia="ru-RU" w:bidi="ru-RU"/>
        </w:rPr>
        <w:t>8. ПОРЯДОК РАЗРЕШЕНИЯ СПОРОВ</w:t>
      </w:r>
    </w:p>
    <w:p w:rsidR="003650FB" w:rsidRPr="00713B0B" w:rsidRDefault="003650FB" w:rsidP="003650FB">
      <w:pPr>
        <w:pStyle w:val="21"/>
        <w:shd w:val="clear" w:color="auto" w:fill="auto"/>
        <w:spacing w:line="240" w:lineRule="auto"/>
        <w:ind w:firstLine="0"/>
        <w:jc w:val="center"/>
        <w:rPr>
          <w:sz w:val="24"/>
          <w:szCs w:val="24"/>
        </w:rPr>
      </w:pPr>
    </w:p>
    <w:p w:rsidR="00FE444C" w:rsidRPr="00713B0B" w:rsidRDefault="00FE444C" w:rsidP="000F097B">
      <w:pPr>
        <w:pStyle w:val="21"/>
        <w:numPr>
          <w:ilvl w:val="1"/>
          <w:numId w:val="4"/>
        </w:numPr>
        <w:shd w:val="clear" w:color="auto" w:fill="auto"/>
        <w:spacing w:line="240" w:lineRule="auto"/>
        <w:ind w:left="20" w:right="-31" w:firstLine="0"/>
        <w:jc w:val="both"/>
        <w:rPr>
          <w:sz w:val="24"/>
          <w:szCs w:val="24"/>
        </w:rPr>
      </w:pPr>
      <w:r w:rsidRPr="00713B0B">
        <w:rPr>
          <w:color w:val="000000"/>
          <w:sz w:val="24"/>
          <w:szCs w:val="24"/>
          <w:lang w:eastAsia="ru-RU" w:bidi="ru-RU"/>
        </w:rPr>
        <w:t>Все разногласия, возникшие между сторонами в процессе исполнения настоящего Договора</w:t>
      </w:r>
      <w:r w:rsidR="007A4255">
        <w:rPr>
          <w:color w:val="000000"/>
          <w:sz w:val="24"/>
          <w:szCs w:val="24"/>
          <w:lang w:eastAsia="ru-RU" w:bidi="ru-RU"/>
        </w:rPr>
        <w:t>,</w:t>
      </w:r>
      <w:r w:rsidRPr="00713B0B">
        <w:rPr>
          <w:color w:val="000000"/>
          <w:sz w:val="24"/>
          <w:szCs w:val="24"/>
          <w:lang w:eastAsia="ru-RU" w:bidi="ru-RU"/>
        </w:rPr>
        <w:t xml:space="preserve"> разрешаются путем переговоров. При не достижении сторонами взаимовыгодного соглашения все разногласия решаются в соответствии с действующим законодательством </w:t>
      </w:r>
      <w:r w:rsidR="007A4255">
        <w:rPr>
          <w:color w:val="000000"/>
          <w:sz w:val="24"/>
          <w:szCs w:val="24"/>
          <w:lang w:eastAsia="ru-RU" w:bidi="ru-RU"/>
        </w:rPr>
        <w:t>Приднестровской Молдавской Республики</w:t>
      </w:r>
      <w:r w:rsidRPr="00713B0B">
        <w:rPr>
          <w:color w:val="000000"/>
          <w:sz w:val="24"/>
          <w:szCs w:val="24"/>
          <w:lang w:eastAsia="ru-RU" w:bidi="ru-RU"/>
        </w:rPr>
        <w:t>.</w:t>
      </w:r>
    </w:p>
    <w:p w:rsidR="00FE444C" w:rsidRPr="00713B0B" w:rsidRDefault="00FE444C" w:rsidP="004B53C6">
      <w:pPr>
        <w:pStyle w:val="21"/>
        <w:shd w:val="clear" w:color="auto" w:fill="auto"/>
        <w:spacing w:line="240" w:lineRule="auto"/>
        <w:ind w:left="2000"/>
        <w:rPr>
          <w:color w:val="000000"/>
          <w:sz w:val="24"/>
          <w:szCs w:val="24"/>
          <w:lang w:eastAsia="ru-RU" w:bidi="ru-RU"/>
        </w:rPr>
      </w:pPr>
    </w:p>
    <w:p w:rsidR="00FE444C" w:rsidRDefault="00FE444C" w:rsidP="003650FB">
      <w:pPr>
        <w:pStyle w:val="21"/>
        <w:shd w:val="clear" w:color="auto" w:fill="auto"/>
        <w:spacing w:line="240" w:lineRule="auto"/>
        <w:ind w:firstLine="0"/>
        <w:jc w:val="center"/>
        <w:rPr>
          <w:color w:val="000000"/>
          <w:sz w:val="24"/>
          <w:szCs w:val="24"/>
          <w:lang w:eastAsia="ru-RU" w:bidi="ru-RU"/>
        </w:rPr>
      </w:pPr>
      <w:r w:rsidRPr="00713B0B">
        <w:rPr>
          <w:color w:val="000000"/>
          <w:sz w:val="24"/>
          <w:szCs w:val="24"/>
          <w:lang w:eastAsia="ru-RU" w:bidi="ru-RU"/>
        </w:rPr>
        <w:t>9.ЮРИДИЧЕСКИЕ АДРЕСА СТОРОН</w:t>
      </w:r>
    </w:p>
    <w:p w:rsidR="003650FB" w:rsidRDefault="003650FB" w:rsidP="003650FB">
      <w:pPr>
        <w:pStyle w:val="21"/>
        <w:shd w:val="clear" w:color="auto" w:fill="auto"/>
        <w:spacing w:line="240" w:lineRule="auto"/>
        <w:ind w:firstLine="0"/>
        <w:jc w:val="center"/>
        <w:rPr>
          <w:color w:val="000000"/>
          <w:sz w:val="24"/>
          <w:szCs w:val="24"/>
          <w:lang w:eastAsia="ru-RU" w:bidi="ru-RU"/>
        </w:rPr>
      </w:pPr>
    </w:p>
    <w:p w:rsidR="007A4255" w:rsidRPr="00713B0B" w:rsidRDefault="007A4255" w:rsidP="007A4255">
      <w:pPr>
        <w:pStyle w:val="21"/>
        <w:shd w:val="clear" w:color="auto" w:fill="auto"/>
        <w:spacing w:line="240" w:lineRule="auto"/>
        <w:ind w:firstLine="0"/>
        <w:rPr>
          <w:sz w:val="24"/>
          <w:szCs w:val="24"/>
        </w:rPr>
      </w:pPr>
      <w:r>
        <w:rPr>
          <w:color w:val="000000"/>
          <w:sz w:val="24"/>
          <w:szCs w:val="24"/>
          <w:lang w:eastAsia="ru-RU" w:bidi="ru-RU"/>
        </w:rPr>
        <w:tab/>
        <w:t>ПОСТАВЩИК</w:t>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r>
      <w:r>
        <w:rPr>
          <w:color w:val="000000"/>
          <w:sz w:val="24"/>
          <w:szCs w:val="24"/>
          <w:lang w:eastAsia="ru-RU" w:bidi="ru-RU"/>
        </w:rPr>
        <w:tab/>
        <w:t>ПОКУПАТЕЛЬ</w:t>
      </w:r>
    </w:p>
    <w:p w:rsidR="00587688" w:rsidRPr="00713B0B" w:rsidRDefault="00587688" w:rsidP="004B53C6">
      <w:pPr>
        <w:tabs>
          <w:tab w:val="center" w:pos="4733"/>
        </w:tabs>
        <w:rPr>
          <w:rFonts w:cs="Times New Roman"/>
          <w:color w:val="000000"/>
          <w:sz w:val="24"/>
          <w:szCs w:val="24"/>
          <w:shd w:val="clear" w:color="auto" w:fill="FFFFFF"/>
        </w:rPr>
      </w:pPr>
    </w:p>
    <w:p w:rsidR="003650FB" w:rsidRPr="00713B0B" w:rsidRDefault="008F655D" w:rsidP="003650FB">
      <w:pPr>
        <w:tabs>
          <w:tab w:val="center" w:pos="4733"/>
        </w:tabs>
        <w:rPr>
          <w:rFonts w:cs="Times New Roman"/>
          <w:color w:val="000000"/>
          <w:sz w:val="24"/>
          <w:szCs w:val="24"/>
          <w:shd w:val="clear" w:color="auto" w:fill="FFFFFF"/>
        </w:rPr>
      </w:pPr>
      <w:r w:rsidRPr="00713B0B">
        <w:rPr>
          <w:rFonts w:cs="Times New Roman"/>
          <w:color w:val="000000"/>
          <w:sz w:val="24"/>
          <w:szCs w:val="24"/>
          <w:shd w:val="clear" w:color="auto" w:fill="FFFFFF"/>
        </w:rPr>
        <w:t xml:space="preserve"> </w:t>
      </w:r>
    </w:p>
    <w:tbl>
      <w:tblPr>
        <w:tblStyle w:val="a8"/>
        <w:tblW w:w="0" w:type="auto"/>
        <w:tblBorders>
          <w:left w:val="none" w:sz="0" w:space="0" w:color="auto"/>
          <w:right w:val="none" w:sz="0" w:space="0" w:color="auto"/>
          <w:insideV w:val="none" w:sz="0" w:space="0" w:color="auto"/>
        </w:tblBorders>
        <w:tblLook w:val="04A0"/>
      </w:tblPr>
      <w:tblGrid>
        <w:gridCol w:w="4841"/>
        <w:gridCol w:w="4842"/>
      </w:tblGrid>
      <w:tr w:rsidR="003650FB" w:rsidTr="003650FB">
        <w:tc>
          <w:tcPr>
            <w:tcW w:w="4841" w:type="dxa"/>
          </w:tcPr>
          <w:p w:rsidR="003650FB" w:rsidRDefault="003650FB" w:rsidP="003650FB">
            <w:pPr>
              <w:tabs>
                <w:tab w:val="center" w:pos="4733"/>
              </w:tabs>
              <w:rPr>
                <w:rFonts w:cs="Times New Roman"/>
                <w:color w:val="000000"/>
                <w:sz w:val="24"/>
                <w:szCs w:val="24"/>
                <w:shd w:val="clear" w:color="auto" w:fill="FFFFFF"/>
              </w:rPr>
            </w:pPr>
          </w:p>
        </w:tc>
        <w:tc>
          <w:tcPr>
            <w:tcW w:w="4842" w:type="dxa"/>
          </w:tcPr>
          <w:p w:rsidR="003650FB" w:rsidRDefault="003650FB" w:rsidP="003650FB">
            <w:pPr>
              <w:tabs>
                <w:tab w:val="center" w:pos="4733"/>
              </w:tabs>
              <w:rPr>
                <w:rFonts w:cs="Times New Roman"/>
                <w:color w:val="000000"/>
                <w:sz w:val="24"/>
                <w:szCs w:val="24"/>
                <w:shd w:val="clear" w:color="auto" w:fill="FFFFFF"/>
              </w:rPr>
            </w:pPr>
          </w:p>
        </w:tc>
      </w:tr>
      <w:tr w:rsidR="003650FB" w:rsidTr="003650FB">
        <w:tc>
          <w:tcPr>
            <w:tcW w:w="4841" w:type="dxa"/>
          </w:tcPr>
          <w:p w:rsidR="003650FB" w:rsidRDefault="003650FB" w:rsidP="003650FB">
            <w:pPr>
              <w:tabs>
                <w:tab w:val="center" w:pos="4733"/>
              </w:tabs>
              <w:rPr>
                <w:rFonts w:cs="Times New Roman"/>
                <w:color w:val="000000"/>
                <w:sz w:val="24"/>
                <w:szCs w:val="24"/>
                <w:shd w:val="clear" w:color="auto" w:fill="FFFFFF"/>
              </w:rPr>
            </w:pPr>
          </w:p>
        </w:tc>
        <w:tc>
          <w:tcPr>
            <w:tcW w:w="4842" w:type="dxa"/>
          </w:tcPr>
          <w:p w:rsidR="003650FB" w:rsidRDefault="003650FB" w:rsidP="003650FB">
            <w:pPr>
              <w:tabs>
                <w:tab w:val="center" w:pos="4733"/>
              </w:tabs>
              <w:rPr>
                <w:rFonts w:cs="Times New Roman"/>
                <w:color w:val="000000"/>
                <w:sz w:val="24"/>
                <w:szCs w:val="24"/>
                <w:shd w:val="clear" w:color="auto" w:fill="FFFFFF"/>
              </w:rPr>
            </w:pPr>
          </w:p>
        </w:tc>
      </w:tr>
      <w:tr w:rsidR="003650FB" w:rsidTr="003650FB">
        <w:tc>
          <w:tcPr>
            <w:tcW w:w="4841" w:type="dxa"/>
          </w:tcPr>
          <w:p w:rsidR="003650FB" w:rsidRDefault="003650FB" w:rsidP="003650FB">
            <w:pPr>
              <w:tabs>
                <w:tab w:val="center" w:pos="4733"/>
              </w:tabs>
              <w:rPr>
                <w:rFonts w:cs="Times New Roman"/>
                <w:color w:val="000000"/>
                <w:sz w:val="24"/>
                <w:szCs w:val="24"/>
                <w:shd w:val="clear" w:color="auto" w:fill="FFFFFF"/>
              </w:rPr>
            </w:pPr>
          </w:p>
        </w:tc>
        <w:tc>
          <w:tcPr>
            <w:tcW w:w="4842" w:type="dxa"/>
          </w:tcPr>
          <w:p w:rsidR="003650FB" w:rsidRDefault="003650FB" w:rsidP="003650FB">
            <w:pPr>
              <w:tabs>
                <w:tab w:val="center" w:pos="4733"/>
              </w:tabs>
              <w:rPr>
                <w:rFonts w:cs="Times New Roman"/>
                <w:color w:val="000000"/>
                <w:sz w:val="24"/>
                <w:szCs w:val="24"/>
                <w:shd w:val="clear" w:color="auto" w:fill="FFFFFF"/>
              </w:rPr>
            </w:pPr>
          </w:p>
        </w:tc>
      </w:tr>
      <w:tr w:rsidR="003650FB" w:rsidTr="003650FB">
        <w:tc>
          <w:tcPr>
            <w:tcW w:w="4841" w:type="dxa"/>
          </w:tcPr>
          <w:p w:rsidR="003650FB" w:rsidRDefault="003650FB" w:rsidP="003650FB">
            <w:pPr>
              <w:tabs>
                <w:tab w:val="center" w:pos="4733"/>
              </w:tabs>
              <w:rPr>
                <w:rFonts w:cs="Times New Roman"/>
                <w:color w:val="000000"/>
                <w:sz w:val="24"/>
                <w:szCs w:val="24"/>
                <w:shd w:val="clear" w:color="auto" w:fill="FFFFFF"/>
              </w:rPr>
            </w:pPr>
          </w:p>
        </w:tc>
        <w:tc>
          <w:tcPr>
            <w:tcW w:w="4842" w:type="dxa"/>
          </w:tcPr>
          <w:p w:rsidR="003650FB" w:rsidRDefault="003650FB" w:rsidP="003650FB">
            <w:pPr>
              <w:tabs>
                <w:tab w:val="center" w:pos="4733"/>
              </w:tabs>
              <w:rPr>
                <w:rFonts w:cs="Times New Roman"/>
                <w:color w:val="000000"/>
                <w:sz w:val="24"/>
                <w:szCs w:val="24"/>
                <w:shd w:val="clear" w:color="auto" w:fill="FFFFFF"/>
              </w:rPr>
            </w:pPr>
          </w:p>
        </w:tc>
      </w:tr>
      <w:tr w:rsidR="003650FB" w:rsidTr="003650FB">
        <w:tc>
          <w:tcPr>
            <w:tcW w:w="4841" w:type="dxa"/>
          </w:tcPr>
          <w:p w:rsidR="003650FB" w:rsidRDefault="003650FB" w:rsidP="003650FB">
            <w:pPr>
              <w:tabs>
                <w:tab w:val="center" w:pos="4733"/>
              </w:tabs>
              <w:rPr>
                <w:rFonts w:cs="Times New Roman"/>
                <w:color w:val="000000"/>
                <w:sz w:val="24"/>
                <w:szCs w:val="24"/>
                <w:shd w:val="clear" w:color="auto" w:fill="FFFFFF"/>
              </w:rPr>
            </w:pPr>
          </w:p>
        </w:tc>
        <w:tc>
          <w:tcPr>
            <w:tcW w:w="4842" w:type="dxa"/>
          </w:tcPr>
          <w:p w:rsidR="003650FB" w:rsidRDefault="003650FB" w:rsidP="003650FB">
            <w:pPr>
              <w:tabs>
                <w:tab w:val="center" w:pos="4733"/>
              </w:tabs>
              <w:rPr>
                <w:rFonts w:cs="Times New Roman"/>
                <w:color w:val="000000"/>
                <w:sz w:val="24"/>
                <w:szCs w:val="24"/>
                <w:shd w:val="clear" w:color="auto" w:fill="FFFFFF"/>
              </w:rPr>
            </w:pPr>
          </w:p>
        </w:tc>
      </w:tr>
      <w:tr w:rsidR="003650FB" w:rsidTr="003650FB">
        <w:tc>
          <w:tcPr>
            <w:tcW w:w="4841" w:type="dxa"/>
          </w:tcPr>
          <w:p w:rsidR="003650FB" w:rsidRDefault="003650FB" w:rsidP="003650FB">
            <w:pPr>
              <w:tabs>
                <w:tab w:val="center" w:pos="4733"/>
              </w:tabs>
              <w:rPr>
                <w:rFonts w:cs="Times New Roman"/>
                <w:color w:val="000000"/>
                <w:sz w:val="24"/>
                <w:szCs w:val="24"/>
                <w:shd w:val="clear" w:color="auto" w:fill="FFFFFF"/>
              </w:rPr>
            </w:pPr>
          </w:p>
        </w:tc>
        <w:tc>
          <w:tcPr>
            <w:tcW w:w="4842" w:type="dxa"/>
          </w:tcPr>
          <w:p w:rsidR="003650FB" w:rsidRDefault="003650FB" w:rsidP="003650FB">
            <w:pPr>
              <w:tabs>
                <w:tab w:val="center" w:pos="4733"/>
              </w:tabs>
              <w:rPr>
                <w:rFonts w:cs="Times New Roman"/>
                <w:color w:val="000000"/>
                <w:sz w:val="24"/>
                <w:szCs w:val="24"/>
                <w:shd w:val="clear" w:color="auto" w:fill="FFFFFF"/>
              </w:rPr>
            </w:pPr>
          </w:p>
        </w:tc>
      </w:tr>
      <w:tr w:rsidR="003650FB" w:rsidTr="003650FB">
        <w:tc>
          <w:tcPr>
            <w:tcW w:w="4841" w:type="dxa"/>
          </w:tcPr>
          <w:p w:rsidR="003650FB" w:rsidRDefault="003650FB" w:rsidP="003650FB">
            <w:pPr>
              <w:tabs>
                <w:tab w:val="center" w:pos="4733"/>
              </w:tabs>
              <w:rPr>
                <w:rFonts w:cs="Times New Roman"/>
                <w:color w:val="000000"/>
                <w:sz w:val="24"/>
                <w:szCs w:val="24"/>
                <w:shd w:val="clear" w:color="auto" w:fill="FFFFFF"/>
              </w:rPr>
            </w:pPr>
          </w:p>
        </w:tc>
        <w:tc>
          <w:tcPr>
            <w:tcW w:w="4842" w:type="dxa"/>
          </w:tcPr>
          <w:p w:rsidR="003650FB" w:rsidRDefault="003650FB" w:rsidP="003650FB">
            <w:pPr>
              <w:tabs>
                <w:tab w:val="center" w:pos="4733"/>
              </w:tabs>
              <w:rPr>
                <w:rFonts w:cs="Times New Roman"/>
                <w:color w:val="000000"/>
                <w:sz w:val="24"/>
                <w:szCs w:val="24"/>
                <w:shd w:val="clear" w:color="auto" w:fill="FFFFFF"/>
              </w:rPr>
            </w:pPr>
          </w:p>
        </w:tc>
      </w:tr>
    </w:tbl>
    <w:p w:rsidR="00587688" w:rsidRPr="00713B0B" w:rsidRDefault="00587688" w:rsidP="003650FB">
      <w:pPr>
        <w:tabs>
          <w:tab w:val="center" w:pos="4733"/>
        </w:tabs>
        <w:rPr>
          <w:rFonts w:cs="Times New Roman"/>
          <w:color w:val="000000"/>
          <w:sz w:val="24"/>
          <w:szCs w:val="24"/>
          <w:shd w:val="clear" w:color="auto" w:fill="FFFFFF"/>
        </w:rPr>
      </w:pPr>
    </w:p>
    <w:sectPr w:rsidR="00587688" w:rsidRPr="00713B0B" w:rsidSect="003650FB">
      <w:pgSz w:w="11906" w:h="16838"/>
      <w:pgMar w:top="1135" w:right="102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96C"/>
    <w:multiLevelType w:val="multilevel"/>
    <w:tmpl w:val="84FE7E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8D0B6A"/>
    <w:multiLevelType w:val="multilevel"/>
    <w:tmpl w:val="0194CD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B41135"/>
    <w:multiLevelType w:val="multilevel"/>
    <w:tmpl w:val="86BC5C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CC1837"/>
    <w:multiLevelType w:val="multilevel"/>
    <w:tmpl w:val="7026CB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E444C"/>
    <w:rsid w:val="00053A6B"/>
    <w:rsid w:val="00065E13"/>
    <w:rsid w:val="000A6F62"/>
    <w:rsid w:val="000B36A2"/>
    <w:rsid w:val="000B6968"/>
    <w:rsid w:val="000F097B"/>
    <w:rsid w:val="00133061"/>
    <w:rsid w:val="00154C1C"/>
    <w:rsid w:val="00162E19"/>
    <w:rsid w:val="00175236"/>
    <w:rsid w:val="00181A85"/>
    <w:rsid w:val="00190469"/>
    <w:rsid w:val="00202511"/>
    <w:rsid w:val="00297F5B"/>
    <w:rsid w:val="00332298"/>
    <w:rsid w:val="0036480D"/>
    <w:rsid w:val="003650FB"/>
    <w:rsid w:val="004652BD"/>
    <w:rsid w:val="004B53C6"/>
    <w:rsid w:val="0051240B"/>
    <w:rsid w:val="00587688"/>
    <w:rsid w:val="00602EC2"/>
    <w:rsid w:val="0061491F"/>
    <w:rsid w:val="00614E8D"/>
    <w:rsid w:val="00696BFF"/>
    <w:rsid w:val="006C7446"/>
    <w:rsid w:val="006D67BE"/>
    <w:rsid w:val="006E4A9F"/>
    <w:rsid w:val="00701F68"/>
    <w:rsid w:val="007121FA"/>
    <w:rsid w:val="00713B0B"/>
    <w:rsid w:val="007A4255"/>
    <w:rsid w:val="007C1BB7"/>
    <w:rsid w:val="008221F7"/>
    <w:rsid w:val="0082592B"/>
    <w:rsid w:val="00846A36"/>
    <w:rsid w:val="00874618"/>
    <w:rsid w:val="00880796"/>
    <w:rsid w:val="00882E49"/>
    <w:rsid w:val="008F655D"/>
    <w:rsid w:val="009D42D8"/>
    <w:rsid w:val="009F36EC"/>
    <w:rsid w:val="00A2288F"/>
    <w:rsid w:val="00A75C02"/>
    <w:rsid w:val="00A91516"/>
    <w:rsid w:val="00AA7178"/>
    <w:rsid w:val="00AC1454"/>
    <w:rsid w:val="00AC503C"/>
    <w:rsid w:val="00B05503"/>
    <w:rsid w:val="00B21390"/>
    <w:rsid w:val="00B551D3"/>
    <w:rsid w:val="00B575A8"/>
    <w:rsid w:val="00B66774"/>
    <w:rsid w:val="00BA6B19"/>
    <w:rsid w:val="00BF5AD1"/>
    <w:rsid w:val="00C30FE8"/>
    <w:rsid w:val="00C404DD"/>
    <w:rsid w:val="00C54869"/>
    <w:rsid w:val="00CB650E"/>
    <w:rsid w:val="00D11693"/>
    <w:rsid w:val="00E014A7"/>
    <w:rsid w:val="00E26A03"/>
    <w:rsid w:val="00E32F07"/>
    <w:rsid w:val="00E70CAC"/>
    <w:rsid w:val="00EB4AF5"/>
    <w:rsid w:val="00F92794"/>
    <w:rsid w:val="00FE0C67"/>
    <w:rsid w:val="00FE1FCD"/>
    <w:rsid w:val="00FE4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61"/>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 w:type="paragraph" w:styleId="a6">
    <w:name w:val="Document Map"/>
    <w:basedOn w:val="a"/>
    <w:link w:val="a7"/>
    <w:uiPriority w:val="99"/>
    <w:semiHidden/>
    <w:unhideWhenUsed/>
    <w:rsid w:val="000B6968"/>
    <w:rPr>
      <w:rFonts w:ascii="Tahoma" w:hAnsi="Tahoma" w:cs="Tahoma"/>
      <w:sz w:val="16"/>
      <w:szCs w:val="16"/>
    </w:rPr>
  </w:style>
  <w:style w:type="character" w:customStyle="1" w:styleId="a7">
    <w:name w:val="Схема документа Знак"/>
    <w:basedOn w:val="a0"/>
    <w:link w:val="a6"/>
    <w:uiPriority w:val="99"/>
    <w:semiHidden/>
    <w:rsid w:val="000B6968"/>
    <w:rPr>
      <w:rFonts w:ascii="Tahoma" w:hAnsi="Tahoma" w:cs="Tahoma"/>
      <w:sz w:val="16"/>
      <w:szCs w:val="16"/>
    </w:rPr>
  </w:style>
  <w:style w:type="table" w:styleId="a8">
    <w:name w:val="Table Grid"/>
    <w:basedOn w:val="a1"/>
    <w:uiPriority w:val="39"/>
    <w:rsid w:val="003650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52BD"/>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E444C"/>
    <w:rPr>
      <w:rFonts w:eastAsia="Times New Roman" w:cs="Times New Roman"/>
      <w:b/>
      <w:bCs/>
      <w:sz w:val="23"/>
      <w:szCs w:val="23"/>
      <w:shd w:val="clear" w:color="auto" w:fill="FFFFFF"/>
    </w:rPr>
  </w:style>
  <w:style w:type="character" w:customStyle="1" w:styleId="a3">
    <w:name w:val="Основной текст_"/>
    <w:basedOn w:val="a0"/>
    <w:link w:val="21"/>
    <w:rsid w:val="00FE444C"/>
    <w:rPr>
      <w:rFonts w:eastAsia="Times New Roman" w:cs="Times New Roman"/>
      <w:spacing w:val="1"/>
      <w:sz w:val="21"/>
      <w:szCs w:val="21"/>
      <w:shd w:val="clear" w:color="auto" w:fill="FFFFFF"/>
    </w:rPr>
  </w:style>
  <w:style w:type="character" w:customStyle="1" w:styleId="215pt">
    <w:name w:val="Основной текст (2) + 15 pt;Не полужирный;Курсив"/>
    <w:basedOn w:val="2"/>
    <w:rsid w:val="00FE444C"/>
    <w:rPr>
      <w:rFonts w:eastAsia="Times New Roman" w:cs="Times New Roman"/>
      <w:b/>
      <w:bCs/>
      <w:i/>
      <w:iCs/>
      <w:color w:val="000000"/>
      <w:spacing w:val="0"/>
      <w:w w:val="100"/>
      <w:position w:val="0"/>
      <w:sz w:val="30"/>
      <w:szCs w:val="30"/>
      <w:shd w:val="clear" w:color="auto" w:fill="FFFFFF"/>
      <w:lang w:val="ru-RU" w:eastAsia="ru-RU" w:bidi="ru-RU"/>
    </w:rPr>
  </w:style>
  <w:style w:type="character" w:customStyle="1" w:styleId="0pt">
    <w:name w:val="Основной текст + Полужирный;Интервал 0 pt"/>
    <w:basedOn w:val="a3"/>
    <w:rsid w:val="00FE444C"/>
    <w:rPr>
      <w:rFonts w:eastAsia="Times New Roman" w:cs="Times New Roman"/>
      <w:b/>
      <w:bCs/>
      <w:color w:val="000000"/>
      <w:spacing w:val="2"/>
      <w:w w:val="100"/>
      <w:position w:val="0"/>
      <w:sz w:val="21"/>
      <w:szCs w:val="21"/>
      <w:shd w:val="clear" w:color="auto" w:fill="FFFFFF"/>
      <w:lang w:val="ru-RU" w:eastAsia="ru-RU" w:bidi="ru-RU"/>
    </w:rPr>
  </w:style>
  <w:style w:type="paragraph" w:customStyle="1" w:styleId="20">
    <w:name w:val="Основной текст (2)"/>
    <w:basedOn w:val="a"/>
    <w:link w:val="2"/>
    <w:rsid w:val="00FE444C"/>
    <w:pPr>
      <w:widowControl w:val="0"/>
      <w:shd w:val="clear" w:color="auto" w:fill="FFFFFF"/>
      <w:spacing w:line="274" w:lineRule="exact"/>
    </w:pPr>
    <w:rPr>
      <w:rFonts w:eastAsia="Times New Roman" w:cs="Times New Roman"/>
      <w:b/>
      <w:bCs/>
      <w:sz w:val="23"/>
      <w:szCs w:val="23"/>
    </w:rPr>
  </w:style>
  <w:style w:type="paragraph" w:customStyle="1" w:styleId="21">
    <w:name w:val="Основной текст2"/>
    <w:basedOn w:val="a"/>
    <w:link w:val="a3"/>
    <w:rsid w:val="00FE444C"/>
    <w:pPr>
      <w:widowControl w:val="0"/>
      <w:shd w:val="clear" w:color="auto" w:fill="FFFFFF"/>
      <w:spacing w:line="274" w:lineRule="exact"/>
      <w:ind w:hanging="120"/>
    </w:pPr>
    <w:rPr>
      <w:rFonts w:eastAsia="Times New Roman" w:cs="Times New Roman"/>
      <w:spacing w:val="1"/>
      <w:sz w:val="21"/>
      <w:szCs w:val="21"/>
    </w:rPr>
  </w:style>
  <w:style w:type="paragraph" w:styleId="a4">
    <w:name w:val="Balloon Text"/>
    <w:basedOn w:val="a"/>
    <w:link w:val="a5"/>
    <w:uiPriority w:val="99"/>
    <w:semiHidden/>
    <w:unhideWhenUsed/>
    <w:rsid w:val="00587688"/>
    <w:rPr>
      <w:rFonts w:ascii="Segoe UI" w:hAnsi="Segoe UI" w:cs="Segoe UI"/>
      <w:sz w:val="18"/>
      <w:szCs w:val="18"/>
    </w:rPr>
  </w:style>
  <w:style w:type="character" w:customStyle="1" w:styleId="a5">
    <w:name w:val="Текст выноски Знак"/>
    <w:basedOn w:val="a0"/>
    <w:link w:val="a4"/>
    <w:uiPriority w:val="99"/>
    <w:semiHidden/>
    <w:rsid w:val="00587688"/>
    <w:rPr>
      <w:rFonts w:ascii="Segoe UI" w:hAnsi="Segoe UI" w:cs="Segoe UI"/>
      <w:sz w:val="18"/>
      <w:szCs w:val="18"/>
    </w:rPr>
  </w:style>
  <w:style w:type="paragraph" w:customStyle="1" w:styleId="Standard">
    <w:name w:val="Standard"/>
    <w:rsid w:val="00B21390"/>
    <w:pPr>
      <w:suppressAutoHyphens/>
      <w:autoSpaceDN w:val="0"/>
      <w:textAlignment w:val="baseline"/>
    </w:pPr>
    <w:rPr>
      <w:rFonts w:eastAsia="Times New Roman" w:cs="Times New Roman"/>
      <w:kern w:val="3"/>
      <w:sz w:val="24"/>
      <w:szCs w:val="24"/>
      <w:lang w:eastAsia="ru-RU"/>
    </w:rPr>
  </w:style>
  <w:style w:type="character" w:customStyle="1" w:styleId="10">
    <w:name w:val="Заголовок 1 Знак"/>
    <w:basedOn w:val="a0"/>
    <w:link w:val="1"/>
    <w:uiPriority w:val="9"/>
    <w:rsid w:val="004652BD"/>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99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4294967289</TotalTime>
  <Pages>3</Pages>
  <Words>748</Words>
  <Characters>4268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Паири</dc:creator>
  <cp:lastModifiedBy>Ин-24</cp:lastModifiedBy>
  <cp:revision>8</cp:revision>
  <cp:lastPrinted>2020-06-16T11:10:00Z</cp:lastPrinted>
  <dcterms:created xsi:type="dcterms:W3CDTF">2020-06-12T08:15:00Z</dcterms:created>
  <dcterms:modified xsi:type="dcterms:W3CDTF">2021-03-29T13:15:00Z</dcterms:modified>
</cp:coreProperties>
</file>