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132" w:rsidRPr="00E51132" w:rsidRDefault="00E51132" w:rsidP="00E51132">
      <w:pPr>
        <w:widowControl w:val="0"/>
        <w:spacing w:after="199" w:line="240" w:lineRule="auto"/>
        <w:jc w:val="right"/>
        <w:rPr>
          <w:rFonts w:ascii="Times New Roman" w:eastAsia="Times New Roman" w:hAnsi="Times New Roman" w:cs="Times New Roman"/>
          <w:sz w:val="24"/>
          <w:szCs w:val="24"/>
        </w:rPr>
      </w:pPr>
      <w:r w:rsidRPr="00E51132">
        <w:rPr>
          <w:rFonts w:ascii="Times New Roman" w:eastAsia="Times New Roman" w:hAnsi="Times New Roman" w:cs="Times New Roman"/>
          <w:sz w:val="24"/>
          <w:szCs w:val="24"/>
        </w:rPr>
        <w:t>Приложение № 1</w:t>
      </w:r>
    </w:p>
    <w:p w:rsidR="00A876C1" w:rsidRPr="006D0F17" w:rsidRDefault="00663A90" w:rsidP="00A876C1">
      <w:pPr>
        <w:widowControl w:val="0"/>
        <w:spacing w:after="199"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Контракт</w:t>
      </w:r>
      <w:r w:rsidR="00A876C1" w:rsidRPr="006D0F17">
        <w:rPr>
          <w:rFonts w:ascii="Times New Roman" w:eastAsia="Times New Roman" w:hAnsi="Times New Roman" w:cs="Times New Roman"/>
          <w:b/>
          <w:sz w:val="24"/>
          <w:szCs w:val="24"/>
        </w:rPr>
        <w:t xml:space="preserve"> на перевозку грузов автомобильным транспортом №</w:t>
      </w:r>
      <w:r w:rsidR="00E51132">
        <w:rPr>
          <w:rFonts w:ascii="Times New Roman" w:eastAsia="Times New Roman" w:hAnsi="Times New Roman" w:cs="Times New Roman"/>
          <w:b/>
          <w:sz w:val="24"/>
          <w:szCs w:val="24"/>
        </w:rPr>
        <w:t>________</w:t>
      </w:r>
      <w:r w:rsidR="00A876C1" w:rsidRPr="006D0F17">
        <w:rPr>
          <w:rFonts w:ascii="Times New Roman" w:eastAsia="Times New Roman" w:hAnsi="Times New Roman" w:cs="Times New Roman"/>
          <w:b/>
          <w:sz w:val="24"/>
          <w:szCs w:val="24"/>
        </w:rPr>
        <w:t xml:space="preserve"> </w:t>
      </w:r>
    </w:p>
    <w:p w:rsidR="00A876C1" w:rsidRPr="00875953" w:rsidRDefault="00A876C1" w:rsidP="006D0F17">
      <w:pPr>
        <w:widowControl w:val="0"/>
        <w:tabs>
          <w:tab w:val="left" w:pos="8205"/>
        </w:tabs>
        <w:spacing w:after="168" w:line="240" w:lineRule="auto"/>
        <w:ind w:left="20"/>
        <w:jc w:val="both"/>
        <w:rPr>
          <w:rFonts w:ascii="Times New Roman" w:eastAsia="Times New Roman" w:hAnsi="Times New Roman" w:cs="Times New Roman"/>
          <w:bCs/>
          <w:sz w:val="24"/>
          <w:szCs w:val="24"/>
        </w:rPr>
      </w:pPr>
      <w:r w:rsidRPr="00875953">
        <w:rPr>
          <w:rFonts w:ascii="Times New Roman" w:eastAsia="Times New Roman" w:hAnsi="Times New Roman" w:cs="Times New Roman"/>
          <w:bCs/>
          <w:sz w:val="24"/>
          <w:szCs w:val="24"/>
        </w:rPr>
        <w:t xml:space="preserve">г. Тирасполь                                                                                                   </w:t>
      </w:r>
      <w:r w:rsidR="00E51132">
        <w:rPr>
          <w:rFonts w:ascii="Times New Roman" w:eastAsia="Times New Roman" w:hAnsi="Times New Roman" w:cs="Times New Roman"/>
          <w:bCs/>
          <w:sz w:val="24"/>
          <w:szCs w:val="24"/>
        </w:rPr>
        <w:t xml:space="preserve">        </w:t>
      </w:r>
      <w:r w:rsidRPr="00875953">
        <w:rPr>
          <w:rFonts w:ascii="Times New Roman" w:eastAsia="Times New Roman" w:hAnsi="Times New Roman" w:cs="Times New Roman"/>
          <w:bCs/>
          <w:sz w:val="24"/>
          <w:szCs w:val="24"/>
        </w:rPr>
        <w:t xml:space="preserve">  </w:t>
      </w:r>
      <w:r w:rsidR="00186469">
        <w:rPr>
          <w:rFonts w:ascii="Times New Roman" w:eastAsia="Times New Roman" w:hAnsi="Times New Roman" w:cs="Times New Roman"/>
          <w:bCs/>
          <w:sz w:val="24"/>
          <w:szCs w:val="24"/>
        </w:rPr>
        <w:t>«_</w:t>
      </w:r>
      <w:r w:rsidR="00E51132">
        <w:rPr>
          <w:rFonts w:ascii="Times New Roman" w:eastAsia="Times New Roman" w:hAnsi="Times New Roman" w:cs="Times New Roman"/>
          <w:bCs/>
          <w:sz w:val="24"/>
          <w:szCs w:val="24"/>
        </w:rPr>
        <w:t>____</w:t>
      </w:r>
      <w:r w:rsidR="00186469">
        <w:rPr>
          <w:rFonts w:ascii="Times New Roman" w:eastAsia="Times New Roman" w:hAnsi="Times New Roman" w:cs="Times New Roman"/>
          <w:bCs/>
          <w:sz w:val="24"/>
          <w:szCs w:val="24"/>
        </w:rPr>
        <w:t>_</w:t>
      </w:r>
      <w:r w:rsidR="006D0F17">
        <w:rPr>
          <w:rFonts w:ascii="Times New Roman" w:eastAsia="Times New Roman" w:hAnsi="Times New Roman" w:cs="Times New Roman"/>
          <w:bCs/>
          <w:sz w:val="24"/>
          <w:szCs w:val="24"/>
        </w:rPr>
        <w:t>»</w:t>
      </w:r>
      <w:r w:rsidR="00097A77">
        <w:rPr>
          <w:rFonts w:ascii="Times New Roman" w:eastAsia="Times New Roman" w:hAnsi="Times New Roman" w:cs="Times New Roman"/>
          <w:bCs/>
          <w:sz w:val="24"/>
          <w:szCs w:val="24"/>
        </w:rPr>
        <w:t xml:space="preserve"> </w:t>
      </w:r>
      <w:r w:rsidR="00186469">
        <w:rPr>
          <w:rFonts w:ascii="Times New Roman" w:eastAsia="Times New Roman" w:hAnsi="Times New Roman" w:cs="Times New Roman"/>
          <w:bCs/>
          <w:sz w:val="24"/>
          <w:szCs w:val="24"/>
        </w:rPr>
        <w:t>_______</w:t>
      </w:r>
      <w:r w:rsidR="006D0F17">
        <w:rPr>
          <w:rFonts w:ascii="Times New Roman" w:eastAsia="Times New Roman" w:hAnsi="Times New Roman" w:cs="Times New Roman"/>
          <w:bCs/>
          <w:sz w:val="24"/>
          <w:szCs w:val="24"/>
        </w:rPr>
        <w:t xml:space="preserve"> 20</w:t>
      </w:r>
      <w:r w:rsidR="00186469">
        <w:rPr>
          <w:rFonts w:ascii="Times New Roman" w:eastAsia="Times New Roman" w:hAnsi="Times New Roman" w:cs="Times New Roman"/>
          <w:bCs/>
          <w:sz w:val="24"/>
          <w:szCs w:val="24"/>
        </w:rPr>
        <w:t>21</w:t>
      </w:r>
      <w:r w:rsidR="006D0F17">
        <w:rPr>
          <w:rFonts w:ascii="Times New Roman" w:eastAsia="Times New Roman" w:hAnsi="Times New Roman" w:cs="Times New Roman"/>
          <w:bCs/>
          <w:sz w:val="24"/>
          <w:szCs w:val="24"/>
        </w:rPr>
        <w:t xml:space="preserve"> г.</w:t>
      </w:r>
    </w:p>
    <w:p w:rsidR="00A876C1" w:rsidRDefault="00A876C1" w:rsidP="00E51132">
      <w:pPr>
        <w:widowControl w:val="0"/>
        <w:spacing w:after="0" w:line="240" w:lineRule="auto"/>
        <w:ind w:left="23" w:right="23" w:firstLine="618"/>
        <w:jc w:val="both"/>
        <w:rPr>
          <w:rFonts w:ascii="Times New Roman" w:eastAsia="Times New Roman" w:hAnsi="Times New Roman" w:cs="Times New Roman"/>
          <w:bCs/>
          <w:sz w:val="24"/>
          <w:szCs w:val="24"/>
        </w:rPr>
      </w:pPr>
      <w:r w:rsidRPr="006D0F17">
        <w:rPr>
          <w:rFonts w:ascii="Times New Roman" w:eastAsia="Times New Roman" w:hAnsi="Times New Roman" w:cs="Times New Roman"/>
          <w:b/>
          <w:bCs/>
          <w:sz w:val="24"/>
          <w:szCs w:val="24"/>
        </w:rPr>
        <w:t>ОАО «Тирнистром»</w:t>
      </w:r>
      <w:r w:rsidRPr="00875953">
        <w:rPr>
          <w:rFonts w:ascii="Times New Roman" w:eastAsia="Times New Roman" w:hAnsi="Times New Roman" w:cs="Times New Roman"/>
          <w:bCs/>
          <w:sz w:val="24"/>
          <w:szCs w:val="24"/>
        </w:rPr>
        <w:t xml:space="preserve">, именуемое в дальнейшем </w:t>
      </w:r>
      <w:r w:rsidRPr="006D0F17">
        <w:rPr>
          <w:rFonts w:ascii="Times New Roman" w:eastAsia="Times New Roman" w:hAnsi="Times New Roman" w:cs="Times New Roman"/>
          <w:b/>
          <w:bCs/>
          <w:sz w:val="24"/>
          <w:szCs w:val="24"/>
        </w:rPr>
        <w:t>Заказчик</w:t>
      </w:r>
      <w:r w:rsidRPr="00875953">
        <w:rPr>
          <w:rFonts w:ascii="Times New Roman" w:eastAsia="Times New Roman" w:hAnsi="Times New Roman" w:cs="Times New Roman"/>
          <w:bCs/>
          <w:sz w:val="24"/>
          <w:szCs w:val="24"/>
        </w:rPr>
        <w:t xml:space="preserve">, в лице директора </w:t>
      </w:r>
      <w:r w:rsidR="00186469">
        <w:rPr>
          <w:rFonts w:ascii="Times New Roman" w:eastAsia="Times New Roman" w:hAnsi="Times New Roman" w:cs="Times New Roman"/>
          <w:bCs/>
          <w:sz w:val="24"/>
          <w:szCs w:val="24"/>
        </w:rPr>
        <w:t>Гуцуляк Владимира Викторовича</w:t>
      </w:r>
      <w:r w:rsidRPr="00875953">
        <w:rPr>
          <w:rFonts w:ascii="Times New Roman" w:eastAsia="Times New Roman" w:hAnsi="Times New Roman" w:cs="Times New Roman"/>
          <w:bCs/>
          <w:sz w:val="24"/>
          <w:szCs w:val="24"/>
        </w:rPr>
        <w:t>, действующего на осн</w:t>
      </w:r>
      <w:r>
        <w:rPr>
          <w:rFonts w:ascii="Times New Roman" w:eastAsia="Times New Roman" w:hAnsi="Times New Roman" w:cs="Times New Roman"/>
          <w:bCs/>
          <w:sz w:val="24"/>
          <w:szCs w:val="24"/>
        </w:rPr>
        <w:t xml:space="preserve">овании Устава, с одной стороны, </w:t>
      </w:r>
      <w:r w:rsidR="00E5113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p>
    <w:p w:rsidR="00A876C1" w:rsidRDefault="00186469" w:rsidP="00E51132">
      <w:pPr>
        <w:widowControl w:val="0"/>
        <w:spacing w:after="0" w:line="240" w:lineRule="auto"/>
        <w:ind w:left="23" w:right="23" w:firstLine="618"/>
        <w:jc w:val="both"/>
        <w:rPr>
          <w:rFonts w:ascii="Times New Roman" w:eastAsia="Times New Roman" w:hAnsi="Times New Roman" w:cs="Times New Roman"/>
          <w:bCs/>
          <w:sz w:val="24"/>
          <w:szCs w:val="24"/>
        </w:rPr>
      </w:pPr>
      <w:r>
        <w:rPr>
          <w:rFonts w:ascii="Times New Roman" w:hAnsi="Times New Roman" w:cs="Times New Roman"/>
          <w:sz w:val="24"/>
          <w:szCs w:val="24"/>
        </w:rPr>
        <w:t>___________________</w:t>
      </w:r>
      <w:r w:rsidR="00A876C1" w:rsidRPr="004300B3">
        <w:rPr>
          <w:rFonts w:ascii="Times New Roman" w:hAnsi="Times New Roman" w:cs="Times New Roman"/>
          <w:sz w:val="24"/>
          <w:szCs w:val="24"/>
        </w:rPr>
        <w:t>, именуемое в дальнейшем «Перевозчик», в лице директора</w:t>
      </w:r>
      <w:r>
        <w:rPr>
          <w:rFonts w:ascii="Times New Roman" w:hAnsi="Times New Roman" w:cs="Times New Roman"/>
          <w:sz w:val="24"/>
          <w:szCs w:val="24"/>
        </w:rPr>
        <w:t>____________</w:t>
      </w:r>
      <w:r w:rsidR="00A876C1" w:rsidRPr="004300B3">
        <w:rPr>
          <w:rFonts w:ascii="Times New Roman" w:eastAsia="Times New Roman" w:hAnsi="Times New Roman" w:cs="Times New Roman"/>
          <w:bCs/>
          <w:sz w:val="24"/>
          <w:szCs w:val="24"/>
        </w:rPr>
        <w:t>,</w:t>
      </w:r>
      <w:r w:rsidR="00A876C1" w:rsidRPr="00875953">
        <w:rPr>
          <w:rFonts w:ascii="Times New Roman" w:eastAsia="Times New Roman" w:hAnsi="Times New Roman" w:cs="Times New Roman"/>
          <w:bCs/>
          <w:sz w:val="24"/>
          <w:szCs w:val="24"/>
        </w:rPr>
        <w:t xml:space="preserve"> действующего на основании Устава, с другой стороны, именуемые в дальнейшем вместе Стороны, а по отдельности Сторона, заключили настоящий </w:t>
      </w:r>
      <w:r w:rsidR="00663A90">
        <w:rPr>
          <w:rFonts w:ascii="Times New Roman" w:eastAsia="Times New Roman" w:hAnsi="Times New Roman" w:cs="Times New Roman"/>
          <w:bCs/>
          <w:sz w:val="24"/>
          <w:szCs w:val="24"/>
        </w:rPr>
        <w:t>контракт</w:t>
      </w:r>
      <w:r w:rsidR="00A876C1" w:rsidRPr="00875953">
        <w:rPr>
          <w:rFonts w:ascii="Times New Roman" w:eastAsia="Times New Roman" w:hAnsi="Times New Roman" w:cs="Times New Roman"/>
          <w:bCs/>
          <w:sz w:val="24"/>
          <w:szCs w:val="24"/>
        </w:rPr>
        <w:t xml:space="preserve"> о следующем:</w:t>
      </w:r>
    </w:p>
    <w:p w:rsidR="00DD255D" w:rsidRPr="00DD255D" w:rsidRDefault="00DD255D" w:rsidP="00DD255D">
      <w:pPr>
        <w:widowControl w:val="0"/>
        <w:numPr>
          <w:ilvl w:val="0"/>
          <w:numId w:val="2"/>
        </w:numPr>
        <w:tabs>
          <w:tab w:val="left" w:pos="4180"/>
        </w:tabs>
        <w:spacing w:after="0" w:line="240" w:lineRule="auto"/>
        <w:ind w:left="3920"/>
        <w:jc w:val="both"/>
        <w:rPr>
          <w:rFonts w:ascii="Times New Roman" w:eastAsia="Times New Roman" w:hAnsi="Times New Roman" w:cs="Times New Roman"/>
          <w:sz w:val="24"/>
          <w:szCs w:val="24"/>
        </w:rPr>
      </w:pPr>
      <w:r w:rsidRPr="00DD255D">
        <w:rPr>
          <w:rFonts w:ascii="Times New Roman" w:eastAsia="Times New Roman" w:hAnsi="Times New Roman" w:cs="Times New Roman"/>
          <w:sz w:val="24"/>
          <w:szCs w:val="24"/>
        </w:rPr>
        <w:t xml:space="preserve">Предмет </w:t>
      </w:r>
      <w:r w:rsidR="00663A90">
        <w:rPr>
          <w:rFonts w:ascii="Times New Roman" w:eastAsia="Times New Roman" w:hAnsi="Times New Roman" w:cs="Times New Roman"/>
          <w:sz w:val="24"/>
          <w:szCs w:val="24"/>
        </w:rPr>
        <w:t>контракт</w:t>
      </w:r>
      <w:r w:rsidRPr="00DD255D">
        <w:rPr>
          <w:rFonts w:ascii="Times New Roman" w:eastAsia="Times New Roman" w:hAnsi="Times New Roman" w:cs="Times New Roman"/>
          <w:sz w:val="24"/>
          <w:szCs w:val="24"/>
        </w:rPr>
        <w:t>а</w:t>
      </w:r>
    </w:p>
    <w:p w:rsidR="00DD255D" w:rsidRPr="00875953" w:rsidRDefault="00DD255D" w:rsidP="00DD255D">
      <w:pPr>
        <w:widowControl w:val="0"/>
        <w:numPr>
          <w:ilvl w:val="1"/>
          <w:numId w:val="2"/>
        </w:numPr>
        <w:tabs>
          <w:tab w:val="left" w:pos="709"/>
        </w:tabs>
        <w:spacing w:after="0" w:line="240" w:lineRule="auto"/>
        <w:ind w:left="20" w:right="20" w:firstLine="406"/>
        <w:jc w:val="both"/>
        <w:rPr>
          <w:rFonts w:ascii="Times New Roman" w:eastAsia="Times New Roman" w:hAnsi="Times New Roman" w:cs="Times New Roman"/>
          <w:bCs/>
          <w:sz w:val="24"/>
          <w:szCs w:val="24"/>
        </w:rPr>
      </w:pPr>
      <w:r w:rsidRPr="00875953">
        <w:rPr>
          <w:rFonts w:ascii="Times New Roman" w:eastAsia="Times New Roman" w:hAnsi="Times New Roman" w:cs="Times New Roman"/>
          <w:bCs/>
          <w:sz w:val="24"/>
          <w:szCs w:val="24"/>
        </w:rPr>
        <w:t>Заказчик предоставляет, а Перевозчик принимает к перевозке грузы (вскрышные породы, ПГС, гравийно-валунную фракцию и др.), для перемещения данных грузов внутри карьеров Заказчика автомобилями самосвалами грузоподъёмностью не менее 1</w:t>
      </w:r>
      <w:r>
        <w:rPr>
          <w:rFonts w:ascii="Times New Roman" w:eastAsia="Times New Roman" w:hAnsi="Times New Roman" w:cs="Times New Roman"/>
          <w:bCs/>
          <w:sz w:val="24"/>
          <w:szCs w:val="24"/>
        </w:rPr>
        <w:t>3,5 тонн в количестве согласно З</w:t>
      </w:r>
      <w:r w:rsidRPr="00875953">
        <w:rPr>
          <w:rFonts w:ascii="Times New Roman" w:eastAsia="Times New Roman" w:hAnsi="Times New Roman" w:cs="Times New Roman"/>
          <w:bCs/>
          <w:sz w:val="24"/>
          <w:szCs w:val="24"/>
        </w:rPr>
        <w:t>аявкам, предварительно согласованным Сторонами.</w:t>
      </w:r>
    </w:p>
    <w:p w:rsidR="00DD255D" w:rsidRDefault="00DD255D" w:rsidP="00F56CF0">
      <w:pPr>
        <w:widowControl w:val="0"/>
        <w:numPr>
          <w:ilvl w:val="1"/>
          <w:numId w:val="2"/>
        </w:numPr>
        <w:tabs>
          <w:tab w:val="left" w:pos="709"/>
        </w:tabs>
        <w:spacing w:after="0" w:line="240" w:lineRule="auto"/>
        <w:ind w:left="20" w:right="20" w:firstLine="406"/>
        <w:jc w:val="both"/>
        <w:rPr>
          <w:rFonts w:ascii="Times New Roman" w:eastAsia="Times New Roman" w:hAnsi="Times New Roman" w:cs="Times New Roman"/>
          <w:bCs/>
          <w:sz w:val="24"/>
          <w:szCs w:val="24"/>
        </w:rPr>
      </w:pPr>
      <w:r w:rsidRPr="00875953">
        <w:rPr>
          <w:rFonts w:ascii="Times New Roman" w:eastAsia="Times New Roman" w:hAnsi="Times New Roman" w:cs="Times New Roman"/>
          <w:bCs/>
          <w:sz w:val="24"/>
          <w:szCs w:val="24"/>
        </w:rPr>
        <w:t xml:space="preserve"> Перевозку грузов Перевозчик производит в карьер</w:t>
      </w:r>
      <w:r>
        <w:rPr>
          <w:rFonts w:ascii="Times New Roman" w:eastAsia="Times New Roman" w:hAnsi="Times New Roman" w:cs="Times New Roman"/>
          <w:bCs/>
          <w:sz w:val="24"/>
          <w:szCs w:val="24"/>
        </w:rPr>
        <w:t xml:space="preserve">ах Заказчика, согласно согласованных Заявок. </w:t>
      </w:r>
    </w:p>
    <w:p w:rsidR="00DD255D" w:rsidRPr="008D445C" w:rsidRDefault="00DD255D" w:rsidP="00F56CF0">
      <w:pPr>
        <w:widowControl w:val="0"/>
        <w:numPr>
          <w:ilvl w:val="1"/>
          <w:numId w:val="2"/>
        </w:numPr>
        <w:tabs>
          <w:tab w:val="left" w:pos="709"/>
        </w:tabs>
        <w:spacing w:after="0" w:line="240" w:lineRule="auto"/>
        <w:ind w:left="20" w:right="20" w:firstLine="406"/>
        <w:jc w:val="both"/>
        <w:rPr>
          <w:rFonts w:ascii="Times New Roman" w:eastAsia="Times New Roman" w:hAnsi="Times New Roman" w:cs="Times New Roman"/>
          <w:bCs/>
          <w:sz w:val="24"/>
          <w:szCs w:val="24"/>
        </w:rPr>
      </w:pPr>
      <w:r w:rsidRPr="008D445C">
        <w:rPr>
          <w:rFonts w:ascii="Times New Roman" w:eastAsia="Times New Roman" w:hAnsi="Times New Roman" w:cs="Times New Roman"/>
          <w:bCs/>
          <w:sz w:val="24"/>
          <w:szCs w:val="24"/>
        </w:rPr>
        <w:t xml:space="preserve">Перевозка согласно условий настоящего </w:t>
      </w:r>
      <w:r w:rsidR="00663A90">
        <w:rPr>
          <w:rFonts w:ascii="Times New Roman" w:eastAsia="Times New Roman" w:hAnsi="Times New Roman" w:cs="Times New Roman"/>
          <w:bCs/>
          <w:sz w:val="24"/>
          <w:szCs w:val="24"/>
        </w:rPr>
        <w:t>контракт</w:t>
      </w:r>
      <w:r w:rsidRPr="008D445C">
        <w:rPr>
          <w:rFonts w:ascii="Times New Roman" w:eastAsia="Times New Roman" w:hAnsi="Times New Roman" w:cs="Times New Roman"/>
          <w:bCs/>
          <w:sz w:val="24"/>
          <w:szCs w:val="24"/>
        </w:rPr>
        <w:t>а производится на следующих карьерах Заказчика:</w:t>
      </w:r>
    </w:p>
    <w:p w:rsidR="00780513" w:rsidRPr="00F56CF0" w:rsidRDefault="00780513" w:rsidP="00F56CF0">
      <w:pPr>
        <w:pStyle w:val="a8"/>
        <w:spacing w:after="0" w:line="240" w:lineRule="auto"/>
        <w:ind w:left="0" w:firstLine="567"/>
        <w:jc w:val="both"/>
        <w:rPr>
          <w:rFonts w:ascii="Times New Roman" w:hAnsi="Times New Roman" w:cs="Times New Roman"/>
          <w:sz w:val="24"/>
          <w:szCs w:val="24"/>
        </w:rPr>
      </w:pPr>
      <w:r w:rsidRPr="00F56CF0">
        <w:rPr>
          <w:rFonts w:ascii="Times New Roman" w:hAnsi="Times New Roman" w:cs="Times New Roman"/>
          <w:sz w:val="24"/>
          <w:szCs w:val="24"/>
        </w:rPr>
        <w:t>- карьер «Суклея» (Слободзейский район, с. Суклея, ул. Одесское шоссе, 96) в количестве – до 5 машин в смену. Планируемый объем перевозок - 249 000 тонн.</w:t>
      </w:r>
    </w:p>
    <w:p w:rsidR="00780513" w:rsidRPr="00F56CF0" w:rsidRDefault="00780513" w:rsidP="00F56CF0">
      <w:pPr>
        <w:pStyle w:val="a8"/>
        <w:spacing w:after="0" w:line="240" w:lineRule="auto"/>
        <w:ind w:left="0" w:firstLine="567"/>
        <w:jc w:val="both"/>
        <w:rPr>
          <w:rFonts w:ascii="Times New Roman" w:hAnsi="Times New Roman" w:cs="Times New Roman"/>
          <w:sz w:val="24"/>
          <w:szCs w:val="24"/>
        </w:rPr>
      </w:pPr>
      <w:r w:rsidRPr="00F56CF0">
        <w:rPr>
          <w:rFonts w:ascii="Times New Roman" w:hAnsi="Times New Roman" w:cs="Times New Roman"/>
          <w:sz w:val="24"/>
          <w:szCs w:val="24"/>
        </w:rPr>
        <w:t xml:space="preserve">- карьер «Малаешты» (Григориопольский район, юго-западнее с. Малаешты, на расстоянии 2 км от трассы Дубоссары-Тирасполь, б/у, б/н) в количестве – до 4 машин в смену. Планируемый объем перевозок - 249 000 тонн. </w:t>
      </w:r>
    </w:p>
    <w:p w:rsidR="00780513" w:rsidRPr="00F56CF0" w:rsidRDefault="00780513" w:rsidP="00F56CF0">
      <w:pPr>
        <w:pStyle w:val="a8"/>
        <w:spacing w:after="0" w:line="240" w:lineRule="auto"/>
        <w:ind w:left="0" w:firstLine="567"/>
        <w:contextualSpacing w:val="0"/>
        <w:jc w:val="both"/>
        <w:rPr>
          <w:rFonts w:ascii="Times New Roman" w:hAnsi="Times New Roman" w:cs="Times New Roman"/>
          <w:sz w:val="24"/>
          <w:szCs w:val="24"/>
        </w:rPr>
      </w:pPr>
      <w:r w:rsidRPr="00F56CF0">
        <w:rPr>
          <w:rFonts w:ascii="Times New Roman" w:hAnsi="Times New Roman" w:cs="Times New Roman"/>
          <w:sz w:val="24"/>
          <w:szCs w:val="24"/>
        </w:rPr>
        <w:t xml:space="preserve">- карьер «Григориополь» (Григориопольский район, с. Ташлык, 7 км от трассы Тирасполь-Каменка, в северной части на границе административной территории между с.Ташлык и г.Григориополь, б/у, б/н) в количестве – до 6 машин в смену. Планируемый объем перевозок – </w:t>
      </w:r>
      <w:r w:rsidR="00F56CF0">
        <w:rPr>
          <w:rFonts w:ascii="Times New Roman" w:hAnsi="Times New Roman" w:cs="Times New Roman"/>
          <w:sz w:val="24"/>
          <w:szCs w:val="24"/>
        </w:rPr>
        <w:t xml:space="preserve">                  </w:t>
      </w:r>
      <w:bookmarkStart w:id="0" w:name="_GoBack"/>
      <w:bookmarkEnd w:id="0"/>
      <w:r w:rsidRPr="00F56CF0">
        <w:rPr>
          <w:rFonts w:ascii="Times New Roman" w:hAnsi="Times New Roman" w:cs="Times New Roman"/>
          <w:sz w:val="24"/>
          <w:szCs w:val="24"/>
        </w:rPr>
        <w:t>182 600 тонн.</w:t>
      </w:r>
    </w:p>
    <w:p w:rsidR="00DD255D" w:rsidRPr="008D445C" w:rsidRDefault="00DD255D" w:rsidP="00F56CF0">
      <w:pPr>
        <w:widowControl w:val="0"/>
        <w:tabs>
          <w:tab w:val="left" w:pos="709"/>
        </w:tabs>
        <w:spacing w:after="0" w:line="240" w:lineRule="auto"/>
        <w:ind w:left="20" w:right="20" w:firstLine="406"/>
        <w:jc w:val="both"/>
        <w:rPr>
          <w:rFonts w:ascii="Times New Roman" w:eastAsia="Times New Roman" w:hAnsi="Times New Roman" w:cs="Times New Roman"/>
          <w:bCs/>
          <w:sz w:val="24"/>
          <w:szCs w:val="24"/>
        </w:rPr>
      </w:pPr>
      <w:r w:rsidRPr="008D445C">
        <w:rPr>
          <w:rFonts w:ascii="Times New Roman" w:eastAsia="Times New Roman" w:hAnsi="Times New Roman" w:cs="Times New Roman"/>
          <w:bCs/>
          <w:sz w:val="24"/>
          <w:szCs w:val="24"/>
        </w:rPr>
        <w:t xml:space="preserve">Сменная норма перевозки грузов и потребность в автомобилях устанавливается Заказчиком в заявке (Приложение № 2). </w:t>
      </w:r>
    </w:p>
    <w:p w:rsidR="00DD255D" w:rsidRPr="00875953" w:rsidRDefault="00DD255D" w:rsidP="00F56CF0">
      <w:pPr>
        <w:widowControl w:val="0"/>
        <w:numPr>
          <w:ilvl w:val="1"/>
          <w:numId w:val="2"/>
        </w:numPr>
        <w:tabs>
          <w:tab w:val="left" w:pos="709"/>
        </w:tabs>
        <w:spacing w:after="0" w:line="240" w:lineRule="auto"/>
        <w:ind w:left="20" w:firstLine="406"/>
        <w:jc w:val="both"/>
        <w:rPr>
          <w:rFonts w:ascii="Times New Roman" w:eastAsia="Times New Roman" w:hAnsi="Times New Roman" w:cs="Times New Roman"/>
          <w:bCs/>
          <w:sz w:val="24"/>
          <w:szCs w:val="24"/>
        </w:rPr>
      </w:pPr>
      <w:r w:rsidRPr="00875953">
        <w:rPr>
          <w:rFonts w:ascii="Times New Roman" w:eastAsia="Times New Roman" w:hAnsi="Times New Roman" w:cs="Times New Roman"/>
          <w:bCs/>
          <w:sz w:val="24"/>
          <w:szCs w:val="24"/>
        </w:rPr>
        <w:t xml:space="preserve"> Заказчик обязуется уплатить за перевозку груза плату, согласно настоящего </w:t>
      </w:r>
      <w:r w:rsidR="00663A90">
        <w:rPr>
          <w:rFonts w:ascii="Times New Roman" w:eastAsia="Times New Roman" w:hAnsi="Times New Roman" w:cs="Times New Roman"/>
          <w:bCs/>
          <w:sz w:val="24"/>
          <w:szCs w:val="24"/>
        </w:rPr>
        <w:t>контракт</w:t>
      </w:r>
      <w:r w:rsidRPr="00875953">
        <w:rPr>
          <w:rFonts w:ascii="Times New Roman" w:eastAsia="Times New Roman" w:hAnsi="Times New Roman" w:cs="Times New Roman"/>
          <w:bCs/>
          <w:sz w:val="24"/>
          <w:szCs w:val="24"/>
        </w:rPr>
        <w:t>а.</w:t>
      </w:r>
    </w:p>
    <w:p w:rsidR="00DD255D" w:rsidRDefault="00DD255D" w:rsidP="00F56CF0">
      <w:pPr>
        <w:widowControl w:val="0"/>
        <w:numPr>
          <w:ilvl w:val="1"/>
          <w:numId w:val="2"/>
        </w:numPr>
        <w:tabs>
          <w:tab w:val="left" w:pos="709"/>
        </w:tabs>
        <w:spacing w:after="0" w:line="240" w:lineRule="auto"/>
        <w:ind w:left="20" w:right="20" w:firstLine="406"/>
        <w:jc w:val="both"/>
        <w:rPr>
          <w:rFonts w:ascii="Times New Roman" w:eastAsia="Times New Roman" w:hAnsi="Times New Roman" w:cs="Times New Roman"/>
          <w:bCs/>
          <w:sz w:val="24"/>
          <w:szCs w:val="24"/>
        </w:rPr>
      </w:pPr>
      <w:r w:rsidRPr="00875953">
        <w:rPr>
          <w:rFonts w:ascii="Times New Roman" w:eastAsia="Times New Roman" w:hAnsi="Times New Roman" w:cs="Times New Roman"/>
          <w:bCs/>
          <w:sz w:val="24"/>
          <w:szCs w:val="24"/>
        </w:rPr>
        <w:t xml:space="preserve"> Общая сумма настоящего </w:t>
      </w:r>
      <w:r w:rsidR="00663A90">
        <w:rPr>
          <w:rFonts w:ascii="Times New Roman" w:eastAsia="Times New Roman" w:hAnsi="Times New Roman" w:cs="Times New Roman"/>
          <w:bCs/>
          <w:sz w:val="24"/>
          <w:szCs w:val="24"/>
        </w:rPr>
        <w:t>контракт</w:t>
      </w:r>
      <w:r w:rsidRPr="00875953">
        <w:rPr>
          <w:rFonts w:ascii="Times New Roman" w:eastAsia="Times New Roman" w:hAnsi="Times New Roman" w:cs="Times New Roman"/>
          <w:bCs/>
          <w:sz w:val="24"/>
          <w:szCs w:val="24"/>
        </w:rPr>
        <w:t>а</w:t>
      </w:r>
      <w:r w:rsidR="0092175A">
        <w:rPr>
          <w:rFonts w:ascii="Times New Roman" w:eastAsia="Times New Roman" w:hAnsi="Times New Roman" w:cs="Times New Roman"/>
          <w:bCs/>
          <w:sz w:val="24"/>
          <w:szCs w:val="24"/>
        </w:rPr>
        <w:t xml:space="preserve"> составляет ___________ и </w:t>
      </w:r>
      <w:r w:rsidRPr="00875953">
        <w:rPr>
          <w:rFonts w:ascii="Times New Roman" w:eastAsia="Times New Roman" w:hAnsi="Times New Roman" w:cs="Times New Roman"/>
          <w:bCs/>
          <w:sz w:val="24"/>
          <w:szCs w:val="24"/>
        </w:rPr>
        <w:t xml:space="preserve">складывается из расчета всех выполненных перевозок, с учетом Раздела 4 настоящего </w:t>
      </w:r>
      <w:r w:rsidR="00663A90">
        <w:rPr>
          <w:rFonts w:ascii="Times New Roman" w:eastAsia="Times New Roman" w:hAnsi="Times New Roman" w:cs="Times New Roman"/>
          <w:bCs/>
          <w:sz w:val="24"/>
          <w:szCs w:val="24"/>
        </w:rPr>
        <w:t>контракт</w:t>
      </w:r>
      <w:r w:rsidRPr="00875953">
        <w:rPr>
          <w:rFonts w:ascii="Times New Roman" w:eastAsia="Times New Roman" w:hAnsi="Times New Roman" w:cs="Times New Roman"/>
          <w:bCs/>
          <w:sz w:val="24"/>
          <w:szCs w:val="24"/>
        </w:rPr>
        <w:t>а.</w:t>
      </w:r>
    </w:p>
    <w:p w:rsidR="00F56CF0" w:rsidRPr="00875953" w:rsidRDefault="00F56CF0" w:rsidP="00F56CF0">
      <w:pPr>
        <w:widowControl w:val="0"/>
        <w:tabs>
          <w:tab w:val="left" w:pos="709"/>
        </w:tabs>
        <w:spacing w:after="0" w:line="240" w:lineRule="auto"/>
        <w:ind w:left="426" w:right="20"/>
        <w:jc w:val="both"/>
        <w:rPr>
          <w:rFonts w:ascii="Times New Roman" w:eastAsia="Times New Roman" w:hAnsi="Times New Roman" w:cs="Times New Roman"/>
          <w:bCs/>
          <w:sz w:val="24"/>
          <w:szCs w:val="24"/>
        </w:rPr>
      </w:pPr>
    </w:p>
    <w:p w:rsidR="00DD255D" w:rsidRPr="00875953" w:rsidRDefault="00DD255D" w:rsidP="00DD255D">
      <w:pPr>
        <w:widowControl w:val="0"/>
        <w:numPr>
          <w:ilvl w:val="0"/>
          <w:numId w:val="2"/>
        </w:numPr>
        <w:tabs>
          <w:tab w:val="left" w:pos="709"/>
          <w:tab w:val="left" w:pos="3694"/>
        </w:tabs>
        <w:spacing w:after="0" w:line="240" w:lineRule="auto"/>
        <w:ind w:left="20" w:firstLine="406"/>
        <w:jc w:val="center"/>
        <w:rPr>
          <w:rFonts w:ascii="Times New Roman" w:eastAsia="Times New Roman" w:hAnsi="Times New Roman" w:cs="Times New Roman"/>
          <w:sz w:val="24"/>
          <w:szCs w:val="24"/>
        </w:rPr>
      </w:pPr>
      <w:r w:rsidRPr="00875953">
        <w:rPr>
          <w:rFonts w:ascii="Times New Roman" w:eastAsia="Times New Roman" w:hAnsi="Times New Roman" w:cs="Times New Roman"/>
          <w:sz w:val="24"/>
          <w:szCs w:val="24"/>
        </w:rPr>
        <w:t>Права и обязанности Сторон</w:t>
      </w:r>
    </w:p>
    <w:p w:rsidR="00DD255D" w:rsidRPr="00875953" w:rsidRDefault="00DD255D" w:rsidP="00DD255D">
      <w:pPr>
        <w:widowControl w:val="0"/>
        <w:numPr>
          <w:ilvl w:val="1"/>
          <w:numId w:val="2"/>
        </w:numPr>
        <w:tabs>
          <w:tab w:val="left" w:pos="709"/>
        </w:tabs>
        <w:spacing w:after="0" w:line="240" w:lineRule="auto"/>
        <w:ind w:left="20" w:firstLine="406"/>
        <w:jc w:val="both"/>
        <w:rPr>
          <w:rFonts w:ascii="Times New Roman" w:eastAsia="Times New Roman" w:hAnsi="Times New Roman" w:cs="Times New Roman"/>
          <w:sz w:val="24"/>
          <w:szCs w:val="24"/>
        </w:rPr>
      </w:pPr>
      <w:r w:rsidRPr="00875953">
        <w:rPr>
          <w:rFonts w:ascii="Times New Roman" w:eastAsia="Times New Roman" w:hAnsi="Times New Roman" w:cs="Times New Roman"/>
          <w:sz w:val="24"/>
          <w:szCs w:val="24"/>
        </w:rPr>
        <w:t xml:space="preserve"> Перевозчик обязан:</w:t>
      </w:r>
    </w:p>
    <w:p w:rsidR="00DD255D" w:rsidRPr="00C1618C" w:rsidRDefault="00DD255D" w:rsidP="00DD255D">
      <w:pPr>
        <w:pStyle w:val="a8"/>
        <w:numPr>
          <w:ilvl w:val="2"/>
          <w:numId w:val="2"/>
        </w:numPr>
        <w:suppressLineNumbers/>
        <w:tabs>
          <w:tab w:val="left" w:pos="709"/>
        </w:tabs>
        <w:suppressAutoHyphens/>
        <w:spacing w:after="0" w:line="240" w:lineRule="auto"/>
        <w:ind w:left="20" w:firstLine="406"/>
        <w:jc w:val="both"/>
        <w:rPr>
          <w:rFonts w:ascii="Times New Roman" w:eastAsia="Times New Roman" w:hAnsi="Times New Roman" w:cs="Times New Roman"/>
          <w:iCs/>
          <w:sz w:val="24"/>
          <w:szCs w:val="24"/>
          <w:lang w:eastAsia="ru-RU"/>
        </w:rPr>
      </w:pPr>
      <w:r w:rsidRPr="00C1618C">
        <w:rPr>
          <w:rFonts w:ascii="Times New Roman" w:eastAsia="Times New Roman" w:hAnsi="Times New Roman" w:cs="Times New Roman"/>
          <w:bCs/>
          <w:sz w:val="24"/>
          <w:szCs w:val="24"/>
        </w:rPr>
        <w:t>Оказывать своими силами услуги по управлению транспортными средствами и по их техническому обслуживанию, которые должны обеспечивать их нормальную и безопасную эксплуатацию. Автомобили, которые предоставляются Перевозчиком и лица, управляющие данными транспортными средствами, должны быть внесены в п</w:t>
      </w:r>
      <w:r w:rsidRPr="00C1618C">
        <w:rPr>
          <w:rFonts w:ascii="Times New Roman" w:eastAsia="Times New Roman" w:hAnsi="Times New Roman" w:cs="Times New Roman"/>
          <w:iCs/>
          <w:sz w:val="24"/>
          <w:szCs w:val="24"/>
          <w:lang w:eastAsia="ru-RU"/>
        </w:rPr>
        <w:t xml:space="preserve">еречень автомобилей и водителей Перевозчика, предоставляющих услуги по </w:t>
      </w:r>
      <w:r w:rsidR="00663A90">
        <w:rPr>
          <w:rFonts w:ascii="Times New Roman" w:eastAsia="Times New Roman" w:hAnsi="Times New Roman" w:cs="Times New Roman"/>
          <w:iCs/>
          <w:sz w:val="24"/>
          <w:szCs w:val="24"/>
          <w:lang w:eastAsia="ru-RU"/>
        </w:rPr>
        <w:t>контракт</w:t>
      </w:r>
      <w:r w:rsidRPr="00C1618C">
        <w:rPr>
          <w:rFonts w:ascii="Times New Roman" w:eastAsia="Times New Roman" w:hAnsi="Times New Roman" w:cs="Times New Roman"/>
          <w:iCs/>
          <w:sz w:val="24"/>
          <w:szCs w:val="24"/>
          <w:lang w:eastAsia="ru-RU"/>
        </w:rPr>
        <w:t>у (Приложение № 3).</w:t>
      </w:r>
    </w:p>
    <w:p w:rsidR="00DD255D" w:rsidRPr="00875953" w:rsidRDefault="00DD255D" w:rsidP="00DD255D">
      <w:pPr>
        <w:widowControl w:val="0"/>
        <w:numPr>
          <w:ilvl w:val="2"/>
          <w:numId w:val="2"/>
        </w:numPr>
        <w:tabs>
          <w:tab w:val="left" w:pos="709"/>
        </w:tabs>
        <w:spacing w:after="0" w:line="240" w:lineRule="auto"/>
        <w:ind w:left="20" w:right="20" w:firstLine="406"/>
        <w:jc w:val="both"/>
        <w:rPr>
          <w:rFonts w:ascii="Times New Roman" w:eastAsia="Times New Roman" w:hAnsi="Times New Roman" w:cs="Times New Roman"/>
          <w:bCs/>
          <w:sz w:val="24"/>
          <w:szCs w:val="24"/>
        </w:rPr>
      </w:pPr>
      <w:r w:rsidRPr="00875953">
        <w:rPr>
          <w:rFonts w:ascii="Times New Roman" w:eastAsia="Times New Roman" w:hAnsi="Times New Roman" w:cs="Times New Roman"/>
          <w:bCs/>
          <w:sz w:val="24"/>
          <w:szCs w:val="24"/>
        </w:rPr>
        <w:t>Обеспечить подачу автомобилей в исправном состоянии в пункты осуществления перевозок к заранее согласованному Сторонами времени, и осуществлять деятельность по внутри карьерным перевозкам грузов согласно указаний ответственного лица Заказчика. Перевозчик оказывает услуги по перемещению грузов до момента истечения заранее согласованного Сторонами времени, либо до особого указания ответственного лица Заказчика.</w:t>
      </w:r>
    </w:p>
    <w:p w:rsidR="00DD255D" w:rsidRPr="00695E13" w:rsidRDefault="00DD255D" w:rsidP="00DD255D">
      <w:pPr>
        <w:widowControl w:val="0"/>
        <w:numPr>
          <w:ilvl w:val="2"/>
          <w:numId w:val="2"/>
        </w:numPr>
        <w:tabs>
          <w:tab w:val="left" w:pos="709"/>
        </w:tabs>
        <w:spacing w:after="0" w:line="240" w:lineRule="auto"/>
        <w:ind w:left="20" w:right="20" w:firstLine="406"/>
        <w:jc w:val="both"/>
        <w:rPr>
          <w:rFonts w:ascii="Times New Roman" w:eastAsia="Times New Roman" w:hAnsi="Times New Roman" w:cs="Times New Roman"/>
          <w:bCs/>
          <w:sz w:val="24"/>
          <w:szCs w:val="24"/>
        </w:rPr>
      </w:pPr>
      <w:r w:rsidRPr="00875953">
        <w:rPr>
          <w:rFonts w:ascii="Times New Roman" w:eastAsia="Times New Roman" w:hAnsi="Times New Roman" w:cs="Times New Roman"/>
          <w:bCs/>
          <w:sz w:val="24"/>
          <w:szCs w:val="24"/>
        </w:rPr>
        <w:t xml:space="preserve"> Предоставить количество автомобилей способное за смену работы (согласованную Сторонами) обеспечить перевозку грузов в соответствии с заявкой Заказчика.</w:t>
      </w:r>
      <w:r>
        <w:rPr>
          <w:rFonts w:ascii="Times New Roman" w:eastAsia="Times New Roman" w:hAnsi="Times New Roman" w:cs="Times New Roman"/>
          <w:bCs/>
          <w:sz w:val="24"/>
          <w:szCs w:val="24"/>
        </w:rPr>
        <w:t xml:space="preserve"> В случае поломки транспортного средства участвующего в перевозке грузов Перевозчик обязан своевременно произвести замену на автомобиль в исправном состоянии.</w:t>
      </w:r>
    </w:p>
    <w:p w:rsidR="00DD255D" w:rsidRPr="00875953" w:rsidRDefault="00DD255D" w:rsidP="00DD255D">
      <w:pPr>
        <w:widowControl w:val="0"/>
        <w:numPr>
          <w:ilvl w:val="2"/>
          <w:numId w:val="2"/>
        </w:numPr>
        <w:tabs>
          <w:tab w:val="left" w:pos="709"/>
        </w:tabs>
        <w:spacing w:after="0" w:line="240" w:lineRule="auto"/>
        <w:ind w:left="20" w:right="20" w:firstLine="406"/>
        <w:jc w:val="both"/>
        <w:rPr>
          <w:rFonts w:ascii="Times New Roman" w:eastAsia="Times New Roman" w:hAnsi="Times New Roman" w:cs="Times New Roman"/>
          <w:bCs/>
          <w:sz w:val="24"/>
          <w:szCs w:val="24"/>
        </w:rPr>
      </w:pPr>
      <w:r w:rsidRPr="00875953">
        <w:rPr>
          <w:rFonts w:ascii="Times New Roman" w:eastAsia="Times New Roman" w:hAnsi="Times New Roman" w:cs="Times New Roman"/>
          <w:bCs/>
          <w:sz w:val="24"/>
          <w:szCs w:val="24"/>
        </w:rPr>
        <w:t xml:space="preserve"> Принимать на себя ответственность за сохранность в пути следования всех перевозимых по настоящему </w:t>
      </w:r>
      <w:r w:rsidR="00663A90">
        <w:rPr>
          <w:rFonts w:ascii="Times New Roman" w:eastAsia="Times New Roman" w:hAnsi="Times New Roman" w:cs="Times New Roman"/>
          <w:bCs/>
          <w:sz w:val="24"/>
          <w:szCs w:val="24"/>
        </w:rPr>
        <w:t>контракт</w:t>
      </w:r>
      <w:r w:rsidRPr="00875953">
        <w:rPr>
          <w:rFonts w:ascii="Times New Roman" w:eastAsia="Times New Roman" w:hAnsi="Times New Roman" w:cs="Times New Roman"/>
          <w:bCs/>
          <w:sz w:val="24"/>
          <w:szCs w:val="24"/>
        </w:rPr>
        <w:t>у грузов.</w:t>
      </w:r>
    </w:p>
    <w:p w:rsidR="00DD255D" w:rsidRPr="00875953" w:rsidRDefault="00DD255D" w:rsidP="00DD255D">
      <w:pPr>
        <w:widowControl w:val="0"/>
        <w:numPr>
          <w:ilvl w:val="2"/>
          <w:numId w:val="2"/>
        </w:numPr>
        <w:tabs>
          <w:tab w:val="left" w:pos="709"/>
        </w:tabs>
        <w:spacing w:after="0" w:line="240" w:lineRule="auto"/>
        <w:ind w:left="20" w:right="20" w:firstLine="406"/>
        <w:jc w:val="both"/>
        <w:rPr>
          <w:rFonts w:ascii="Times New Roman" w:eastAsia="Times New Roman" w:hAnsi="Times New Roman" w:cs="Times New Roman"/>
          <w:bCs/>
          <w:sz w:val="24"/>
          <w:szCs w:val="24"/>
        </w:rPr>
      </w:pPr>
      <w:r w:rsidRPr="00875953">
        <w:rPr>
          <w:rFonts w:ascii="Times New Roman" w:eastAsia="Times New Roman" w:hAnsi="Times New Roman" w:cs="Times New Roman"/>
          <w:bCs/>
          <w:sz w:val="24"/>
          <w:szCs w:val="24"/>
        </w:rPr>
        <w:t xml:space="preserve"> Обеспечивать заправку транспортных средств топливом на полный рабочий день в необходимом объёме.</w:t>
      </w:r>
    </w:p>
    <w:p w:rsidR="00DD255D" w:rsidRPr="00875953" w:rsidRDefault="00DD255D" w:rsidP="00DD255D">
      <w:pPr>
        <w:widowControl w:val="0"/>
        <w:numPr>
          <w:ilvl w:val="2"/>
          <w:numId w:val="2"/>
        </w:numPr>
        <w:tabs>
          <w:tab w:val="left" w:pos="709"/>
        </w:tabs>
        <w:spacing w:after="0" w:line="240" w:lineRule="auto"/>
        <w:ind w:left="20" w:right="20" w:firstLine="406"/>
        <w:jc w:val="both"/>
        <w:rPr>
          <w:rFonts w:ascii="Times New Roman" w:eastAsia="Times New Roman" w:hAnsi="Times New Roman" w:cs="Times New Roman"/>
          <w:bCs/>
          <w:sz w:val="24"/>
          <w:szCs w:val="24"/>
        </w:rPr>
      </w:pPr>
      <w:r w:rsidRPr="00875953">
        <w:rPr>
          <w:rFonts w:ascii="Times New Roman" w:eastAsia="Times New Roman" w:hAnsi="Times New Roman" w:cs="Times New Roman"/>
          <w:bCs/>
          <w:sz w:val="24"/>
          <w:szCs w:val="24"/>
        </w:rPr>
        <w:lastRenderedPageBreak/>
        <w:t xml:space="preserve"> Нести расходы по содержанию транспортных средств, их страхованию, включая страхование своей ответственности, а также расходы, связанные с их эксплуатацией.</w:t>
      </w:r>
    </w:p>
    <w:p w:rsidR="00DD255D" w:rsidRPr="00875953" w:rsidRDefault="00DD255D" w:rsidP="00DD255D">
      <w:pPr>
        <w:widowControl w:val="0"/>
        <w:numPr>
          <w:ilvl w:val="2"/>
          <w:numId w:val="2"/>
        </w:numPr>
        <w:tabs>
          <w:tab w:val="left" w:pos="709"/>
        </w:tabs>
        <w:spacing w:after="0" w:line="240" w:lineRule="auto"/>
        <w:ind w:left="20" w:right="20" w:firstLine="406"/>
        <w:jc w:val="both"/>
        <w:rPr>
          <w:rFonts w:ascii="Times New Roman" w:eastAsia="Times New Roman" w:hAnsi="Times New Roman" w:cs="Times New Roman"/>
          <w:bCs/>
          <w:sz w:val="24"/>
          <w:szCs w:val="24"/>
        </w:rPr>
      </w:pPr>
      <w:r w:rsidRPr="00875953">
        <w:rPr>
          <w:rFonts w:ascii="Times New Roman" w:eastAsia="Times New Roman" w:hAnsi="Times New Roman" w:cs="Times New Roman"/>
          <w:bCs/>
          <w:sz w:val="24"/>
          <w:szCs w:val="24"/>
        </w:rPr>
        <w:t xml:space="preserve"> Обеспечивать выполнение технологической перевозки внутри карьера в </w:t>
      </w:r>
      <w:r>
        <w:rPr>
          <w:rFonts w:ascii="Times New Roman" w:eastAsia="Times New Roman" w:hAnsi="Times New Roman" w:cs="Times New Roman"/>
          <w:bCs/>
          <w:sz w:val="24"/>
          <w:szCs w:val="24"/>
        </w:rPr>
        <w:t>согласованном с Заказчиком объёме грузов</w:t>
      </w:r>
      <w:r w:rsidRPr="00875953">
        <w:rPr>
          <w:rFonts w:ascii="Times New Roman" w:eastAsia="Times New Roman" w:hAnsi="Times New Roman" w:cs="Times New Roman"/>
          <w:bCs/>
          <w:sz w:val="24"/>
          <w:szCs w:val="24"/>
        </w:rPr>
        <w:t>.</w:t>
      </w:r>
    </w:p>
    <w:p w:rsidR="00DD255D" w:rsidRPr="00875953" w:rsidRDefault="00DD255D" w:rsidP="00DD255D">
      <w:pPr>
        <w:widowControl w:val="0"/>
        <w:numPr>
          <w:ilvl w:val="2"/>
          <w:numId w:val="2"/>
        </w:numPr>
        <w:tabs>
          <w:tab w:val="left" w:pos="851"/>
          <w:tab w:val="left" w:pos="993"/>
        </w:tabs>
        <w:spacing w:after="0" w:line="240" w:lineRule="auto"/>
        <w:ind w:left="20" w:right="20" w:firstLine="406"/>
        <w:jc w:val="both"/>
        <w:rPr>
          <w:rFonts w:ascii="Times New Roman" w:eastAsia="Times New Roman" w:hAnsi="Times New Roman" w:cs="Times New Roman"/>
          <w:bCs/>
          <w:sz w:val="24"/>
          <w:szCs w:val="24"/>
        </w:rPr>
      </w:pPr>
      <w:r w:rsidRPr="00875953">
        <w:rPr>
          <w:rFonts w:ascii="Times New Roman" w:eastAsia="Times New Roman" w:hAnsi="Times New Roman" w:cs="Times New Roman"/>
          <w:bCs/>
          <w:sz w:val="24"/>
          <w:szCs w:val="24"/>
        </w:rPr>
        <w:t xml:space="preserve"> Производить перевозку грузов с учётом загрузки каждого транспортного средства не менее </w:t>
      </w:r>
      <w:r>
        <w:rPr>
          <w:rFonts w:ascii="Times New Roman" w:eastAsia="Times New Roman" w:hAnsi="Times New Roman" w:cs="Times New Roman"/>
          <w:bCs/>
          <w:sz w:val="24"/>
          <w:szCs w:val="24"/>
        </w:rPr>
        <w:t>тоннажа, оговоренного в Приложении № 3</w:t>
      </w:r>
      <w:r w:rsidRPr="00875953">
        <w:rPr>
          <w:rFonts w:ascii="Times New Roman" w:eastAsia="Times New Roman" w:hAnsi="Times New Roman" w:cs="Times New Roman"/>
          <w:bCs/>
          <w:sz w:val="24"/>
          <w:szCs w:val="24"/>
        </w:rPr>
        <w:t>.</w:t>
      </w:r>
    </w:p>
    <w:p w:rsidR="00DD255D" w:rsidRPr="00875953" w:rsidRDefault="00DD255D" w:rsidP="00DD255D">
      <w:pPr>
        <w:widowControl w:val="0"/>
        <w:numPr>
          <w:ilvl w:val="2"/>
          <w:numId w:val="2"/>
        </w:numPr>
        <w:tabs>
          <w:tab w:val="left" w:pos="851"/>
          <w:tab w:val="left" w:pos="993"/>
        </w:tabs>
        <w:spacing w:after="0" w:line="240" w:lineRule="auto"/>
        <w:ind w:left="20" w:right="20" w:firstLine="406"/>
        <w:jc w:val="both"/>
        <w:rPr>
          <w:rFonts w:ascii="Times New Roman" w:eastAsia="Times New Roman" w:hAnsi="Times New Roman" w:cs="Times New Roman"/>
          <w:bCs/>
          <w:sz w:val="24"/>
          <w:szCs w:val="24"/>
        </w:rPr>
      </w:pPr>
      <w:r w:rsidRPr="00875953">
        <w:rPr>
          <w:rFonts w:ascii="Times New Roman" w:eastAsia="Times New Roman" w:hAnsi="Times New Roman" w:cs="Times New Roman"/>
          <w:bCs/>
          <w:sz w:val="24"/>
          <w:szCs w:val="24"/>
        </w:rPr>
        <w:t xml:space="preserve"> По требованию Заказчика предоставлять транспортные средства, осуществляющие перевозки по данному </w:t>
      </w:r>
      <w:r w:rsidR="00663A90">
        <w:rPr>
          <w:rFonts w:ascii="Times New Roman" w:eastAsia="Times New Roman" w:hAnsi="Times New Roman" w:cs="Times New Roman"/>
          <w:bCs/>
          <w:sz w:val="24"/>
          <w:szCs w:val="24"/>
        </w:rPr>
        <w:t>контракт</w:t>
      </w:r>
      <w:r w:rsidRPr="00875953">
        <w:rPr>
          <w:rFonts w:ascii="Times New Roman" w:eastAsia="Times New Roman" w:hAnsi="Times New Roman" w:cs="Times New Roman"/>
          <w:bCs/>
          <w:sz w:val="24"/>
          <w:szCs w:val="24"/>
        </w:rPr>
        <w:t>у, для проведения контрольного взвешивания - не менее 3-х раз за рабочую смену</w:t>
      </w:r>
      <w:r>
        <w:rPr>
          <w:rFonts w:ascii="Times New Roman" w:eastAsia="Times New Roman" w:hAnsi="Times New Roman" w:cs="Times New Roman"/>
          <w:bCs/>
          <w:sz w:val="24"/>
          <w:szCs w:val="24"/>
        </w:rPr>
        <w:t>,</w:t>
      </w:r>
      <w:r w:rsidRPr="00875953">
        <w:rPr>
          <w:rFonts w:ascii="Times New Roman" w:eastAsia="Times New Roman" w:hAnsi="Times New Roman" w:cs="Times New Roman"/>
          <w:bCs/>
          <w:sz w:val="24"/>
          <w:szCs w:val="24"/>
        </w:rPr>
        <w:t xml:space="preserve"> каждого транспортного средства.</w:t>
      </w:r>
      <w:r>
        <w:rPr>
          <w:rFonts w:ascii="Times New Roman" w:eastAsia="Times New Roman" w:hAnsi="Times New Roman" w:cs="Times New Roman"/>
          <w:bCs/>
          <w:sz w:val="24"/>
          <w:szCs w:val="24"/>
        </w:rPr>
        <w:t xml:space="preserve"> По результатам контрольных взвешиваний составляется акт (Приложение №1).</w:t>
      </w:r>
    </w:p>
    <w:p w:rsidR="00DD255D" w:rsidRPr="00875953" w:rsidRDefault="00DD255D" w:rsidP="00DD255D">
      <w:pPr>
        <w:widowControl w:val="0"/>
        <w:numPr>
          <w:ilvl w:val="2"/>
          <w:numId w:val="2"/>
        </w:numPr>
        <w:tabs>
          <w:tab w:val="left" w:pos="851"/>
          <w:tab w:val="left" w:pos="993"/>
        </w:tabs>
        <w:spacing w:after="0" w:line="240" w:lineRule="auto"/>
        <w:ind w:left="20" w:right="20" w:firstLine="406"/>
        <w:jc w:val="both"/>
        <w:rPr>
          <w:rFonts w:ascii="Times New Roman" w:eastAsia="Times New Roman" w:hAnsi="Times New Roman" w:cs="Times New Roman"/>
          <w:bCs/>
          <w:sz w:val="24"/>
          <w:szCs w:val="24"/>
        </w:rPr>
      </w:pPr>
      <w:r w:rsidRPr="00875953">
        <w:rPr>
          <w:rFonts w:ascii="Times New Roman" w:eastAsia="Times New Roman" w:hAnsi="Times New Roman" w:cs="Times New Roman"/>
          <w:bCs/>
          <w:sz w:val="24"/>
          <w:szCs w:val="24"/>
        </w:rPr>
        <w:t>Обеспечить своевременное и надлежащее оформление в установленном порядке путевых листов и товарно-транспортных документов.</w:t>
      </w:r>
    </w:p>
    <w:p w:rsidR="00DD255D" w:rsidRDefault="00DD255D" w:rsidP="00DD255D">
      <w:pPr>
        <w:widowControl w:val="0"/>
        <w:numPr>
          <w:ilvl w:val="2"/>
          <w:numId w:val="2"/>
        </w:numPr>
        <w:tabs>
          <w:tab w:val="left" w:pos="851"/>
          <w:tab w:val="left" w:pos="993"/>
        </w:tabs>
        <w:spacing w:after="0" w:line="240" w:lineRule="auto"/>
        <w:ind w:left="20" w:right="20" w:firstLine="406"/>
        <w:jc w:val="both"/>
        <w:rPr>
          <w:rFonts w:ascii="Times New Roman" w:eastAsia="Times New Roman" w:hAnsi="Times New Roman" w:cs="Times New Roman"/>
          <w:bCs/>
          <w:sz w:val="24"/>
          <w:szCs w:val="24"/>
        </w:rPr>
      </w:pPr>
      <w:r w:rsidRPr="00875953">
        <w:rPr>
          <w:rFonts w:ascii="Times New Roman" w:eastAsia="Times New Roman" w:hAnsi="Times New Roman" w:cs="Times New Roman"/>
          <w:bCs/>
          <w:sz w:val="24"/>
          <w:szCs w:val="24"/>
        </w:rPr>
        <w:t xml:space="preserve"> По требованию Заказчика производить контрольные замеры расстояния, проходимого транспортными средствами. Замер расстояния проходимого транспортными средствами производится, только комиссионно, при участии уполномоченных представителей Сторон, о чём составляется акт.</w:t>
      </w:r>
    </w:p>
    <w:p w:rsidR="00DD255D" w:rsidRDefault="00DD255D" w:rsidP="00DD255D">
      <w:pPr>
        <w:widowControl w:val="0"/>
        <w:numPr>
          <w:ilvl w:val="2"/>
          <w:numId w:val="2"/>
        </w:numPr>
        <w:tabs>
          <w:tab w:val="left" w:pos="851"/>
          <w:tab w:val="left" w:pos="993"/>
        </w:tabs>
        <w:spacing w:after="0" w:line="240" w:lineRule="auto"/>
        <w:ind w:left="20" w:right="20" w:firstLine="406"/>
        <w:jc w:val="both"/>
        <w:rPr>
          <w:rFonts w:ascii="Times New Roman" w:eastAsia="Times New Roman" w:hAnsi="Times New Roman" w:cs="Times New Roman"/>
          <w:bCs/>
          <w:sz w:val="24"/>
          <w:szCs w:val="24"/>
        </w:rPr>
      </w:pPr>
      <w:r w:rsidRPr="00B46351">
        <w:rPr>
          <w:rFonts w:ascii="Times New Roman" w:eastAsia="Times New Roman" w:hAnsi="Times New Roman" w:cs="Times New Roman"/>
          <w:bCs/>
          <w:sz w:val="24"/>
          <w:szCs w:val="24"/>
        </w:rPr>
        <w:t>Установить на транспортные средства грузоподъемностью 10 тонн и более, оборудование, автоматически включающее непрерывный звуковой сигнал при движении задним ходом.</w:t>
      </w:r>
    </w:p>
    <w:p w:rsidR="00DD255D" w:rsidRDefault="00DD255D" w:rsidP="00DD255D">
      <w:pPr>
        <w:widowControl w:val="0"/>
        <w:numPr>
          <w:ilvl w:val="2"/>
          <w:numId w:val="2"/>
        </w:numPr>
        <w:tabs>
          <w:tab w:val="left" w:pos="851"/>
          <w:tab w:val="left" w:pos="993"/>
        </w:tabs>
        <w:spacing w:after="0" w:line="240" w:lineRule="auto"/>
        <w:ind w:left="20" w:right="20" w:firstLine="406"/>
        <w:jc w:val="both"/>
        <w:rPr>
          <w:rFonts w:ascii="Times New Roman" w:eastAsia="Times New Roman" w:hAnsi="Times New Roman" w:cs="Times New Roman"/>
          <w:bCs/>
          <w:sz w:val="24"/>
          <w:szCs w:val="24"/>
        </w:rPr>
      </w:pPr>
      <w:r w:rsidRPr="00B46351">
        <w:rPr>
          <w:rFonts w:ascii="Times New Roman" w:eastAsia="Times New Roman" w:hAnsi="Times New Roman" w:cs="Times New Roman"/>
          <w:bCs/>
          <w:sz w:val="24"/>
          <w:szCs w:val="24"/>
        </w:rPr>
        <w:t>Обеспечить обязательное инструктирование по охране труда и технике безопасности водителей Перевозчика совместно с представителями Заказчика.</w:t>
      </w:r>
    </w:p>
    <w:p w:rsidR="00DD255D" w:rsidRPr="00C1618C" w:rsidRDefault="00DD255D" w:rsidP="00DD255D">
      <w:pPr>
        <w:widowControl w:val="0"/>
        <w:numPr>
          <w:ilvl w:val="2"/>
          <w:numId w:val="2"/>
        </w:numPr>
        <w:tabs>
          <w:tab w:val="left" w:pos="851"/>
          <w:tab w:val="left" w:pos="993"/>
        </w:tabs>
        <w:spacing w:after="0" w:line="240" w:lineRule="auto"/>
        <w:ind w:left="20" w:right="20" w:firstLine="40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Обеспечить гарантию выплаты штрафных санкций, путем резервирования денежных средств на специальном расчетном счете в размере 100 000(сто тысяч) рублей ПМР.</w:t>
      </w:r>
    </w:p>
    <w:p w:rsidR="00DD255D" w:rsidRDefault="00DD255D" w:rsidP="00DD255D">
      <w:pPr>
        <w:widowControl w:val="0"/>
        <w:numPr>
          <w:ilvl w:val="1"/>
          <w:numId w:val="2"/>
        </w:numPr>
        <w:tabs>
          <w:tab w:val="left" w:pos="851"/>
          <w:tab w:val="left" w:pos="993"/>
          <w:tab w:val="left" w:pos="1058"/>
        </w:tabs>
        <w:spacing w:after="0" w:line="240" w:lineRule="auto"/>
        <w:ind w:left="20" w:firstLine="406"/>
        <w:jc w:val="both"/>
        <w:rPr>
          <w:rFonts w:ascii="Times New Roman" w:eastAsia="Times New Roman" w:hAnsi="Times New Roman" w:cs="Times New Roman"/>
          <w:sz w:val="24"/>
          <w:szCs w:val="24"/>
        </w:rPr>
      </w:pPr>
      <w:r w:rsidRPr="00875953">
        <w:rPr>
          <w:rFonts w:ascii="Times New Roman" w:eastAsia="Times New Roman" w:hAnsi="Times New Roman" w:cs="Times New Roman"/>
          <w:sz w:val="24"/>
          <w:szCs w:val="24"/>
        </w:rPr>
        <w:t>Заказчик обязан:</w:t>
      </w:r>
    </w:p>
    <w:p w:rsidR="00DD255D" w:rsidRPr="00875953" w:rsidRDefault="00DD255D" w:rsidP="00DD255D">
      <w:pPr>
        <w:widowControl w:val="0"/>
        <w:numPr>
          <w:ilvl w:val="2"/>
          <w:numId w:val="2"/>
        </w:numPr>
        <w:tabs>
          <w:tab w:val="left" w:pos="851"/>
          <w:tab w:val="left" w:pos="993"/>
          <w:tab w:val="left" w:pos="1211"/>
        </w:tabs>
        <w:spacing w:after="0" w:line="240" w:lineRule="auto"/>
        <w:ind w:left="20" w:right="20" w:firstLine="406"/>
        <w:jc w:val="both"/>
        <w:rPr>
          <w:rFonts w:ascii="Times New Roman" w:eastAsia="Times New Roman" w:hAnsi="Times New Roman" w:cs="Times New Roman"/>
          <w:bCs/>
          <w:sz w:val="24"/>
          <w:szCs w:val="24"/>
        </w:rPr>
      </w:pPr>
      <w:r w:rsidRPr="00875953">
        <w:rPr>
          <w:rFonts w:ascii="Times New Roman" w:eastAsia="Times New Roman" w:hAnsi="Times New Roman" w:cs="Times New Roman"/>
          <w:bCs/>
          <w:sz w:val="24"/>
          <w:szCs w:val="24"/>
        </w:rPr>
        <w:t xml:space="preserve">Заявлять Перевозчику объёмы планируемых к перевозке грузов, их виды и время работы транспортных средств, не позднее чем за 12 (двенадцать) часов до момента начала перевозки. </w:t>
      </w:r>
    </w:p>
    <w:p w:rsidR="00DD255D" w:rsidRPr="00875953" w:rsidRDefault="00DD255D" w:rsidP="00DD255D">
      <w:pPr>
        <w:widowControl w:val="0"/>
        <w:numPr>
          <w:ilvl w:val="2"/>
          <w:numId w:val="2"/>
        </w:numPr>
        <w:tabs>
          <w:tab w:val="left" w:pos="851"/>
          <w:tab w:val="left" w:pos="993"/>
        </w:tabs>
        <w:spacing w:after="0" w:line="240" w:lineRule="auto"/>
        <w:ind w:left="20" w:right="20" w:firstLine="406"/>
        <w:jc w:val="both"/>
        <w:rPr>
          <w:rFonts w:ascii="Times New Roman" w:eastAsia="Times New Roman" w:hAnsi="Times New Roman" w:cs="Times New Roman"/>
          <w:bCs/>
          <w:sz w:val="24"/>
          <w:szCs w:val="24"/>
        </w:rPr>
      </w:pPr>
      <w:r w:rsidRPr="00875953">
        <w:rPr>
          <w:rFonts w:ascii="Times New Roman" w:eastAsia="Times New Roman" w:hAnsi="Times New Roman" w:cs="Times New Roman"/>
          <w:bCs/>
          <w:sz w:val="24"/>
          <w:szCs w:val="24"/>
        </w:rPr>
        <w:t xml:space="preserve">Производить загрузку транспортных средств с учётом загрузки каждого транспортного средства не менее </w:t>
      </w:r>
      <w:r>
        <w:rPr>
          <w:rFonts w:ascii="Times New Roman" w:eastAsia="Times New Roman" w:hAnsi="Times New Roman" w:cs="Times New Roman"/>
          <w:bCs/>
          <w:sz w:val="24"/>
          <w:szCs w:val="24"/>
        </w:rPr>
        <w:t>тоннажа, оговоренного в Приложении № 3</w:t>
      </w:r>
      <w:r w:rsidRPr="00875953">
        <w:rPr>
          <w:rFonts w:ascii="Times New Roman" w:eastAsia="Times New Roman" w:hAnsi="Times New Roman" w:cs="Times New Roman"/>
          <w:bCs/>
          <w:sz w:val="24"/>
          <w:szCs w:val="24"/>
        </w:rPr>
        <w:t>.</w:t>
      </w:r>
    </w:p>
    <w:p w:rsidR="00DD255D" w:rsidRPr="00875953" w:rsidRDefault="00DD255D" w:rsidP="00DD255D">
      <w:pPr>
        <w:widowControl w:val="0"/>
        <w:numPr>
          <w:ilvl w:val="2"/>
          <w:numId w:val="2"/>
        </w:numPr>
        <w:tabs>
          <w:tab w:val="left" w:pos="851"/>
          <w:tab w:val="left" w:pos="993"/>
        </w:tabs>
        <w:spacing w:after="0" w:line="240" w:lineRule="auto"/>
        <w:ind w:left="20" w:right="20" w:firstLine="406"/>
        <w:jc w:val="both"/>
        <w:rPr>
          <w:rFonts w:ascii="Times New Roman" w:eastAsia="Times New Roman" w:hAnsi="Times New Roman" w:cs="Times New Roman"/>
          <w:bCs/>
          <w:sz w:val="24"/>
          <w:szCs w:val="24"/>
        </w:rPr>
      </w:pPr>
      <w:r w:rsidRPr="00875953">
        <w:rPr>
          <w:rFonts w:ascii="Times New Roman" w:eastAsia="Times New Roman" w:hAnsi="Times New Roman" w:cs="Times New Roman"/>
          <w:bCs/>
          <w:sz w:val="24"/>
          <w:szCs w:val="24"/>
        </w:rPr>
        <w:t xml:space="preserve"> Осуществлять своими силами и средствами с соблюдением Правил техники безопасности погрузку грузов, с обеспечением сохранности груза и подвижного состава, а также не допускать длительного простоя автомобилей под погрузкой-выгрузкой.</w:t>
      </w:r>
    </w:p>
    <w:p w:rsidR="00DD255D" w:rsidRPr="00D71C04" w:rsidRDefault="00DD255D" w:rsidP="00DD255D">
      <w:pPr>
        <w:widowControl w:val="0"/>
        <w:numPr>
          <w:ilvl w:val="2"/>
          <w:numId w:val="2"/>
        </w:numPr>
        <w:tabs>
          <w:tab w:val="left" w:pos="851"/>
          <w:tab w:val="left" w:pos="993"/>
        </w:tabs>
        <w:spacing w:after="0" w:line="240" w:lineRule="auto"/>
        <w:ind w:left="20" w:right="20" w:firstLine="406"/>
        <w:jc w:val="both"/>
        <w:rPr>
          <w:rFonts w:ascii="Times New Roman" w:eastAsia="Times New Roman" w:hAnsi="Times New Roman" w:cs="Times New Roman"/>
          <w:bCs/>
          <w:sz w:val="24"/>
          <w:szCs w:val="24"/>
        </w:rPr>
      </w:pPr>
      <w:r w:rsidRPr="00875953">
        <w:rPr>
          <w:rFonts w:ascii="Times New Roman" w:eastAsia="Times New Roman" w:hAnsi="Times New Roman" w:cs="Times New Roman"/>
          <w:bCs/>
          <w:sz w:val="24"/>
          <w:szCs w:val="24"/>
        </w:rPr>
        <w:t xml:space="preserve"> Обеспечить своевременное и надлежащее оформление в установленном порядке путевых листов и товарно-транспортных документов.</w:t>
      </w:r>
    </w:p>
    <w:p w:rsidR="00DD255D" w:rsidRPr="00875953" w:rsidRDefault="00DD255D" w:rsidP="00663A90">
      <w:pPr>
        <w:widowControl w:val="0"/>
        <w:numPr>
          <w:ilvl w:val="2"/>
          <w:numId w:val="2"/>
        </w:numPr>
        <w:tabs>
          <w:tab w:val="left" w:pos="851"/>
          <w:tab w:val="left" w:pos="993"/>
        </w:tabs>
        <w:spacing w:after="0" w:line="240" w:lineRule="auto"/>
        <w:ind w:left="23" w:right="20" w:firstLine="408"/>
        <w:jc w:val="both"/>
        <w:rPr>
          <w:rFonts w:ascii="Times New Roman" w:eastAsia="Times New Roman" w:hAnsi="Times New Roman" w:cs="Times New Roman"/>
          <w:bCs/>
          <w:sz w:val="24"/>
          <w:szCs w:val="24"/>
        </w:rPr>
      </w:pPr>
      <w:r w:rsidRPr="00875953">
        <w:rPr>
          <w:rFonts w:ascii="Times New Roman" w:eastAsia="Times New Roman" w:hAnsi="Times New Roman" w:cs="Times New Roman"/>
          <w:bCs/>
          <w:sz w:val="24"/>
          <w:szCs w:val="24"/>
        </w:rPr>
        <w:t xml:space="preserve"> Содержать подъездные пути к пунктам погрузки и выгрузки в исправном состоянии, обеспечивающем в любое время осуществление перевозок, безопасное движение и свободное маневрирование автомобилей, иметь устройства для освещения подъездных путей при работе в вечернее и ночное время, а также необходимые для погрузки и перевозки приспособления и вспомогательные материалы.</w:t>
      </w:r>
    </w:p>
    <w:p w:rsidR="00DD255D" w:rsidRDefault="00DD255D" w:rsidP="00663A90">
      <w:pPr>
        <w:widowControl w:val="0"/>
        <w:numPr>
          <w:ilvl w:val="2"/>
          <w:numId w:val="2"/>
        </w:numPr>
        <w:tabs>
          <w:tab w:val="left" w:pos="851"/>
          <w:tab w:val="left" w:pos="993"/>
        </w:tabs>
        <w:spacing w:after="0" w:line="240" w:lineRule="auto"/>
        <w:ind w:left="23" w:right="20" w:firstLine="408"/>
        <w:jc w:val="both"/>
        <w:rPr>
          <w:rFonts w:ascii="Times New Roman" w:eastAsia="Times New Roman" w:hAnsi="Times New Roman" w:cs="Times New Roman"/>
          <w:bCs/>
          <w:sz w:val="24"/>
          <w:szCs w:val="24"/>
        </w:rPr>
      </w:pPr>
      <w:r w:rsidRPr="00875953">
        <w:rPr>
          <w:rFonts w:ascii="Times New Roman" w:eastAsia="Times New Roman" w:hAnsi="Times New Roman" w:cs="Times New Roman"/>
          <w:bCs/>
          <w:sz w:val="24"/>
          <w:szCs w:val="24"/>
        </w:rPr>
        <w:t xml:space="preserve"> По требованию Перевозчика производить контрольные замеры расстояния, проходимого транспортными средствами. Замер расстояния подачи транспортных средств производится, только комиссионно, при участии уполномоченных представителей Сторон, о чём составляется акт.</w:t>
      </w:r>
    </w:p>
    <w:p w:rsidR="00DD255D" w:rsidRPr="008D17B9" w:rsidRDefault="00DD255D" w:rsidP="00663A90">
      <w:pPr>
        <w:pStyle w:val="a8"/>
        <w:numPr>
          <w:ilvl w:val="1"/>
          <w:numId w:val="2"/>
        </w:numPr>
        <w:tabs>
          <w:tab w:val="left" w:pos="851"/>
          <w:tab w:val="left" w:pos="993"/>
        </w:tabs>
        <w:spacing w:after="0" w:line="240" w:lineRule="auto"/>
        <w:ind w:left="23" w:firstLine="4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8D17B9">
        <w:rPr>
          <w:rFonts w:ascii="Times New Roman" w:eastAsia="Times New Roman" w:hAnsi="Times New Roman" w:cs="Times New Roman"/>
          <w:sz w:val="24"/>
          <w:szCs w:val="24"/>
        </w:rPr>
        <w:t xml:space="preserve">аказчик имеет право расторгнуть </w:t>
      </w:r>
      <w:r w:rsidR="00663A90">
        <w:rPr>
          <w:rFonts w:ascii="Times New Roman" w:eastAsia="Times New Roman" w:hAnsi="Times New Roman" w:cs="Times New Roman"/>
          <w:sz w:val="24"/>
          <w:szCs w:val="24"/>
        </w:rPr>
        <w:t>контракт</w:t>
      </w:r>
      <w:r w:rsidRPr="008D17B9">
        <w:rPr>
          <w:rFonts w:ascii="Times New Roman" w:eastAsia="Times New Roman" w:hAnsi="Times New Roman" w:cs="Times New Roman"/>
          <w:sz w:val="24"/>
          <w:szCs w:val="24"/>
        </w:rPr>
        <w:t>, письменно уведомив Перевозчика за 15 (пятнадцать) календарных дней.</w:t>
      </w:r>
    </w:p>
    <w:p w:rsidR="00DD255D" w:rsidRPr="008D17B9" w:rsidRDefault="00DD255D" w:rsidP="00663A90">
      <w:pPr>
        <w:widowControl w:val="0"/>
        <w:numPr>
          <w:ilvl w:val="1"/>
          <w:numId w:val="2"/>
        </w:numPr>
        <w:tabs>
          <w:tab w:val="left" w:pos="851"/>
          <w:tab w:val="left" w:pos="993"/>
          <w:tab w:val="left" w:pos="1058"/>
        </w:tabs>
        <w:spacing w:after="0" w:line="240" w:lineRule="auto"/>
        <w:ind w:left="23" w:firstLine="408"/>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Заказчик в праве:</w:t>
      </w:r>
      <w:r>
        <w:rPr>
          <w:rFonts w:ascii="Times New Roman" w:eastAsia="Times New Roman" w:hAnsi="Times New Roman" w:cs="Times New Roman"/>
          <w:sz w:val="24"/>
          <w:szCs w:val="24"/>
        </w:rPr>
        <w:t xml:space="preserve"> </w:t>
      </w:r>
      <w:r w:rsidRPr="00D71C04">
        <w:rPr>
          <w:rFonts w:ascii="Times New Roman" w:eastAsia="Times New Roman" w:hAnsi="Times New Roman" w:cs="Times New Roman"/>
          <w:bCs/>
          <w:sz w:val="24"/>
          <w:szCs w:val="24"/>
        </w:rPr>
        <w:t>Производить за рабочую смену 3 (три) выборочн</w:t>
      </w:r>
      <w:r>
        <w:rPr>
          <w:rFonts w:ascii="Times New Roman" w:eastAsia="Times New Roman" w:hAnsi="Times New Roman" w:cs="Times New Roman"/>
          <w:bCs/>
          <w:sz w:val="24"/>
          <w:szCs w:val="24"/>
        </w:rPr>
        <w:t>о-</w:t>
      </w:r>
      <w:r w:rsidRPr="00D71C04">
        <w:rPr>
          <w:rFonts w:ascii="Times New Roman" w:eastAsia="Times New Roman" w:hAnsi="Times New Roman" w:cs="Times New Roman"/>
          <w:bCs/>
          <w:sz w:val="24"/>
          <w:szCs w:val="24"/>
        </w:rPr>
        <w:t>контрольн</w:t>
      </w:r>
      <w:r>
        <w:rPr>
          <w:rFonts w:ascii="Times New Roman" w:eastAsia="Times New Roman" w:hAnsi="Times New Roman" w:cs="Times New Roman"/>
          <w:bCs/>
          <w:sz w:val="24"/>
          <w:szCs w:val="24"/>
        </w:rPr>
        <w:t>ых</w:t>
      </w:r>
      <w:r w:rsidRPr="00D71C04">
        <w:rPr>
          <w:rFonts w:ascii="Times New Roman" w:eastAsia="Times New Roman" w:hAnsi="Times New Roman" w:cs="Times New Roman"/>
          <w:bCs/>
          <w:sz w:val="24"/>
          <w:szCs w:val="24"/>
        </w:rPr>
        <w:t xml:space="preserve"> взвешивани</w:t>
      </w:r>
      <w:r>
        <w:rPr>
          <w:rFonts w:ascii="Times New Roman" w:eastAsia="Times New Roman" w:hAnsi="Times New Roman" w:cs="Times New Roman"/>
          <w:bCs/>
          <w:sz w:val="24"/>
          <w:szCs w:val="24"/>
        </w:rPr>
        <w:t>й</w:t>
      </w:r>
      <w:r w:rsidRPr="00D71C04">
        <w:rPr>
          <w:rFonts w:ascii="Times New Roman" w:eastAsia="Times New Roman" w:hAnsi="Times New Roman" w:cs="Times New Roman"/>
          <w:bCs/>
          <w:sz w:val="24"/>
          <w:szCs w:val="24"/>
        </w:rPr>
        <w:t xml:space="preserve"> каждого из автомобилей Перевозчика, с составлением Акта о контрольном взвешивании.</w:t>
      </w:r>
    </w:p>
    <w:p w:rsidR="00DD255D" w:rsidRPr="00875953" w:rsidRDefault="00DD255D" w:rsidP="00DD255D">
      <w:pPr>
        <w:widowControl w:val="0"/>
        <w:numPr>
          <w:ilvl w:val="0"/>
          <w:numId w:val="2"/>
        </w:numPr>
        <w:tabs>
          <w:tab w:val="left" w:pos="3894"/>
        </w:tabs>
        <w:spacing w:after="0" w:line="240" w:lineRule="auto"/>
        <w:ind w:left="3620"/>
        <w:jc w:val="both"/>
        <w:rPr>
          <w:rFonts w:ascii="Times New Roman" w:eastAsia="Times New Roman" w:hAnsi="Times New Roman" w:cs="Times New Roman"/>
          <w:sz w:val="24"/>
          <w:szCs w:val="24"/>
        </w:rPr>
      </w:pPr>
      <w:r w:rsidRPr="00875953">
        <w:rPr>
          <w:rFonts w:ascii="Times New Roman" w:eastAsia="Times New Roman" w:hAnsi="Times New Roman" w:cs="Times New Roman"/>
          <w:sz w:val="24"/>
          <w:szCs w:val="24"/>
        </w:rPr>
        <w:t>Порядок оказания услуг</w:t>
      </w:r>
    </w:p>
    <w:p w:rsidR="00DD255D" w:rsidRPr="00875953" w:rsidRDefault="00DD255D" w:rsidP="00DD255D">
      <w:pPr>
        <w:widowControl w:val="0"/>
        <w:numPr>
          <w:ilvl w:val="1"/>
          <w:numId w:val="2"/>
        </w:numPr>
        <w:spacing w:after="0" w:line="240" w:lineRule="auto"/>
        <w:ind w:left="20" w:right="20" w:firstLine="620"/>
        <w:jc w:val="both"/>
        <w:rPr>
          <w:rFonts w:ascii="Times New Roman" w:eastAsia="Times New Roman" w:hAnsi="Times New Roman" w:cs="Times New Roman"/>
          <w:bCs/>
          <w:sz w:val="24"/>
          <w:szCs w:val="24"/>
        </w:rPr>
      </w:pPr>
      <w:r w:rsidRPr="00875953">
        <w:rPr>
          <w:rFonts w:ascii="Times New Roman" w:eastAsia="Times New Roman" w:hAnsi="Times New Roman" w:cs="Times New Roman"/>
          <w:bCs/>
          <w:sz w:val="24"/>
          <w:szCs w:val="24"/>
        </w:rPr>
        <w:t xml:space="preserve"> Стороны обязуются ежедневно совместно производить контрольный замер расстояния перевозки грузов, в том числе и маршрут движения через весовую - на предмет подтверждения расстояния, указанного в заявке.</w:t>
      </w:r>
    </w:p>
    <w:p w:rsidR="00DD255D" w:rsidRPr="00875953" w:rsidRDefault="00DD255D" w:rsidP="00DD255D">
      <w:pPr>
        <w:widowControl w:val="0"/>
        <w:numPr>
          <w:ilvl w:val="1"/>
          <w:numId w:val="2"/>
        </w:numPr>
        <w:spacing w:after="0" w:line="240" w:lineRule="auto"/>
        <w:ind w:left="20" w:right="20" w:firstLine="620"/>
        <w:jc w:val="both"/>
        <w:rPr>
          <w:rFonts w:ascii="Times New Roman" w:eastAsia="Times New Roman" w:hAnsi="Times New Roman" w:cs="Times New Roman"/>
          <w:bCs/>
          <w:sz w:val="24"/>
          <w:szCs w:val="24"/>
        </w:rPr>
      </w:pPr>
      <w:r w:rsidRPr="00875953">
        <w:rPr>
          <w:rFonts w:ascii="Times New Roman" w:eastAsia="Times New Roman" w:hAnsi="Times New Roman" w:cs="Times New Roman"/>
          <w:bCs/>
          <w:sz w:val="24"/>
          <w:szCs w:val="24"/>
        </w:rPr>
        <w:t xml:space="preserve"> Оформление акта о перевезённом тоннаже груза за рабочий день каждым автомобилем, будет составляться на основании Актов контрольных взвешиваний каждого автомобиля, путём вычисления средне арифметического показат</w:t>
      </w:r>
      <w:r>
        <w:rPr>
          <w:rFonts w:ascii="Times New Roman" w:eastAsia="Times New Roman" w:hAnsi="Times New Roman" w:cs="Times New Roman"/>
          <w:bCs/>
          <w:sz w:val="24"/>
          <w:szCs w:val="24"/>
        </w:rPr>
        <w:t>еля по контрольным взвешиваниям</w:t>
      </w:r>
      <w:r w:rsidRPr="00875953">
        <w:rPr>
          <w:rFonts w:ascii="Times New Roman" w:eastAsia="Times New Roman" w:hAnsi="Times New Roman" w:cs="Times New Roman"/>
          <w:bCs/>
          <w:sz w:val="24"/>
          <w:szCs w:val="24"/>
        </w:rPr>
        <w:t>.</w:t>
      </w:r>
    </w:p>
    <w:p w:rsidR="00DD255D" w:rsidRDefault="00DD255D" w:rsidP="00DD255D">
      <w:pPr>
        <w:widowControl w:val="0"/>
        <w:numPr>
          <w:ilvl w:val="1"/>
          <w:numId w:val="2"/>
        </w:numPr>
        <w:spacing w:after="180" w:line="240" w:lineRule="auto"/>
        <w:ind w:left="20" w:right="20" w:firstLine="6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 случае, если за рабочую смену </w:t>
      </w:r>
      <w:r w:rsidRPr="00875953">
        <w:rPr>
          <w:rFonts w:ascii="Times New Roman" w:eastAsia="Times New Roman" w:hAnsi="Times New Roman" w:cs="Times New Roman"/>
          <w:bCs/>
          <w:sz w:val="24"/>
          <w:szCs w:val="24"/>
        </w:rPr>
        <w:t>выборочно</w:t>
      </w:r>
      <w:r>
        <w:rPr>
          <w:rFonts w:ascii="Times New Roman" w:eastAsia="Times New Roman" w:hAnsi="Times New Roman" w:cs="Times New Roman"/>
          <w:bCs/>
          <w:sz w:val="24"/>
          <w:szCs w:val="24"/>
        </w:rPr>
        <w:t>-</w:t>
      </w:r>
      <w:r w:rsidRPr="00D71C04">
        <w:rPr>
          <w:rFonts w:ascii="Times New Roman" w:eastAsia="Times New Roman" w:hAnsi="Times New Roman" w:cs="Times New Roman"/>
          <w:bCs/>
          <w:sz w:val="24"/>
          <w:szCs w:val="24"/>
        </w:rPr>
        <w:t>контрольн</w:t>
      </w:r>
      <w:r>
        <w:rPr>
          <w:rFonts w:ascii="Times New Roman" w:eastAsia="Times New Roman" w:hAnsi="Times New Roman" w:cs="Times New Roman"/>
          <w:bCs/>
          <w:sz w:val="24"/>
          <w:szCs w:val="24"/>
        </w:rPr>
        <w:t>ых</w:t>
      </w:r>
      <w:r w:rsidRPr="00D71C04">
        <w:rPr>
          <w:rFonts w:ascii="Times New Roman" w:eastAsia="Times New Roman" w:hAnsi="Times New Roman" w:cs="Times New Roman"/>
          <w:bCs/>
          <w:sz w:val="24"/>
          <w:szCs w:val="24"/>
        </w:rPr>
        <w:t xml:space="preserve"> взвешивани</w:t>
      </w:r>
      <w:r>
        <w:rPr>
          <w:rFonts w:ascii="Times New Roman" w:eastAsia="Times New Roman" w:hAnsi="Times New Roman" w:cs="Times New Roman"/>
          <w:bCs/>
          <w:sz w:val="24"/>
          <w:szCs w:val="24"/>
        </w:rPr>
        <w:t>й производится не будет, то к расчёту будет применяться минимальная загрузка транспортного средства.</w:t>
      </w:r>
    </w:p>
    <w:p w:rsidR="00F56CF0" w:rsidRDefault="00F56CF0" w:rsidP="00F56CF0">
      <w:pPr>
        <w:widowControl w:val="0"/>
        <w:spacing w:after="180" w:line="240" w:lineRule="auto"/>
        <w:ind w:right="20"/>
        <w:jc w:val="both"/>
        <w:rPr>
          <w:rFonts w:ascii="Times New Roman" w:eastAsia="Times New Roman" w:hAnsi="Times New Roman" w:cs="Times New Roman"/>
          <w:bCs/>
          <w:sz w:val="24"/>
          <w:szCs w:val="24"/>
        </w:rPr>
      </w:pPr>
    </w:p>
    <w:p w:rsidR="005C0430" w:rsidRPr="005C0430" w:rsidRDefault="00A876C1" w:rsidP="005C0430">
      <w:pPr>
        <w:widowControl w:val="0"/>
        <w:numPr>
          <w:ilvl w:val="0"/>
          <w:numId w:val="2"/>
        </w:numPr>
        <w:spacing w:after="0" w:line="240" w:lineRule="auto"/>
        <w:ind w:left="2660"/>
        <w:rPr>
          <w:rFonts w:ascii="Times New Roman" w:eastAsia="Times New Roman" w:hAnsi="Times New Roman" w:cs="Times New Roman"/>
          <w:sz w:val="24"/>
          <w:szCs w:val="24"/>
        </w:rPr>
      </w:pPr>
      <w:r w:rsidRPr="005C0430">
        <w:rPr>
          <w:rFonts w:ascii="Times New Roman" w:eastAsia="Times New Roman" w:hAnsi="Times New Roman" w:cs="Times New Roman"/>
          <w:sz w:val="24"/>
          <w:szCs w:val="24"/>
        </w:rPr>
        <w:lastRenderedPageBreak/>
        <w:t xml:space="preserve"> Тарифы и порядок расчетов. Сумма </w:t>
      </w:r>
      <w:r w:rsidR="00663A90" w:rsidRPr="005C0430">
        <w:rPr>
          <w:rFonts w:ascii="Times New Roman" w:eastAsia="Times New Roman" w:hAnsi="Times New Roman" w:cs="Times New Roman"/>
          <w:sz w:val="24"/>
          <w:szCs w:val="24"/>
        </w:rPr>
        <w:t>контракт</w:t>
      </w:r>
      <w:r w:rsidRPr="005C0430">
        <w:rPr>
          <w:rFonts w:ascii="Times New Roman" w:eastAsia="Times New Roman" w:hAnsi="Times New Roman" w:cs="Times New Roman"/>
          <w:sz w:val="24"/>
          <w:szCs w:val="24"/>
        </w:rPr>
        <w:t>а</w:t>
      </w:r>
    </w:p>
    <w:p w:rsidR="00B25044" w:rsidRPr="00CB14BA" w:rsidRDefault="00A876C1" w:rsidP="005C0430">
      <w:pPr>
        <w:pStyle w:val="a8"/>
        <w:widowControl w:val="0"/>
        <w:numPr>
          <w:ilvl w:val="1"/>
          <w:numId w:val="2"/>
        </w:numPr>
        <w:spacing w:after="0" w:line="240" w:lineRule="auto"/>
        <w:ind w:left="0" w:right="20" w:firstLine="709"/>
        <w:jc w:val="both"/>
        <w:rPr>
          <w:rFonts w:ascii="Times New Roman" w:eastAsia="Times New Roman" w:hAnsi="Times New Roman" w:cs="Times New Roman"/>
          <w:bCs/>
          <w:sz w:val="24"/>
          <w:szCs w:val="24"/>
        </w:rPr>
      </w:pPr>
      <w:r w:rsidRPr="00B25044">
        <w:rPr>
          <w:rFonts w:ascii="Times New Roman" w:eastAsia="Times New Roman" w:hAnsi="Times New Roman" w:cs="Times New Roman"/>
          <w:bCs/>
          <w:sz w:val="24"/>
          <w:szCs w:val="24"/>
        </w:rPr>
        <w:t xml:space="preserve"> </w:t>
      </w:r>
      <w:r w:rsidR="00B25044" w:rsidRPr="00CB14BA">
        <w:rPr>
          <w:rFonts w:ascii="Times New Roman" w:eastAsia="Times New Roman" w:hAnsi="Times New Roman" w:cs="Times New Roman"/>
          <w:bCs/>
          <w:sz w:val="24"/>
          <w:szCs w:val="24"/>
        </w:rPr>
        <w:t>Тарифы на услуги Перевозчика рассчитываются в соответствии с Прейскурантом на перевозку грузов № 13-01-09 от 1990 года с учётом повышающего коэффициента:</w:t>
      </w:r>
    </w:p>
    <w:p w:rsidR="00B25044" w:rsidRPr="008D445C" w:rsidRDefault="00B25044" w:rsidP="005C0430">
      <w:pPr>
        <w:widowControl w:val="0"/>
        <w:tabs>
          <w:tab w:val="left" w:pos="1560"/>
        </w:tabs>
        <w:spacing w:after="0" w:line="240" w:lineRule="auto"/>
        <w:ind w:right="20" w:firstLine="709"/>
        <w:jc w:val="both"/>
        <w:rPr>
          <w:rStyle w:val="a7"/>
          <w:rFonts w:ascii="Times New Roman" w:eastAsia="Times New Roman" w:hAnsi="Times New Roman" w:cs="Times New Roman"/>
          <w:sz w:val="24"/>
          <w:szCs w:val="24"/>
        </w:rPr>
      </w:pPr>
      <w:r w:rsidRPr="008D445C">
        <w:rPr>
          <w:rFonts w:ascii="Times New Roman" w:eastAsia="Times New Roman" w:hAnsi="Times New Roman" w:cs="Times New Roman"/>
          <w:b/>
          <w:bCs/>
          <w:sz w:val="24"/>
          <w:szCs w:val="24"/>
        </w:rPr>
        <w:t xml:space="preserve">- карьер </w:t>
      </w:r>
      <w:r w:rsidRPr="008D445C">
        <w:rPr>
          <w:rStyle w:val="a7"/>
          <w:rFonts w:ascii="Times New Roman" w:hAnsi="Times New Roman" w:cs="Times New Roman"/>
          <w:sz w:val="24"/>
          <w:szCs w:val="24"/>
        </w:rPr>
        <w:t>«Суклея»</w:t>
      </w:r>
      <w:r w:rsidR="002D0B08">
        <w:rPr>
          <w:rStyle w:val="a7"/>
          <w:rFonts w:ascii="Times New Roman" w:hAnsi="Times New Roman" w:cs="Times New Roman"/>
          <w:sz w:val="24"/>
          <w:szCs w:val="24"/>
        </w:rPr>
        <w:t xml:space="preserve"> -</w:t>
      </w:r>
      <w:r w:rsidRPr="008D445C">
        <w:rPr>
          <w:rStyle w:val="a7"/>
          <w:rFonts w:ascii="Times New Roman" w:hAnsi="Times New Roman" w:cs="Times New Roman"/>
          <w:sz w:val="24"/>
          <w:szCs w:val="24"/>
        </w:rPr>
        <w:t xml:space="preserve"> коэффициент =</w:t>
      </w:r>
      <w:r w:rsidR="002D0B08">
        <w:rPr>
          <w:rStyle w:val="a7"/>
          <w:rFonts w:ascii="Times New Roman" w:hAnsi="Times New Roman" w:cs="Times New Roman"/>
          <w:sz w:val="24"/>
          <w:szCs w:val="24"/>
        </w:rPr>
        <w:t xml:space="preserve"> ;</w:t>
      </w:r>
    </w:p>
    <w:p w:rsidR="00B25044" w:rsidRPr="008D445C" w:rsidRDefault="00B25044" w:rsidP="005C0430">
      <w:pPr>
        <w:pStyle w:val="a8"/>
        <w:widowControl w:val="0"/>
        <w:tabs>
          <w:tab w:val="left" w:pos="1560"/>
        </w:tabs>
        <w:spacing w:after="0" w:line="240" w:lineRule="auto"/>
        <w:ind w:left="0" w:right="20" w:firstLine="709"/>
        <w:jc w:val="both"/>
        <w:rPr>
          <w:rFonts w:ascii="Times New Roman" w:hAnsi="Times New Roman" w:cs="Times New Roman"/>
          <w:b/>
        </w:rPr>
      </w:pPr>
      <w:r w:rsidRPr="008D445C">
        <w:rPr>
          <w:rStyle w:val="a7"/>
          <w:rFonts w:ascii="Times New Roman" w:hAnsi="Times New Roman" w:cs="Times New Roman"/>
          <w:sz w:val="24"/>
          <w:szCs w:val="24"/>
        </w:rPr>
        <w:t>- карьер «Малаешты»</w:t>
      </w:r>
      <w:r w:rsidR="002D0B08">
        <w:rPr>
          <w:rStyle w:val="a7"/>
          <w:rFonts w:ascii="Times New Roman" w:hAnsi="Times New Roman" w:cs="Times New Roman"/>
          <w:sz w:val="24"/>
          <w:szCs w:val="24"/>
        </w:rPr>
        <w:t xml:space="preserve"> -</w:t>
      </w:r>
      <w:r w:rsidRPr="008D445C">
        <w:rPr>
          <w:rStyle w:val="a7"/>
          <w:rFonts w:ascii="Times New Roman" w:hAnsi="Times New Roman" w:cs="Times New Roman"/>
          <w:sz w:val="24"/>
          <w:szCs w:val="24"/>
        </w:rPr>
        <w:t xml:space="preserve"> коэффициент =</w:t>
      </w:r>
      <w:r w:rsidR="002D0B08">
        <w:rPr>
          <w:rStyle w:val="a7"/>
          <w:rFonts w:ascii="Times New Roman" w:hAnsi="Times New Roman" w:cs="Times New Roman"/>
          <w:sz w:val="24"/>
          <w:szCs w:val="24"/>
        </w:rPr>
        <w:t xml:space="preserve"> ;</w:t>
      </w:r>
    </w:p>
    <w:p w:rsidR="00B25044" w:rsidRDefault="00B25044" w:rsidP="005C0430">
      <w:pPr>
        <w:pStyle w:val="a8"/>
        <w:widowControl w:val="0"/>
        <w:tabs>
          <w:tab w:val="left" w:pos="1560"/>
        </w:tabs>
        <w:spacing w:after="0" w:line="240" w:lineRule="auto"/>
        <w:ind w:left="0" w:right="20" w:firstLine="709"/>
        <w:jc w:val="both"/>
        <w:rPr>
          <w:rFonts w:ascii="Times New Roman" w:hAnsi="Times New Roman" w:cs="Times New Roman"/>
          <w:b/>
        </w:rPr>
      </w:pPr>
      <w:r w:rsidRPr="008D445C">
        <w:rPr>
          <w:rFonts w:ascii="Times New Roman" w:hAnsi="Times New Roman" w:cs="Times New Roman"/>
          <w:b/>
        </w:rPr>
        <w:t>- карьер «Григориополь»</w:t>
      </w:r>
      <w:r w:rsidR="002D0B08">
        <w:rPr>
          <w:rFonts w:ascii="Times New Roman" w:hAnsi="Times New Roman" w:cs="Times New Roman"/>
          <w:b/>
        </w:rPr>
        <w:t xml:space="preserve"> - </w:t>
      </w:r>
      <w:r>
        <w:rPr>
          <w:rStyle w:val="a7"/>
          <w:rFonts w:ascii="Times New Roman" w:hAnsi="Times New Roman" w:cs="Times New Roman"/>
          <w:sz w:val="24"/>
          <w:szCs w:val="24"/>
        </w:rPr>
        <w:t>коэффициент =</w:t>
      </w:r>
      <w:r w:rsidR="002D0B08">
        <w:rPr>
          <w:rStyle w:val="a7"/>
          <w:rFonts w:ascii="Times New Roman" w:hAnsi="Times New Roman" w:cs="Times New Roman"/>
          <w:sz w:val="24"/>
          <w:szCs w:val="24"/>
        </w:rPr>
        <w:t xml:space="preserve"> </w:t>
      </w:r>
      <w:r w:rsidRPr="008D445C">
        <w:rPr>
          <w:rFonts w:ascii="Times New Roman" w:hAnsi="Times New Roman" w:cs="Times New Roman"/>
          <w:b/>
        </w:rPr>
        <w:t>.</w:t>
      </w:r>
    </w:p>
    <w:p w:rsidR="0092175A" w:rsidRDefault="0092175A" w:rsidP="005C0430">
      <w:pPr>
        <w:pStyle w:val="a8"/>
        <w:widowControl w:val="0"/>
        <w:tabs>
          <w:tab w:val="left" w:pos="1560"/>
        </w:tabs>
        <w:spacing w:after="0" w:line="240" w:lineRule="auto"/>
        <w:ind w:left="0" w:right="20" w:firstLine="709"/>
        <w:jc w:val="both"/>
        <w:rPr>
          <w:rFonts w:ascii="Times New Roman" w:hAnsi="Times New Roman" w:cs="Times New Roman"/>
          <w:b/>
        </w:rPr>
      </w:pPr>
      <w:r>
        <w:rPr>
          <w:rFonts w:ascii="Times New Roman" w:hAnsi="Times New Roman" w:cs="Times New Roman"/>
          <w:b/>
        </w:rPr>
        <w:t xml:space="preserve">Тариф </w:t>
      </w:r>
      <w:r w:rsidRPr="0092175A">
        <w:rPr>
          <w:rFonts w:ascii="Times New Roman" w:hAnsi="Times New Roman" w:cs="Times New Roman"/>
          <w:b/>
        </w:rPr>
        <w:t>является тверд</w:t>
      </w:r>
      <w:r>
        <w:rPr>
          <w:rFonts w:ascii="Times New Roman" w:hAnsi="Times New Roman" w:cs="Times New Roman"/>
          <w:b/>
        </w:rPr>
        <w:t xml:space="preserve">ым </w:t>
      </w:r>
      <w:r w:rsidRPr="0092175A">
        <w:rPr>
          <w:rFonts w:ascii="Times New Roman" w:hAnsi="Times New Roman" w:cs="Times New Roman"/>
          <w:b/>
        </w:rPr>
        <w:t xml:space="preserve">и определяется на весь срок исполнения контракта. </w:t>
      </w:r>
    </w:p>
    <w:p w:rsidR="0092175A" w:rsidRDefault="0092175A" w:rsidP="005C0430">
      <w:pPr>
        <w:pStyle w:val="a8"/>
        <w:widowControl w:val="0"/>
        <w:tabs>
          <w:tab w:val="left" w:pos="1560"/>
        </w:tabs>
        <w:spacing w:after="0" w:line="240" w:lineRule="auto"/>
        <w:ind w:left="0" w:right="20" w:firstLine="709"/>
        <w:jc w:val="both"/>
        <w:rPr>
          <w:rFonts w:ascii="Times New Roman" w:hAnsi="Times New Roman" w:cs="Times New Roman"/>
          <w:b/>
        </w:rPr>
      </w:pPr>
      <w:r w:rsidRPr="0092175A">
        <w:rPr>
          <w:rFonts w:ascii="Times New Roman" w:hAnsi="Times New Roman" w:cs="Times New Roman"/>
          <w:b/>
        </w:rPr>
        <w:t xml:space="preserve">Изменение </w:t>
      </w:r>
      <w:r>
        <w:rPr>
          <w:rFonts w:ascii="Times New Roman" w:hAnsi="Times New Roman" w:cs="Times New Roman"/>
          <w:b/>
        </w:rPr>
        <w:t>тарифа на оказываемые услуги возмо</w:t>
      </w:r>
      <w:r w:rsidRPr="0092175A">
        <w:rPr>
          <w:rFonts w:ascii="Times New Roman" w:hAnsi="Times New Roman" w:cs="Times New Roman"/>
          <w:b/>
        </w:rPr>
        <w:t>жно только в случаях установленных действующим законодательством Приднестровской Молдавской Республики и пунктом 5.2 настоящего контракта</w:t>
      </w:r>
    </w:p>
    <w:p w:rsidR="00DD255D" w:rsidRPr="008D445C" w:rsidRDefault="00DD255D" w:rsidP="00DD255D">
      <w:pPr>
        <w:widowControl w:val="0"/>
        <w:numPr>
          <w:ilvl w:val="1"/>
          <w:numId w:val="2"/>
        </w:numPr>
        <w:tabs>
          <w:tab w:val="left" w:pos="993"/>
        </w:tabs>
        <w:spacing w:after="0" w:line="240" w:lineRule="auto"/>
        <w:ind w:left="20" w:right="20" w:firstLine="620"/>
        <w:jc w:val="both"/>
        <w:rPr>
          <w:rFonts w:ascii="Times New Roman" w:eastAsia="Times New Roman" w:hAnsi="Times New Roman" w:cs="Times New Roman"/>
          <w:bCs/>
          <w:sz w:val="24"/>
          <w:szCs w:val="24"/>
        </w:rPr>
      </w:pPr>
      <w:r w:rsidRPr="008D445C">
        <w:rPr>
          <w:rFonts w:ascii="Times New Roman" w:eastAsia="Times New Roman" w:hAnsi="Times New Roman" w:cs="Times New Roman"/>
          <w:bCs/>
          <w:sz w:val="24"/>
          <w:szCs w:val="24"/>
        </w:rPr>
        <w:t>Стороны пришли к соглашению что тариф за подачу транспортных средств к месту оказания услуг не взимается.</w:t>
      </w:r>
    </w:p>
    <w:p w:rsidR="00DD255D" w:rsidRPr="00875953" w:rsidRDefault="00DD255D" w:rsidP="00DD255D">
      <w:pPr>
        <w:widowControl w:val="0"/>
        <w:numPr>
          <w:ilvl w:val="1"/>
          <w:numId w:val="2"/>
        </w:numPr>
        <w:tabs>
          <w:tab w:val="left" w:pos="993"/>
        </w:tabs>
        <w:spacing w:after="0" w:line="240" w:lineRule="auto"/>
        <w:ind w:left="20" w:right="20" w:firstLine="620"/>
        <w:jc w:val="both"/>
        <w:rPr>
          <w:rFonts w:ascii="Times New Roman" w:eastAsia="Times New Roman" w:hAnsi="Times New Roman" w:cs="Times New Roman"/>
          <w:bCs/>
          <w:sz w:val="24"/>
          <w:szCs w:val="24"/>
        </w:rPr>
      </w:pPr>
      <w:r w:rsidRPr="00875953">
        <w:rPr>
          <w:rFonts w:ascii="Times New Roman" w:eastAsia="Times New Roman" w:hAnsi="Times New Roman" w:cs="Times New Roman"/>
          <w:bCs/>
          <w:sz w:val="24"/>
          <w:szCs w:val="24"/>
        </w:rPr>
        <w:t xml:space="preserve"> Расчёты за выполненные перевозки производятся согласно выставляемым счетам и актам выполненных работ (составленных на основании ТТН и актов о контрольных взвешиваниях) в форме перечисления денежных средств на расчётный счёт Перевозчика.</w:t>
      </w:r>
    </w:p>
    <w:p w:rsidR="00DD255D" w:rsidRPr="00875953" w:rsidRDefault="00DD255D" w:rsidP="00DD255D">
      <w:pPr>
        <w:widowControl w:val="0"/>
        <w:numPr>
          <w:ilvl w:val="1"/>
          <w:numId w:val="2"/>
        </w:numPr>
        <w:tabs>
          <w:tab w:val="left" w:pos="993"/>
        </w:tabs>
        <w:spacing w:after="0" w:line="240" w:lineRule="auto"/>
        <w:ind w:left="20" w:right="20" w:firstLine="620"/>
        <w:jc w:val="both"/>
        <w:rPr>
          <w:rFonts w:ascii="Times New Roman" w:eastAsia="Times New Roman" w:hAnsi="Times New Roman" w:cs="Times New Roman"/>
          <w:bCs/>
          <w:sz w:val="24"/>
          <w:szCs w:val="24"/>
        </w:rPr>
      </w:pPr>
      <w:r w:rsidRPr="00875953">
        <w:rPr>
          <w:rFonts w:ascii="Times New Roman" w:eastAsia="Times New Roman" w:hAnsi="Times New Roman" w:cs="Times New Roman"/>
          <w:bCs/>
          <w:sz w:val="24"/>
          <w:szCs w:val="24"/>
        </w:rPr>
        <w:t xml:space="preserve"> Заказчик и Перевозчик ежемесячно до 10 числа следующего месяца сверяют расчёты, итоги которых фиксируют в актах сверок.</w:t>
      </w:r>
    </w:p>
    <w:p w:rsidR="00DD255D" w:rsidRPr="00875953" w:rsidRDefault="00DD255D" w:rsidP="00DD255D">
      <w:pPr>
        <w:widowControl w:val="0"/>
        <w:numPr>
          <w:ilvl w:val="1"/>
          <w:numId w:val="2"/>
        </w:numPr>
        <w:tabs>
          <w:tab w:val="left" w:pos="993"/>
        </w:tabs>
        <w:spacing w:after="180" w:line="240" w:lineRule="auto"/>
        <w:ind w:left="20" w:right="20" w:firstLine="620"/>
        <w:jc w:val="both"/>
        <w:rPr>
          <w:rFonts w:ascii="Times New Roman" w:eastAsia="Times New Roman" w:hAnsi="Times New Roman" w:cs="Times New Roman"/>
          <w:bCs/>
          <w:sz w:val="24"/>
          <w:szCs w:val="24"/>
        </w:rPr>
      </w:pPr>
      <w:r w:rsidRPr="00875953">
        <w:rPr>
          <w:rFonts w:ascii="Times New Roman" w:eastAsia="Times New Roman" w:hAnsi="Times New Roman" w:cs="Times New Roman"/>
          <w:bCs/>
          <w:sz w:val="24"/>
          <w:szCs w:val="24"/>
        </w:rPr>
        <w:t xml:space="preserve">Срок оплаты услуг Перевозчика - в течение </w:t>
      </w:r>
      <w:r>
        <w:rPr>
          <w:rFonts w:ascii="Times New Roman" w:eastAsia="Times New Roman" w:hAnsi="Times New Roman" w:cs="Times New Roman"/>
          <w:bCs/>
          <w:sz w:val="24"/>
          <w:szCs w:val="24"/>
        </w:rPr>
        <w:t>10 (десяти) рабочих</w:t>
      </w:r>
      <w:r w:rsidRPr="00875953">
        <w:rPr>
          <w:rFonts w:ascii="Times New Roman" w:eastAsia="Times New Roman" w:hAnsi="Times New Roman" w:cs="Times New Roman"/>
          <w:bCs/>
          <w:sz w:val="24"/>
          <w:szCs w:val="24"/>
        </w:rPr>
        <w:t xml:space="preserve"> дней с момента подписания Сторонами Акта выполненных работ.</w:t>
      </w:r>
    </w:p>
    <w:p w:rsidR="00A876C1" w:rsidRPr="00875953" w:rsidRDefault="00A876C1" w:rsidP="00A876C1">
      <w:pPr>
        <w:widowControl w:val="0"/>
        <w:numPr>
          <w:ilvl w:val="0"/>
          <w:numId w:val="2"/>
        </w:numPr>
        <w:spacing w:after="0" w:line="240" w:lineRule="auto"/>
        <w:ind w:left="2660"/>
        <w:rPr>
          <w:rFonts w:ascii="Times New Roman" w:eastAsia="Times New Roman" w:hAnsi="Times New Roman" w:cs="Times New Roman"/>
          <w:sz w:val="24"/>
          <w:szCs w:val="24"/>
        </w:rPr>
      </w:pPr>
      <w:r w:rsidRPr="00875953">
        <w:rPr>
          <w:rFonts w:ascii="Times New Roman" w:eastAsia="Times New Roman" w:hAnsi="Times New Roman" w:cs="Times New Roman"/>
          <w:sz w:val="24"/>
          <w:szCs w:val="24"/>
        </w:rPr>
        <w:t xml:space="preserve"> Срок действия и порядок изменения </w:t>
      </w:r>
      <w:r w:rsidR="00663A90">
        <w:rPr>
          <w:rFonts w:ascii="Times New Roman" w:eastAsia="Times New Roman" w:hAnsi="Times New Roman" w:cs="Times New Roman"/>
          <w:sz w:val="24"/>
          <w:szCs w:val="24"/>
        </w:rPr>
        <w:t>контракт</w:t>
      </w:r>
      <w:r w:rsidRPr="00875953">
        <w:rPr>
          <w:rFonts w:ascii="Times New Roman" w:eastAsia="Times New Roman" w:hAnsi="Times New Roman" w:cs="Times New Roman"/>
          <w:sz w:val="24"/>
          <w:szCs w:val="24"/>
        </w:rPr>
        <w:t>а</w:t>
      </w:r>
    </w:p>
    <w:p w:rsidR="00A876C1" w:rsidRPr="00A46858" w:rsidRDefault="00A876C1" w:rsidP="00663A90">
      <w:pPr>
        <w:widowControl w:val="0"/>
        <w:numPr>
          <w:ilvl w:val="1"/>
          <w:numId w:val="2"/>
        </w:numPr>
        <w:tabs>
          <w:tab w:val="left" w:pos="993"/>
          <w:tab w:val="left" w:pos="1134"/>
        </w:tabs>
        <w:spacing w:after="0" w:line="240" w:lineRule="auto"/>
        <w:ind w:left="20" w:right="20" w:firstLine="620"/>
        <w:jc w:val="both"/>
        <w:rPr>
          <w:rFonts w:ascii="Times New Roman" w:eastAsia="Times New Roman" w:hAnsi="Times New Roman" w:cs="Times New Roman"/>
          <w:bCs/>
          <w:sz w:val="24"/>
          <w:szCs w:val="24"/>
        </w:rPr>
      </w:pPr>
      <w:r w:rsidRPr="00875953">
        <w:rPr>
          <w:rFonts w:ascii="Times New Roman" w:eastAsia="Times New Roman" w:hAnsi="Times New Roman" w:cs="Times New Roman"/>
          <w:bCs/>
          <w:sz w:val="24"/>
          <w:szCs w:val="24"/>
        </w:rPr>
        <w:t xml:space="preserve"> Настоящий </w:t>
      </w:r>
      <w:r w:rsidR="00663A90">
        <w:rPr>
          <w:rFonts w:ascii="Times New Roman" w:eastAsia="Times New Roman" w:hAnsi="Times New Roman" w:cs="Times New Roman"/>
          <w:bCs/>
          <w:sz w:val="24"/>
          <w:szCs w:val="24"/>
        </w:rPr>
        <w:t>контракт</w:t>
      </w:r>
      <w:r w:rsidRPr="00875953">
        <w:rPr>
          <w:rFonts w:ascii="Times New Roman" w:eastAsia="Times New Roman" w:hAnsi="Times New Roman" w:cs="Times New Roman"/>
          <w:bCs/>
          <w:sz w:val="24"/>
          <w:szCs w:val="24"/>
        </w:rPr>
        <w:t xml:space="preserve"> вступает в силу с момента подписания его Сто</w:t>
      </w:r>
      <w:r>
        <w:rPr>
          <w:rFonts w:ascii="Times New Roman" w:eastAsia="Times New Roman" w:hAnsi="Times New Roman" w:cs="Times New Roman"/>
          <w:bCs/>
          <w:sz w:val="24"/>
          <w:szCs w:val="24"/>
        </w:rPr>
        <w:t xml:space="preserve">ронами и действует до </w:t>
      </w:r>
      <w:r w:rsidRPr="00A46858">
        <w:rPr>
          <w:rFonts w:ascii="Times New Roman" w:eastAsia="Times New Roman" w:hAnsi="Times New Roman" w:cs="Times New Roman"/>
          <w:bCs/>
          <w:sz w:val="24"/>
          <w:szCs w:val="24"/>
        </w:rPr>
        <w:t>31.12.</w:t>
      </w:r>
      <w:r w:rsidR="00186469" w:rsidRPr="00A46858">
        <w:rPr>
          <w:rFonts w:ascii="Times New Roman" w:eastAsia="Times New Roman" w:hAnsi="Times New Roman" w:cs="Times New Roman"/>
          <w:bCs/>
          <w:sz w:val="24"/>
          <w:szCs w:val="24"/>
        </w:rPr>
        <w:t>2021</w:t>
      </w:r>
      <w:r w:rsidRPr="00A46858">
        <w:rPr>
          <w:rFonts w:ascii="Times New Roman" w:eastAsia="Times New Roman" w:hAnsi="Times New Roman" w:cs="Times New Roman"/>
          <w:bCs/>
          <w:sz w:val="24"/>
          <w:szCs w:val="24"/>
        </w:rPr>
        <w:t xml:space="preserve"> г.</w:t>
      </w:r>
    </w:p>
    <w:p w:rsidR="00663A90" w:rsidRPr="00A46858" w:rsidRDefault="00663A90" w:rsidP="00663A90">
      <w:pPr>
        <w:widowControl w:val="0"/>
        <w:numPr>
          <w:ilvl w:val="1"/>
          <w:numId w:val="2"/>
        </w:numPr>
        <w:tabs>
          <w:tab w:val="left" w:pos="993"/>
          <w:tab w:val="left" w:pos="1134"/>
        </w:tabs>
        <w:spacing w:after="0" w:line="240" w:lineRule="auto"/>
        <w:ind w:right="20" w:firstLine="620"/>
        <w:jc w:val="both"/>
        <w:rPr>
          <w:rFonts w:ascii="Times New Roman" w:eastAsia="Times New Roman" w:hAnsi="Times New Roman" w:cs="Times New Roman"/>
          <w:bCs/>
          <w:sz w:val="24"/>
          <w:szCs w:val="24"/>
        </w:rPr>
      </w:pPr>
      <w:r w:rsidRPr="00A46858">
        <w:rPr>
          <w:rFonts w:ascii="Times New Roman" w:eastAsia="Times New Roman" w:hAnsi="Times New Roman" w:cs="Times New Roman"/>
          <w:bCs/>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663A90" w:rsidRPr="00A46858" w:rsidRDefault="00663A90" w:rsidP="00663A90">
      <w:pPr>
        <w:widowControl w:val="0"/>
        <w:tabs>
          <w:tab w:val="left" w:pos="993"/>
          <w:tab w:val="left" w:pos="1134"/>
        </w:tabs>
        <w:spacing w:after="0" w:line="240" w:lineRule="auto"/>
        <w:ind w:left="620" w:right="20"/>
        <w:jc w:val="both"/>
        <w:rPr>
          <w:rFonts w:ascii="Times New Roman" w:eastAsia="Times New Roman" w:hAnsi="Times New Roman" w:cs="Times New Roman"/>
          <w:bCs/>
          <w:sz w:val="24"/>
          <w:szCs w:val="24"/>
        </w:rPr>
      </w:pPr>
      <w:r w:rsidRPr="00A46858">
        <w:rPr>
          <w:rFonts w:ascii="Times New Roman" w:eastAsia="Times New Roman" w:hAnsi="Times New Roman" w:cs="Times New Roman"/>
          <w:bCs/>
          <w:sz w:val="24"/>
          <w:szCs w:val="24"/>
        </w:rPr>
        <w:t xml:space="preserve">- изменение цены контракта в сторону уменьшения в случаях, связанных с уменьшением </w:t>
      </w:r>
      <w:r w:rsidR="0092175A" w:rsidRPr="00A46858">
        <w:rPr>
          <w:rFonts w:ascii="Times New Roman" w:eastAsia="Times New Roman" w:hAnsi="Times New Roman" w:cs="Times New Roman"/>
          <w:bCs/>
          <w:sz w:val="24"/>
          <w:szCs w:val="24"/>
        </w:rPr>
        <w:t>тарифа</w:t>
      </w:r>
      <w:r w:rsidRPr="00A46858">
        <w:rPr>
          <w:rFonts w:ascii="Times New Roman" w:eastAsia="Times New Roman" w:hAnsi="Times New Roman" w:cs="Times New Roman"/>
          <w:bCs/>
          <w:sz w:val="24"/>
          <w:szCs w:val="24"/>
        </w:rPr>
        <w:t xml:space="preserve"> и (или) количества приобретаемых услуг, в пределах перечня услуг, при сохранении иных условий контракта;</w:t>
      </w:r>
    </w:p>
    <w:p w:rsidR="00663A90" w:rsidRPr="00A46858" w:rsidRDefault="00663A90" w:rsidP="00663A90">
      <w:pPr>
        <w:widowControl w:val="0"/>
        <w:tabs>
          <w:tab w:val="left" w:pos="993"/>
          <w:tab w:val="left" w:pos="1134"/>
        </w:tabs>
        <w:spacing w:after="0" w:line="240" w:lineRule="auto"/>
        <w:ind w:left="640" w:right="20"/>
        <w:jc w:val="both"/>
        <w:rPr>
          <w:rFonts w:ascii="Times New Roman" w:eastAsia="Times New Roman" w:hAnsi="Times New Roman" w:cs="Times New Roman"/>
          <w:bCs/>
          <w:sz w:val="24"/>
          <w:szCs w:val="24"/>
        </w:rPr>
      </w:pPr>
      <w:r w:rsidRPr="00A46858">
        <w:rPr>
          <w:rFonts w:ascii="Times New Roman" w:eastAsia="Times New Roman" w:hAnsi="Times New Roman" w:cs="Times New Roman"/>
          <w:bCs/>
          <w:sz w:val="24"/>
          <w:szCs w:val="24"/>
        </w:rPr>
        <w:t xml:space="preserve">- изменение количества приобретаемых услуг в сторону увеличения в случае снижения </w:t>
      </w:r>
      <w:r w:rsidR="0092175A" w:rsidRPr="00A46858">
        <w:rPr>
          <w:rFonts w:ascii="Times New Roman" w:eastAsia="Times New Roman" w:hAnsi="Times New Roman" w:cs="Times New Roman"/>
          <w:bCs/>
          <w:sz w:val="24"/>
          <w:szCs w:val="24"/>
        </w:rPr>
        <w:t xml:space="preserve">тарифа </w:t>
      </w:r>
      <w:r w:rsidRPr="00A46858">
        <w:rPr>
          <w:rFonts w:ascii="Times New Roman" w:eastAsia="Times New Roman" w:hAnsi="Times New Roman" w:cs="Times New Roman"/>
          <w:bCs/>
          <w:sz w:val="24"/>
          <w:szCs w:val="24"/>
        </w:rPr>
        <w:t xml:space="preserve"> на услуги в пределах цены контракта и перечня услуг, при сохранении иных условий контракта.</w:t>
      </w:r>
    </w:p>
    <w:p w:rsidR="00DD255D" w:rsidRPr="00A46858" w:rsidRDefault="00DD255D" w:rsidP="00663A90">
      <w:pPr>
        <w:widowControl w:val="0"/>
        <w:numPr>
          <w:ilvl w:val="1"/>
          <w:numId w:val="2"/>
        </w:numPr>
        <w:tabs>
          <w:tab w:val="left" w:pos="993"/>
          <w:tab w:val="left" w:pos="1134"/>
        </w:tabs>
        <w:spacing w:after="0" w:line="240" w:lineRule="auto"/>
        <w:ind w:left="20" w:right="20" w:firstLine="620"/>
        <w:jc w:val="both"/>
        <w:rPr>
          <w:rFonts w:ascii="Times New Roman" w:eastAsia="Times New Roman" w:hAnsi="Times New Roman" w:cs="Times New Roman"/>
          <w:bCs/>
          <w:sz w:val="24"/>
          <w:szCs w:val="24"/>
        </w:rPr>
      </w:pPr>
      <w:r w:rsidRPr="00A46858">
        <w:rPr>
          <w:rFonts w:ascii="Times New Roman" w:eastAsia="Times New Roman" w:hAnsi="Times New Roman" w:cs="Times New Roman"/>
          <w:bCs/>
          <w:sz w:val="24"/>
          <w:szCs w:val="24"/>
        </w:rPr>
        <w:t xml:space="preserve">Все изменения и дополнения данного </w:t>
      </w:r>
      <w:r w:rsidR="00663A90" w:rsidRPr="00A46858">
        <w:rPr>
          <w:rFonts w:ascii="Times New Roman" w:eastAsia="Times New Roman" w:hAnsi="Times New Roman" w:cs="Times New Roman"/>
          <w:bCs/>
          <w:sz w:val="24"/>
          <w:szCs w:val="24"/>
        </w:rPr>
        <w:t>контракт</w:t>
      </w:r>
      <w:r w:rsidRPr="00A46858">
        <w:rPr>
          <w:rFonts w:ascii="Times New Roman" w:eastAsia="Times New Roman" w:hAnsi="Times New Roman" w:cs="Times New Roman"/>
          <w:bCs/>
          <w:sz w:val="24"/>
          <w:szCs w:val="24"/>
        </w:rPr>
        <w:t>а действительны лишь в том случае, если они оформлены в письменной форме и подписаны обеими сторонами.</w:t>
      </w:r>
    </w:p>
    <w:p w:rsidR="00DD255D" w:rsidRPr="00875953" w:rsidRDefault="00DD255D" w:rsidP="00663A90">
      <w:pPr>
        <w:widowControl w:val="0"/>
        <w:numPr>
          <w:ilvl w:val="1"/>
          <w:numId w:val="2"/>
        </w:numPr>
        <w:tabs>
          <w:tab w:val="left" w:pos="993"/>
          <w:tab w:val="left" w:pos="1134"/>
        </w:tabs>
        <w:spacing w:after="184" w:line="240" w:lineRule="auto"/>
        <w:ind w:left="120" w:right="180" w:firstLine="620"/>
        <w:jc w:val="both"/>
        <w:rPr>
          <w:rFonts w:ascii="Times New Roman" w:eastAsia="Times New Roman" w:hAnsi="Times New Roman" w:cs="Times New Roman"/>
          <w:bCs/>
          <w:sz w:val="24"/>
          <w:szCs w:val="24"/>
        </w:rPr>
      </w:pPr>
      <w:r w:rsidRPr="00A46858">
        <w:rPr>
          <w:rFonts w:ascii="Times New Roman" w:eastAsia="Times New Roman" w:hAnsi="Times New Roman" w:cs="Times New Roman"/>
          <w:bCs/>
          <w:sz w:val="24"/>
          <w:szCs w:val="24"/>
        </w:rPr>
        <w:t>Реорганизация сторон или смена руководителей не являются причинами изменения,</w:t>
      </w:r>
      <w:r w:rsidRPr="00875953">
        <w:rPr>
          <w:rFonts w:ascii="Times New Roman" w:eastAsia="Times New Roman" w:hAnsi="Times New Roman" w:cs="Times New Roman"/>
          <w:bCs/>
          <w:sz w:val="24"/>
          <w:szCs w:val="24"/>
        </w:rPr>
        <w:t xml:space="preserve"> прекращения или несоблюдения условий настоящего </w:t>
      </w:r>
      <w:r w:rsidR="00663A90">
        <w:rPr>
          <w:rFonts w:ascii="Times New Roman" w:eastAsia="Times New Roman" w:hAnsi="Times New Roman" w:cs="Times New Roman"/>
          <w:bCs/>
          <w:sz w:val="24"/>
          <w:szCs w:val="24"/>
        </w:rPr>
        <w:t>контракт</w:t>
      </w:r>
      <w:r w:rsidRPr="00875953">
        <w:rPr>
          <w:rFonts w:ascii="Times New Roman" w:eastAsia="Times New Roman" w:hAnsi="Times New Roman" w:cs="Times New Roman"/>
          <w:bCs/>
          <w:sz w:val="24"/>
          <w:szCs w:val="24"/>
        </w:rPr>
        <w:t>а.</w:t>
      </w:r>
    </w:p>
    <w:p w:rsidR="00DD255D" w:rsidRPr="00875953" w:rsidRDefault="00DD255D" w:rsidP="00DD255D">
      <w:pPr>
        <w:widowControl w:val="0"/>
        <w:numPr>
          <w:ilvl w:val="0"/>
          <w:numId w:val="2"/>
        </w:numPr>
        <w:tabs>
          <w:tab w:val="left" w:pos="2594"/>
        </w:tabs>
        <w:spacing w:after="0" w:line="240" w:lineRule="auto"/>
        <w:ind w:left="2320"/>
        <w:jc w:val="both"/>
        <w:rPr>
          <w:rFonts w:ascii="Times New Roman" w:eastAsia="Times New Roman" w:hAnsi="Times New Roman" w:cs="Times New Roman"/>
          <w:sz w:val="24"/>
          <w:szCs w:val="24"/>
        </w:rPr>
      </w:pPr>
      <w:r w:rsidRPr="00875953">
        <w:rPr>
          <w:rFonts w:ascii="Times New Roman" w:eastAsia="Times New Roman" w:hAnsi="Times New Roman" w:cs="Times New Roman"/>
          <w:sz w:val="24"/>
          <w:szCs w:val="24"/>
        </w:rPr>
        <w:t>Ответственность сторон и порядок разрешения споров</w:t>
      </w:r>
    </w:p>
    <w:p w:rsidR="00DD255D" w:rsidRPr="00875953" w:rsidRDefault="00DD255D" w:rsidP="00DD255D">
      <w:pPr>
        <w:widowControl w:val="0"/>
        <w:numPr>
          <w:ilvl w:val="1"/>
          <w:numId w:val="2"/>
        </w:numPr>
        <w:spacing w:after="0" w:line="240" w:lineRule="auto"/>
        <w:ind w:left="120" w:right="180" w:firstLine="620"/>
        <w:jc w:val="both"/>
        <w:rPr>
          <w:rFonts w:ascii="Times New Roman" w:eastAsia="Times New Roman" w:hAnsi="Times New Roman" w:cs="Times New Roman"/>
          <w:bCs/>
          <w:sz w:val="24"/>
          <w:szCs w:val="24"/>
        </w:rPr>
      </w:pPr>
      <w:r w:rsidRPr="00875953">
        <w:rPr>
          <w:rFonts w:ascii="Times New Roman" w:eastAsia="Times New Roman" w:hAnsi="Times New Roman" w:cs="Times New Roman"/>
          <w:bCs/>
          <w:sz w:val="24"/>
          <w:szCs w:val="24"/>
        </w:rPr>
        <w:t xml:space="preserve"> Стороны несут ответственность за невыполнение либо ненадлежащее выполнение обязательств, вытекающих из настоящего </w:t>
      </w:r>
      <w:r w:rsidR="00663A90">
        <w:rPr>
          <w:rFonts w:ascii="Times New Roman" w:eastAsia="Times New Roman" w:hAnsi="Times New Roman" w:cs="Times New Roman"/>
          <w:bCs/>
          <w:sz w:val="24"/>
          <w:szCs w:val="24"/>
        </w:rPr>
        <w:t>контракт</w:t>
      </w:r>
      <w:r w:rsidRPr="00875953">
        <w:rPr>
          <w:rFonts w:ascii="Times New Roman" w:eastAsia="Times New Roman" w:hAnsi="Times New Roman" w:cs="Times New Roman"/>
          <w:bCs/>
          <w:sz w:val="24"/>
          <w:szCs w:val="24"/>
        </w:rPr>
        <w:t xml:space="preserve">а, в соответствии с законодательством ПМР и настоящим </w:t>
      </w:r>
      <w:r w:rsidR="00663A90">
        <w:rPr>
          <w:rFonts w:ascii="Times New Roman" w:eastAsia="Times New Roman" w:hAnsi="Times New Roman" w:cs="Times New Roman"/>
          <w:bCs/>
          <w:sz w:val="24"/>
          <w:szCs w:val="24"/>
        </w:rPr>
        <w:t>контракт</w:t>
      </w:r>
      <w:r w:rsidRPr="00875953">
        <w:rPr>
          <w:rFonts w:ascii="Times New Roman" w:eastAsia="Times New Roman" w:hAnsi="Times New Roman" w:cs="Times New Roman"/>
          <w:bCs/>
          <w:sz w:val="24"/>
          <w:szCs w:val="24"/>
        </w:rPr>
        <w:t>ом.</w:t>
      </w:r>
    </w:p>
    <w:p w:rsidR="00DD255D" w:rsidRPr="00875953" w:rsidRDefault="00DD255D" w:rsidP="00DD255D">
      <w:pPr>
        <w:widowControl w:val="0"/>
        <w:numPr>
          <w:ilvl w:val="1"/>
          <w:numId w:val="2"/>
        </w:numPr>
        <w:spacing w:after="0" w:line="240" w:lineRule="auto"/>
        <w:ind w:left="120" w:right="180" w:firstLine="620"/>
        <w:jc w:val="both"/>
        <w:rPr>
          <w:rFonts w:ascii="Times New Roman" w:eastAsia="Times New Roman" w:hAnsi="Times New Roman" w:cs="Times New Roman"/>
          <w:bCs/>
          <w:sz w:val="24"/>
          <w:szCs w:val="24"/>
        </w:rPr>
      </w:pPr>
      <w:r w:rsidRPr="00875953">
        <w:rPr>
          <w:rFonts w:ascii="Times New Roman" w:eastAsia="Times New Roman" w:hAnsi="Times New Roman" w:cs="Times New Roman"/>
          <w:bCs/>
          <w:sz w:val="24"/>
          <w:szCs w:val="24"/>
        </w:rPr>
        <w:t xml:space="preserve"> Перевозчик несет полную имущественную ответственность перед Заказчиком за причиненный ему вред действиями (бездействием) Перевозчика (работников Перевозчика). Перевозчик обязан возместить Заказчику причиненный вред в полном объеме.</w:t>
      </w:r>
    </w:p>
    <w:p w:rsidR="00DD255D" w:rsidRDefault="00DD255D" w:rsidP="00DD255D">
      <w:pPr>
        <w:widowControl w:val="0"/>
        <w:numPr>
          <w:ilvl w:val="1"/>
          <w:numId w:val="2"/>
        </w:numPr>
        <w:spacing w:after="0" w:line="240" w:lineRule="auto"/>
        <w:ind w:left="120" w:right="180" w:firstLine="620"/>
        <w:jc w:val="both"/>
        <w:rPr>
          <w:rFonts w:ascii="Times New Roman" w:eastAsia="Times New Roman" w:hAnsi="Times New Roman" w:cs="Times New Roman"/>
          <w:bCs/>
          <w:sz w:val="24"/>
          <w:szCs w:val="24"/>
        </w:rPr>
      </w:pPr>
      <w:r w:rsidRPr="00EA42E3">
        <w:rPr>
          <w:rFonts w:ascii="Times New Roman" w:eastAsia="Times New Roman" w:hAnsi="Times New Roman" w:cs="Times New Roman"/>
          <w:bCs/>
          <w:sz w:val="24"/>
          <w:szCs w:val="24"/>
        </w:rPr>
        <w:t xml:space="preserve"> В случае причинения Перевозчиком и (или) лицами, за действия которых он отвечает, какого-либо вреда третьим лицам, Перевозчик обязан самостоятельно и за свой счет возместить причиненный вред в полном объеме.</w:t>
      </w:r>
    </w:p>
    <w:p w:rsidR="00DD255D" w:rsidRDefault="00DD255D" w:rsidP="00DD255D">
      <w:pPr>
        <w:widowControl w:val="0"/>
        <w:numPr>
          <w:ilvl w:val="1"/>
          <w:numId w:val="2"/>
        </w:numPr>
        <w:spacing w:after="0" w:line="240" w:lineRule="auto"/>
        <w:ind w:left="120" w:right="180" w:firstLine="6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За нарушение п. 2.1.3 настоящего </w:t>
      </w:r>
      <w:r w:rsidR="00663A90">
        <w:rPr>
          <w:rFonts w:ascii="Times New Roman" w:eastAsia="Times New Roman" w:hAnsi="Times New Roman" w:cs="Times New Roman"/>
          <w:bCs/>
          <w:sz w:val="24"/>
          <w:szCs w:val="24"/>
        </w:rPr>
        <w:t>контракт</w:t>
      </w:r>
      <w:r>
        <w:rPr>
          <w:rFonts w:ascii="Times New Roman" w:eastAsia="Times New Roman" w:hAnsi="Times New Roman" w:cs="Times New Roman"/>
          <w:bCs/>
          <w:sz w:val="24"/>
          <w:szCs w:val="24"/>
        </w:rPr>
        <w:t>а Перевозчик оплачивает неустойку, в размере стоимости неотгруженного объема грузов, согласно Заявки поданной Заказчиком.</w:t>
      </w:r>
    </w:p>
    <w:p w:rsidR="00DD255D" w:rsidRPr="00F067EC" w:rsidRDefault="00DD255D" w:rsidP="00DD255D">
      <w:pPr>
        <w:widowControl w:val="0"/>
        <w:numPr>
          <w:ilvl w:val="1"/>
          <w:numId w:val="2"/>
        </w:numPr>
        <w:spacing w:after="0" w:line="240" w:lineRule="auto"/>
        <w:ind w:left="120" w:right="180" w:firstLine="620"/>
        <w:jc w:val="both"/>
        <w:rPr>
          <w:rFonts w:ascii="Times New Roman" w:eastAsia="Times New Roman" w:hAnsi="Times New Roman" w:cs="Times New Roman"/>
          <w:bCs/>
          <w:sz w:val="24"/>
          <w:szCs w:val="24"/>
        </w:rPr>
      </w:pPr>
      <w:r w:rsidRPr="00F067EC">
        <w:rPr>
          <w:rFonts w:ascii="Times New Roman" w:eastAsia="Times New Roman" w:hAnsi="Times New Roman" w:cs="Times New Roman"/>
          <w:bCs/>
          <w:sz w:val="24"/>
          <w:szCs w:val="24"/>
        </w:rPr>
        <w:t xml:space="preserve"> В случае простоя поданных транспортных средств Перевозчика по вине Заказчика, Заказчик выплачивает перевозчику штраф в размере 1 200 (одна тысяча двести) рублей за каждый час, при условии простоя каждого из автомобилей более 4-х часов. В случае отказа Заказчиком от услуг Перевозчика в течение рабочей смены и до конца рабочего дня после подачи транспортных средств, Заказчик выплачивает Перевозчику штраф в размере 1200 (одна тысяча двести) рублей за каждое поданное транспортное средство.</w:t>
      </w:r>
    </w:p>
    <w:p w:rsidR="00DD255D" w:rsidRPr="008A7D60" w:rsidRDefault="00DD255D" w:rsidP="00DD255D">
      <w:pPr>
        <w:widowControl w:val="0"/>
        <w:numPr>
          <w:ilvl w:val="1"/>
          <w:numId w:val="2"/>
        </w:numPr>
        <w:spacing w:after="0" w:line="240" w:lineRule="auto"/>
        <w:ind w:left="142" w:right="180" w:firstLine="620"/>
        <w:jc w:val="both"/>
        <w:rPr>
          <w:rFonts w:ascii="Times New Roman" w:eastAsia="Times New Roman" w:hAnsi="Times New Roman" w:cs="Times New Roman"/>
          <w:bCs/>
          <w:sz w:val="24"/>
          <w:szCs w:val="24"/>
        </w:rPr>
      </w:pPr>
      <w:r w:rsidRPr="008A7D60">
        <w:rPr>
          <w:rFonts w:ascii="Times New Roman" w:eastAsia="Times New Roman" w:hAnsi="Times New Roman" w:cs="Times New Roman"/>
          <w:bCs/>
          <w:sz w:val="24"/>
          <w:szCs w:val="24"/>
        </w:rPr>
        <w:t xml:space="preserve">В случае простоя ДСФ (дробильно-сортировочной фабрики) по вине Перевозчика, Перевозчик выплачивает Заказчику штраф в следующих размерах: на карьере </w:t>
      </w:r>
      <w:r>
        <w:rPr>
          <w:rFonts w:ascii="Times New Roman" w:eastAsia="Times New Roman" w:hAnsi="Times New Roman" w:cs="Times New Roman"/>
          <w:bCs/>
          <w:sz w:val="24"/>
          <w:szCs w:val="24"/>
        </w:rPr>
        <w:t>«</w:t>
      </w:r>
      <w:r w:rsidRPr="008A7D60">
        <w:rPr>
          <w:rFonts w:ascii="Times New Roman" w:eastAsia="Times New Roman" w:hAnsi="Times New Roman" w:cs="Times New Roman"/>
          <w:bCs/>
          <w:sz w:val="24"/>
          <w:szCs w:val="24"/>
        </w:rPr>
        <w:t>Суклея</w:t>
      </w:r>
      <w:r>
        <w:rPr>
          <w:rFonts w:ascii="Times New Roman" w:eastAsia="Times New Roman" w:hAnsi="Times New Roman" w:cs="Times New Roman"/>
          <w:bCs/>
          <w:sz w:val="24"/>
          <w:szCs w:val="24"/>
        </w:rPr>
        <w:t>»</w:t>
      </w:r>
      <w:r w:rsidRPr="008A7D60">
        <w:rPr>
          <w:rFonts w:ascii="Times New Roman" w:eastAsia="Times New Roman" w:hAnsi="Times New Roman" w:cs="Times New Roman"/>
          <w:bCs/>
          <w:sz w:val="24"/>
          <w:szCs w:val="24"/>
        </w:rPr>
        <w:t xml:space="preserve"> – 19 200 </w:t>
      </w:r>
      <w:r w:rsidRPr="008A7D60">
        <w:rPr>
          <w:rFonts w:ascii="Times New Roman" w:eastAsia="Times New Roman" w:hAnsi="Times New Roman" w:cs="Times New Roman"/>
          <w:bCs/>
          <w:sz w:val="24"/>
          <w:szCs w:val="24"/>
        </w:rPr>
        <w:lastRenderedPageBreak/>
        <w:t xml:space="preserve">(девятнадцать тысяч двести) рублей ПМР, на карьере </w:t>
      </w:r>
      <w:r>
        <w:rPr>
          <w:rFonts w:ascii="Times New Roman" w:eastAsia="Times New Roman" w:hAnsi="Times New Roman" w:cs="Times New Roman"/>
          <w:bCs/>
          <w:sz w:val="24"/>
          <w:szCs w:val="24"/>
        </w:rPr>
        <w:t>«</w:t>
      </w:r>
      <w:r w:rsidRPr="008A7D60">
        <w:rPr>
          <w:rFonts w:ascii="Times New Roman" w:eastAsia="Times New Roman" w:hAnsi="Times New Roman" w:cs="Times New Roman"/>
          <w:bCs/>
          <w:sz w:val="24"/>
          <w:szCs w:val="24"/>
        </w:rPr>
        <w:t>Малаешты</w:t>
      </w:r>
      <w:r>
        <w:rPr>
          <w:rFonts w:ascii="Times New Roman" w:eastAsia="Times New Roman" w:hAnsi="Times New Roman" w:cs="Times New Roman"/>
          <w:bCs/>
          <w:sz w:val="24"/>
          <w:szCs w:val="24"/>
        </w:rPr>
        <w:t>»</w:t>
      </w:r>
      <w:r w:rsidRPr="008A7D60">
        <w:rPr>
          <w:rFonts w:ascii="Times New Roman" w:eastAsia="Times New Roman" w:hAnsi="Times New Roman" w:cs="Times New Roman"/>
          <w:bCs/>
          <w:sz w:val="24"/>
          <w:szCs w:val="24"/>
        </w:rPr>
        <w:t xml:space="preserve"> -17</w:t>
      </w:r>
      <w:r w:rsidR="003142C0">
        <w:rPr>
          <w:rFonts w:ascii="Times New Roman" w:eastAsia="Times New Roman" w:hAnsi="Times New Roman" w:cs="Times New Roman"/>
          <w:bCs/>
          <w:sz w:val="24"/>
          <w:szCs w:val="24"/>
        </w:rPr>
        <w:t xml:space="preserve"> </w:t>
      </w:r>
      <w:r w:rsidRPr="008A7D60">
        <w:rPr>
          <w:rFonts w:ascii="Times New Roman" w:eastAsia="Times New Roman" w:hAnsi="Times New Roman" w:cs="Times New Roman"/>
          <w:bCs/>
          <w:sz w:val="24"/>
          <w:szCs w:val="24"/>
        </w:rPr>
        <w:t>800</w:t>
      </w:r>
      <w:r>
        <w:rPr>
          <w:rFonts w:ascii="Times New Roman" w:eastAsia="Times New Roman" w:hAnsi="Times New Roman" w:cs="Times New Roman"/>
          <w:bCs/>
          <w:sz w:val="24"/>
          <w:szCs w:val="24"/>
        </w:rPr>
        <w:t xml:space="preserve"> (семнадцать тысяч восемьсот) рублей в час</w:t>
      </w:r>
      <w:r w:rsidRPr="008A7D6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на </w:t>
      </w:r>
      <w:r w:rsidRPr="008A7D60">
        <w:rPr>
          <w:rFonts w:ascii="Times New Roman" w:eastAsia="Times New Roman" w:hAnsi="Times New Roman" w:cs="Times New Roman"/>
          <w:bCs/>
          <w:sz w:val="24"/>
          <w:szCs w:val="24"/>
        </w:rPr>
        <w:t>карьер</w:t>
      </w:r>
      <w:r>
        <w:rPr>
          <w:rFonts w:ascii="Times New Roman" w:eastAsia="Times New Roman" w:hAnsi="Times New Roman" w:cs="Times New Roman"/>
          <w:bCs/>
          <w:sz w:val="24"/>
          <w:szCs w:val="24"/>
        </w:rPr>
        <w:t>е</w:t>
      </w:r>
      <w:r w:rsidRPr="008A7D6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Pr="008A7D60">
        <w:rPr>
          <w:rFonts w:ascii="Times New Roman" w:eastAsia="Times New Roman" w:hAnsi="Times New Roman" w:cs="Times New Roman"/>
          <w:bCs/>
          <w:sz w:val="24"/>
          <w:szCs w:val="24"/>
        </w:rPr>
        <w:t>Григориополь</w:t>
      </w:r>
      <w:r>
        <w:rPr>
          <w:rFonts w:ascii="Times New Roman" w:eastAsia="Times New Roman" w:hAnsi="Times New Roman" w:cs="Times New Roman"/>
          <w:bCs/>
          <w:sz w:val="24"/>
          <w:szCs w:val="24"/>
        </w:rPr>
        <w:t>»</w:t>
      </w:r>
      <w:r w:rsidRPr="008A7D60">
        <w:rPr>
          <w:rFonts w:ascii="Times New Roman" w:eastAsia="Times New Roman" w:hAnsi="Times New Roman" w:cs="Times New Roman"/>
          <w:bCs/>
          <w:sz w:val="24"/>
          <w:szCs w:val="24"/>
        </w:rPr>
        <w:t xml:space="preserve"> – 12</w:t>
      </w:r>
      <w:r>
        <w:rPr>
          <w:rFonts w:ascii="Times New Roman" w:eastAsia="Times New Roman" w:hAnsi="Times New Roman" w:cs="Times New Roman"/>
          <w:bCs/>
          <w:sz w:val="24"/>
          <w:szCs w:val="24"/>
        </w:rPr>
        <w:t> </w:t>
      </w:r>
      <w:r w:rsidRPr="008A7D60">
        <w:rPr>
          <w:rFonts w:ascii="Times New Roman" w:eastAsia="Times New Roman" w:hAnsi="Times New Roman" w:cs="Times New Roman"/>
          <w:bCs/>
          <w:sz w:val="24"/>
          <w:szCs w:val="24"/>
        </w:rPr>
        <w:t>450</w:t>
      </w:r>
      <w:r>
        <w:rPr>
          <w:rFonts w:ascii="Times New Roman" w:eastAsia="Times New Roman" w:hAnsi="Times New Roman" w:cs="Times New Roman"/>
          <w:bCs/>
          <w:sz w:val="24"/>
          <w:szCs w:val="24"/>
        </w:rPr>
        <w:t xml:space="preserve"> (двенадцать тысяч четыреста пятьдесят)</w:t>
      </w:r>
      <w:r w:rsidRPr="008A7D60">
        <w:rPr>
          <w:rFonts w:ascii="Times New Roman" w:eastAsia="Times New Roman" w:hAnsi="Times New Roman" w:cs="Times New Roman"/>
          <w:bCs/>
          <w:sz w:val="24"/>
          <w:szCs w:val="24"/>
        </w:rPr>
        <w:t xml:space="preserve"> руб. ПМР, за каждый час. </w:t>
      </w:r>
    </w:p>
    <w:p w:rsidR="00DD255D" w:rsidRDefault="00DD255D" w:rsidP="00DD255D">
      <w:pPr>
        <w:widowControl w:val="0"/>
        <w:numPr>
          <w:ilvl w:val="1"/>
          <w:numId w:val="2"/>
        </w:numPr>
        <w:spacing w:after="0" w:line="240" w:lineRule="auto"/>
        <w:ind w:left="120" w:right="180" w:firstLine="620"/>
        <w:jc w:val="both"/>
        <w:rPr>
          <w:rFonts w:ascii="Times New Roman" w:eastAsia="Times New Roman" w:hAnsi="Times New Roman" w:cs="Times New Roman"/>
          <w:bCs/>
          <w:sz w:val="24"/>
          <w:szCs w:val="24"/>
        </w:rPr>
      </w:pPr>
      <w:r w:rsidRPr="00EA42E3">
        <w:rPr>
          <w:rFonts w:ascii="Times New Roman" w:eastAsia="Times New Roman" w:hAnsi="Times New Roman" w:cs="Times New Roman"/>
          <w:bCs/>
          <w:sz w:val="24"/>
          <w:szCs w:val="24"/>
        </w:rPr>
        <w:t>Стороны освобождаются от штрафных санкций, если причиной простоев явились неблагоприятные погодные у</w:t>
      </w:r>
      <w:r>
        <w:rPr>
          <w:rFonts w:ascii="Times New Roman" w:eastAsia="Times New Roman" w:hAnsi="Times New Roman" w:cs="Times New Roman"/>
          <w:bCs/>
          <w:sz w:val="24"/>
          <w:szCs w:val="24"/>
        </w:rPr>
        <w:t>словия.</w:t>
      </w:r>
    </w:p>
    <w:p w:rsidR="00DD255D" w:rsidRPr="00875953" w:rsidRDefault="00DD255D" w:rsidP="00DD255D">
      <w:pPr>
        <w:widowControl w:val="0"/>
        <w:numPr>
          <w:ilvl w:val="1"/>
          <w:numId w:val="2"/>
        </w:numPr>
        <w:spacing w:after="0" w:line="240" w:lineRule="auto"/>
        <w:ind w:left="120" w:right="180" w:firstLine="620"/>
        <w:jc w:val="both"/>
        <w:rPr>
          <w:rFonts w:ascii="Times New Roman" w:eastAsia="Times New Roman" w:hAnsi="Times New Roman" w:cs="Times New Roman"/>
          <w:bCs/>
          <w:sz w:val="24"/>
          <w:szCs w:val="24"/>
        </w:rPr>
      </w:pPr>
      <w:r w:rsidRPr="00875953">
        <w:rPr>
          <w:rFonts w:ascii="Times New Roman" w:eastAsia="Times New Roman" w:hAnsi="Times New Roman" w:cs="Times New Roman"/>
          <w:bCs/>
          <w:sz w:val="24"/>
          <w:szCs w:val="24"/>
        </w:rPr>
        <w:t xml:space="preserve">Все споры и разногласия, возникшие между сторонами по настоящему </w:t>
      </w:r>
      <w:r w:rsidR="00663A90">
        <w:rPr>
          <w:rFonts w:ascii="Times New Roman" w:eastAsia="Times New Roman" w:hAnsi="Times New Roman" w:cs="Times New Roman"/>
          <w:bCs/>
          <w:sz w:val="24"/>
          <w:szCs w:val="24"/>
        </w:rPr>
        <w:t>контракт</w:t>
      </w:r>
      <w:r w:rsidRPr="00875953">
        <w:rPr>
          <w:rFonts w:ascii="Times New Roman" w:eastAsia="Times New Roman" w:hAnsi="Times New Roman" w:cs="Times New Roman"/>
          <w:bCs/>
          <w:sz w:val="24"/>
          <w:szCs w:val="24"/>
        </w:rPr>
        <w:t>у, разрешаются путём переговоров или взаимных консультаций.</w:t>
      </w:r>
    </w:p>
    <w:p w:rsidR="00DD255D" w:rsidRPr="00875953" w:rsidRDefault="00DD255D" w:rsidP="00DD255D">
      <w:pPr>
        <w:widowControl w:val="0"/>
        <w:numPr>
          <w:ilvl w:val="1"/>
          <w:numId w:val="2"/>
        </w:numPr>
        <w:spacing w:after="0" w:line="240" w:lineRule="auto"/>
        <w:ind w:left="120" w:right="180" w:firstLine="620"/>
        <w:jc w:val="both"/>
        <w:rPr>
          <w:rFonts w:ascii="Times New Roman" w:eastAsia="Times New Roman" w:hAnsi="Times New Roman" w:cs="Times New Roman"/>
          <w:bCs/>
          <w:sz w:val="24"/>
          <w:szCs w:val="24"/>
        </w:rPr>
      </w:pPr>
      <w:r w:rsidRPr="00875953">
        <w:rPr>
          <w:rFonts w:ascii="Times New Roman" w:eastAsia="Times New Roman" w:hAnsi="Times New Roman" w:cs="Times New Roman"/>
          <w:bCs/>
          <w:sz w:val="24"/>
          <w:szCs w:val="24"/>
        </w:rPr>
        <w:t xml:space="preserve"> В случае нарушения одной из сторон условий настоящего </w:t>
      </w:r>
      <w:r w:rsidR="00663A90">
        <w:rPr>
          <w:rFonts w:ascii="Times New Roman" w:eastAsia="Times New Roman" w:hAnsi="Times New Roman" w:cs="Times New Roman"/>
          <w:bCs/>
          <w:sz w:val="24"/>
          <w:szCs w:val="24"/>
        </w:rPr>
        <w:t>контракт</w:t>
      </w:r>
      <w:r w:rsidRPr="00875953">
        <w:rPr>
          <w:rFonts w:ascii="Times New Roman" w:eastAsia="Times New Roman" w:hAnsi="Times New Roman" w:cs="Times New Roman"/>
          <w:bCs/>
          <w:sz w:val="24"/>
          <w:szCs w:val="24"/>
        </w:rPr>
        <w:t>а, другая сторона вправе предъявить претензию. Срок рассмотрения претензии составляет 15 календарных дней со дня её получения.</w:t>
      </w:r>
    </w:p>
    <w:p w:rsidR="00DD255D" w:rsidRDefault="00DD255D" w:rsidP="00DD255D">
      <w:pPr>
        <w:widowControl w:val="0"/>
        <w:numPr>
          <w:ilvl w:val="1"/>
          <w:numId w:val="2"/>
        </w:numPr>
        <w:spacing w:after="180" w:line="240" w:lineRule="auto"/>
        <w:ind w:left="120" w:firstLine="620"/>
        <w:jc w:val="both"/>
        <w:rPr>
          <w:rFonts w:ascii="Times New Roman" w:eastAsia="Times New Roman" w:hAnsi="Times New Roman" w:cs="Times New Roman"/>
          <w:bCs/>
          <w:sz w:val="24"/>
          <w:szCs w:val="24"/>
        </w:rPr>
      </w:pPr>
      <w:r w:rsidRPr="00875953">
        <w:rPr>
          <w:rFonts w:ascii="Times New Roman" w:eastAsia="Times New Roman" w:hAnsi="Times New Roman" w:cs="Times New Roman"/>
          <w:bCs/>
          <w:sz w:val="24"/>
          <w:szCs w:val="24"/>
        </w:rPr>
        <w:t xml:space="preserve"> Споры, которые сторонам не удалось урегулировать, разрешаются в Арбитражном Суде ПМР.</w:t>
      </w:r>
    </w:p>
    <w:p w:rsidR="00DD255D" w:rsidRPr="00875953" w:rsidRDefault="00DD255D" w:rsidP="00DD255D">
      <w:pPr>
        <w:widowControl w:val="0"/>
        <w:numPr>
          <w:ilvl w:val="0"/>
          <w:numId w:val="2"/>
        </w:numPr>
        <w:tabs>
          <w:tab w:val="left" w:pos="4530"/>
        </w:tabs>
        <w:spacing w:after="0" w:line="240" w:lineRule="auto"/>
        <w:ind w:left="4260"/>
        <w:jc w:val="both"/>
        <w:rPr>
          <w:rFonts w:ascii="Times New Roman" w:eastAsia="Times New Roman" w:hAnsi="Times New Roman" w:cs="Times New Roman"/>
          <w:sz w:val="24"/>
          <w:szCs w:val="24"/>
        </w:rPr>
      </w:pPr>
      <w:r w:rsidRPr="00875953">
        <w:rPr>
          <w:rFonts w:ascii="Times New Roman" w:eastAsia="Times New Roman" w:hAnsi="Times New Roman" w:cs="Times New Roman"/>
          <w:sz w:val="24"/>
          <w:szCs w:val="24"/>
        </w:rPr>
        <w:t>Форс-мажор</w:t>
      </w:r>
    </w:p>
    <w:p w:rsidR="00DD255D" w:rsidRPr="00875953" w:rsidRDefault="00DD255D" w:rsidP="00DD255D">
      <w:pPr>
        <w:widowControl w:val="0"/>
        <w:numPr>
          <w:ilvl w:val="1"/>
          <w:numId w:val="2"/>
        </w:numPr>
        <w:spacing w:after="0" w:line="240" w:lineRule="auto"/>
        <w:ind w:left="120" w:right="180" w:firstLine="620"/>
        <w:jc w:val="both"/>
        <w:rPr>
          <w:rFonts w:ascii="Times New Roman" w:eastAsia="Times New Roman" w:hAnsi="Times New Roman" w:cs="Times New Roman"/>
          <w:bCs/>
          <w:sz w:val="24"/>
          <w:szCs w:val="24"/>
        </w:rPr>
      </w:pPr>
      <w:r w:rsidRPr="00875953">
        <w:rPr>
          <w:rFonts w:ascii="Times New Roman" w:eastAsia="Times New Roman" w:hAnsi="Times New Roman" w:cs="Times New Roman"/>
          <w:bCs/>
          <w:sz w:val="24"/>
          <w:szCs w:val="24"/>
        </w:rPr>
        <w:t xml:space="preserve"> Ни одна из Сторон не несет ответственности перед другой стороной за задержку или невыполнение обязательств, обусловленные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DD255D" w:rsidRPr="00875953" w:rsidRDefault="00DD255D" w:rsidP="00DD255D">
      <w:pPr>
        <w:widowControl w:val="0"/>
        <w:numPr>
          <w:ilvl w:val="1"/>
          <w:numId w:val="2"/>
        </w:numPr>
        <w:spacing w:after="0" w:line="240" w:lineRule="auto"/>
        <w:ind w:left="120" w:right="180" w:firstLine="620"/>
        <w:jc w:val="both"/>
        <w:rPr>
          <w:rFonts w:ascii="Times New Roman" w:eastAsia="Times New Roman" w:hAnsi="Times New Roman" w:cs="Times New Roman"/>
          <w:bCs/>
          <w:sz w:val="24"/>
          <w:szCs w:val="24"/>
        </w:rPr>
      </w:pPr>
      <w:r w:rsidRPr="00875953">
        <w:rPr>
          <w:rFonts w:ascii="Times New Roman" w:eastAsia="Times New Roman" w:hAnsi="Times New Roman" w:cs="Times New Roman"/>
          <w:bCs/>
          <w:sz w:val="24"/>
          <w:szCs w:val="24"/>
        </w:rPr>
        <w:t xml:space="preserve"> Если любое из указанных обстоятельств непосредственно повлияло на выполнение обязательств в сроки, указанные в </w:t>
      </w:r>
      <w:r w:rsidR="00663A90">
        <w:rPr>
          <w:rFonts w:ascii="Times New Roman" w:eastAsia="Times New Roman" w:hAnsi="Times New Roman" w:cs="Times New Roman"/>
          <w:bCs/>
          <w:sz w:val="24"/>
          <w:szCs w:val="24"/>
        </w:rPr>
        <w:t>контракт</w:t>
      </w:r>
      <w:r w:rsidRPr="00875953">
        <w:rPr>
          <w:rFonts w:ascii="Times New Roman" w:eastAsia="Times New Roman" w:hAnsi="Times New Roman" w:cs="Times New Roman"/>
          <w:bCs/>
          <w:sz w:val="24"/>
          <w:szCs w:val="24"/>
        </w:rPr>
        <w:t>е, то эти сроки продлеваются соответственно на время действия этих обстоятельств.</w:t>
      </w:r>
    </w:p>
    <w:p w:rsidR="00DD255D" w:rsidRDefault="00DD255D" w:rsidP="00DD255D">
      <w:pPr>
        <w:widowControl w:val="0"/>
        <w:numPr>
          <w:ilvl w:val="1"/>
          <w:numId w:val="2"/>
        </w:numPr>
        <w:spacing w:after="176" w:line="240" w:lineRule="auto"/>
        <w:ind w:left="120" w:right="180" w:firstLine="620"/>
        <w:jc w:val="both"/>
        <w:rPr>
          <w:rFonts w:ascii="Times New Roman" w:eastAsia="Times New Roman" w:hAnsi="Times New Roman" w:cs="Times New Roman"/>
          <w:bCs/>
          <w:sz w:val="24"/>
          <w:szCs w:val="24"/>
        </w:rPr>
      </w:pPr>
      <w:r w:rsidRPr="00875953">
        <w:rPr>
          <w:rFonts w:ascii="Times New Roman" w:eastAsia="Times New Roman" w:hAnsi="Times New Roman" w:cs="Times New Roman"/>
          <w:bCs/>
          <w:sz w:val="24"/>
          <w:szCs w:val="24"/>
        </w:rPr>
        <w:t xml:space="preserve"> Сторона, для которой выполнение обязательств становится невозможным, должна предпринять разумные меры для преодоления создавшегося положения и известить другую сторону в письменной форме о начале, ожидаемой продолжительности и прекращении действия вышеуказанных обстоятельств не позднее 15 дней с момента начала и прекращения данных обстоятельств.</w:t>
      </w:r>
    </w:p>
    <w:p w:rsidR="00DD255D" w:rsidRPr="00875953" w:rsidRDefault="00DD255D" w:rsidP="00DD255D">
      <w:pPr>
        <w:widowControl w:val="0"/>
        <w:numPr>
          <w:ilvl w:val="0"/>
          <w:numId w:val="2"/>
        </w:numPr>
        <w:tabs>
          <w:tab w:val="left" w:pos="3790"/>
        </w:tabs>
        <w:spacing w:after="0" w:line="240" w:lineRule="auto"/>
        <w:ind w:left="3520"/>
        <w:jc w:val="both"/>
        <w:rPr>
          <w:rFonts w:ascii="Times New Roman" w:eastAsia="Times New Roman" w:hAnsi="Times New Roman" w:cs="Times New Roman"/>
          <w:sz w:val="24"/>
          <w:szCs w:val="24"/>
        </w:rPr>
      </w:pPr>
      <w:r w:rsidRPr="00875953">
        <w:rPr>
          <w:rFonts w:ascii="Times New Roman" w:eastAsia="Times New Roman" w:hAnsi="Times New Roman" w:cs="Times New Roman"/>
          <w:sz w:val="24"/>
          <w:szCs w:val="24"/>
        </w:rPr>
        <w:t>Заключительные положения</w:t>
      </w:r>
    </w:p>
    <w:p w:rsidR="00DD255D" w:rsidRPr="00875953" w:rsidRDefault="00DD255D" w:rsidP="00DD255D">
      <w:pPr>
        <w:widowControl w:val="0"/>
        <w:numPr>
          <w:ilvl w:val="1"/>
          <w:numId w:val="2"/>
        </w:numPr>
        <w:spacing w:after="0" w:line="240" w:lineRule="auto"/>
        <w:ind w:left="120" w:right="180" w:firstLine="620"/>
        <w:jc w:val="both"/>
        <w:rPr>
          <w:rFonts w:ascii="Times New Roman" w:eastAsia="Times New Roman" w:hAnsi="Times New Roman" w:cs="Times New Roman"/>
          <w:bCs/>
          <w:sz w:val="24"/>
          <w:szCs w:val="24"/>
        </w:rPr>
      </w:pPr>
      <w:r w:rsidRPr="00875953">
        <w:rPr>
          <w:rFonts w:ascii="Times New Roman" w:eastAsia="Times New Roman" w:hAnsi="Times New Roman" w:cs="Times New Roman"/>
          <w:bCs/>
          <w:sz w:val="24"/>
          <w:szCs w:val="24"/>
        </w:rPr>
        <w:t xml:space="preserve"> Настоящий </w:t>
      </w:r>
      <w:r w:rsidR="00663A90">
        <w:rPr>
          <w:rFonts w:ascii="Times New Roman" w:eastAsia="Times New Roman" w:hAnsi="Times New Roman" w:cs="Times New Roman"/>
          <w:bCs/>
          <w:sz w:val="24"/>
          <w:szCs w:val="24"/>
        </w:rPr>
        <w:t>контракт</w:t>
      </w:r>
      <w:r w:rsidRPr="00875953">
        <w:rPr>
          <w:rFonts w:ascii="Times New Roman" w:eastAsia="Times New Roman" w:hAnsi="Times New Roman" w:cs="Times New Roman"/>
          <w:bCs/>
          <w:sz w:val="24"/>
          <w:szCs w:val="24"/>
        </w:rPr>
        <w:t xml:space="preserve"> составлен на русском языке в двух экземплярах, имеющих одинаковую юридическую силу, по одному для каждой из сторон.</w:t>
      </w:r>
    </w:p>
    <w:p w:rsidR="00DD255D" w:rsidRPr="00875953" w:rsidRDefault="00DD255D" w:rsidP="00DD255D">
      <w:pPr>
        <w:widowControl w:val="0"/>
        <w:numPr>
          <w:ilvl w:val="1"/>
          <w:numId w:val="2"/>
        </w:numPr>
        <w:spacing w:after="0" w:line="240" w:lineRule="auto"/>
        <w:ind w:left="120" w:right="180" w:firstLine="620"/>
        <w:jc w:val="both"/>
        <w:rPr>
          <w:rFonts w:ascii="Times New Roman" w:eastAsia="Times New Roman" w:hAnsi="Times New Roman" w:cs="Times New Roman"/>
          <w:bCs/>
          <w:sz w:val="24"/>
          <w:szCs w:val="24"/>
        </w:rPr>
      </w:pPr>
      <w:r w:rsidRPr="00875953">
        <w:rPr>
          <w:rFonts w:ascii="Times New Roman" w:eastAsia="Times New Roman" w:hAnsi="Times New Roman" w:cs="Times New Roman"/>
          <w:bCs/>
          <w:sz w:val="24"/>
          <w:szCs w:val="24"/>
        </w:rPr>
        <w:t xml:space="preserve"> Ни одна из Сторон не вправе передавать свои права и обязанности по настоящему </w:t>
      </w:r>
      <w:r w:rsidR="00663A90">
        <w:rPr>
          <w:rFonts w:ascii="Times New Roman" w:eastAsia="Times New Roman" w:hAnsi="Times New Roman" w:cs="Times New Roman"/>
          <w:bCs/>
          <w:sz w:val="24"/>
          <w:szCs w:val="24"/>
        </w:rPr>
        <w:t>контракт</w:t>
      </w:r>
      <w:r w:rsidRPr="00875953">
        <w:rPr>
          <w:rFonts w:ascii="Times New Roman" w:eastAsia="Times New Roman" w:hAnsi="Times New Roman" w:cs="Times New Roman"/>
          <w:bCs/>
          <w:sz w:val="24"/>
          <w:szCs w:val="24"/>
        </w:rPr>
        <w:t>у третьей стороне без письменного на то согласия другой стороны.</w:t>
      </w:r>
    </w:p>
    <w:p w:rsidR="00DD255D" w:rsidRPr="00875953" w:rsidRDefault="00DD255D" w:rsidP="00DD255D">
      <w:pPr>
        <w:widowControl w:val="0"/>
        <w:numPr>
          <w:ilvl w:val="1"/>
          <w:numId w:val="2"/>
        </w:numPr>
        <w:spacing w:after="0" w:line="240" w:lineRule="auto"/>
        <w:ind w:left="120" w:right="180" w:firstLine="620"/>
        <w:jc w:val="both"/>
        <w:rPr>
          <w:rFonts w:ascii="Times New Roman" w:eastAsia="Times New Roman" w:hAnsi="Times New Roman" w:cs="Times New Roman"/>
          <w:bCs/>
          <w:sz w:val="24"/>
          <w:szCs w:val="24"/>
        </w:rPr>
      </w:pPr>
      <w:r w:rsidRPr="00875953">
        <w:rPr>
          <w:rFonts w:ascii="Times New Roman" w:eastAsia="Times New Roman" w:hAnsi="Times New Roman" w:cs="Times New Roman"/>
          <w:bCs/>
          <w:sz w:val="24"/>
          <w:szCs w:val="24"/>
        </w:rPr>
        <w:t xml:space="preserve"> Если одна из сторон меняет свой юридический адрес, банковские реквизиты, то она обязана в 3-х дневный срок в письменном виде уведомить об этом другую сторону.</w:t>
      </w:r>
    </w:p>
    <w:p w:rsidR="00DD255D" w:rsidRPr="00875953" w:rsidRDefault="00DD255D" w:rsidP="00DD255D">
      <w:pPr>
        <w:widowControl w:val="0"/>
        <w:numPr>
          <w:ilvl w:val="1"/>
          <w:numId w:val="2"/>
        </w:numPr>
        <w:spacing w:after="134" w:line="240" w:lineRule="auto"/>
        <w:ind w:left="120" w:right="180" w:firstLine="620"/>
        <w:jc w:val="both"/>
        <w:rPr>
          <w:rFonts w:ascii="Times New Roman" w:eastAsia="Times New Roman" w:hAnsi="Times New Roman" w:cs="Times New Roman"/>
          <w:bCs/>
          <w:sz w:val="24"/>
          <w:szCs w:val="24"/>
        </w:rPr>
      </w:pPr>
      <w:r w:rsidRPr="00875953">
        <w:rPr>
          <w:rFonts w:ascii="Times New Roman" w:eastAsia="Times New Roman" w:hAnsi="Times New Roman" w:cs="Times New Roman"/>
          <w:bCs/>
          <w:sz w:val="24"/>
          <w:szCs w:val="24"/>
        </w:rPr>
        <w:t xml:space="preserve"> В случаях, не предусмотренных настоящим </w:t>
      </w:r>
      <w:r w:rsidR="00663A90">
        <w:rPr>
          <w:rFonts w:ascii="Times New Roman" w:eastAsia="Times New Roman" w:hAnsi="Times New Roman" w:cs="Times New Roman"/>
          <w:bCs/>
          <w:sz w:val="24"/>
          <w:szCs w:val="24"/>
        </w:rPr>
        <w:t>контракт</w:t>
      </w:r>
      <w:r w:rsidRPr="00875953">
        <w:rPr>
          <w:rFonts w:ascii="Times New Roman" w:eastAsia="Times New Roman" w:hAnsi="Times New Roman" w:cs="Times New Roman"/>
          <w:bCs/>
          <w:sz w:val="24"/>
          <w:szCs w:val="24"/>
        </w:rPr>
        <w:t>ом, стороны руководствуются действующим гражданским законодательством ПМР.</w:t>
      </w:r>
    </w:p>
    <w:p w:rsidR="00A876C1" w:rsidRPr="00875953" w:rsidRDefault="00A876C1" w:rsidP="00A876C1">
      <w:pPr>
        <w:framePr w:w="9907" w:wrap="notBeside" w:vAnchor="text" w:hAnchor="text" w:xAlign="center" w:y="1"/>
        <w:widowControl w:val="0"/>
        <w:spacing w:after="0" w:line="240" w:lineRule="auto"/>
        <w:jc w:val="center"/>
        <w:rPr>
          <w:rFonts w:ascii="Times New Roman" w:eastAsia="Times New Roman" w:hAnsi="Times New Roman" w:cs="Times New Roman"/>
          <w:sz w:val="24"/>
          <w:szCs w:val="24"/>
        </w:rPr>
      </w:pPr>
      <w:r w:rsidRPr="00663A90">
        <w:rPr>
          <w:rFonts w:ascii="Times New Roman" w:eastAsia="Times New Roman" w:hAnsi="Times New Roman" w:cs="Times New Roman"/>
          <w:b/>
          <w:sz w:val="20"/>
          <w:szCs w:val="20"/>
        </w:rPr>
        <w:t>9</w:t>
      </w:r>
      <w:r w:rsidRPr="00875953">
        <w:rPr>
          <w:rFonts w:ascii="Times New Roman" w:eastAsia="Times New Roman" w:hAnsi="Times New Roman" w:cs="Times New Roman"/>
          <w:sz w:val="24"/>
          <w:szCs w:val="24"/>
        </w:rPr>
        <w:t>. Реквизиты и подписи сторон</w:t>
      </w:r>
    </w:p>
    <w:p w:rsidR="003142C0" w:rsidRDefault="003142C0" w:rsidP="00B25044">
      <w:pPr>
        <w:tabs>
          <w:tab w:val="left" w:pos="540"/>
          <w:tab w:val="center" w:pos="4819"/>
        </w:tabs>
        <w:spacing w:after="0" w:line="360" w:lineRule="auto"/>
        <w:jc w:val="both"/>
        <w:rPr>
          <w:rFonts w:ascii="Times New Roman" w:eastAsia="Times New Roman" w:hAnsi="Times New Roman" w:cs="Times New Roman"/>
          <w:b/>
          <w:sz w:val="26"/>
          <w:szCs w:val="24"/>
          <w:lang w:eastAsia="ru-RU"/>
        </w:rPr>
      </w:pPr>
    </w:p>
    <w:p w:rsidR="00B25044" w:rsidRPr="00875953" w:rsidRDefault="00B25044" w:rsidP="00B25044">
      <w:pPr>
        <w:tabs>
          <w:tab w:val="left" w:pos="540"/>
          <w:tab w:val="center" w:pos="4819"/>
        </w:tabs>
        <w:spacing w:after="0" w:line="360" w:lineRule="auto"/>
        <w:jc w:val="both"/>
        <w:rPr>
          <w:rFonts w:ascii="Times New Roman" w:eastAsia="Times New Roman" w:hAnsi="Times New Roman" w:cs="Times New Roman"/>
          <w:b/>
          <w:sz w:val="26"/>
          <w:szCs w:val="24"/>
          <w:lang w:eastAsia="ru-RU"/>
        </w:rPr>
        <w:sectPr w:rsidR="00B25044" w:rsidRPr="00875953" w:rsidSect="00DD255D">
          <w:type w:val="continuous"/>
          <w:pgSz w:w="11906" w:h="16838" w:code="9"/>
          <w:pgMar w:top="567" w:right="567" w:bottom="851" w:left="851" w:header="709" w:footer="709" w:gutter="0"/>
          <w:cols w:space="708"/>
          <w:docGrid w:linePitch="360"/>
        </w:sectPr>
      </w:pPr>
      <w:r>
        <w:rPr>
          <w:rFonts w:ascii="Times New Roman" w:eastAsia="Times New Roman" w:hAnsi="Times New Roman" w:cs="Times New Roman"/>
          <w:b/>
          <w:sz w:val="26"/>
          <w:szCs w:val="24"/>
          <w:lang w:eastAsia="ru-RU"/>
        </w:rPr>
        <w:t xml:space="preserve">             </w:t>
      </w:r>
      <w:r w:rsidRPr="00875953">
        <w:rPr>
          <w:rFonts w:ascii="Times New Roman" w:eastAsia="Times New Roman" w:hAnsi="Times New Roman" w:cs="Times New Roman"/>
          <w:b/>
          <w:sz w:val="26"/>
          <w:szCs w:val="24"/>
          <w:lang w:eastAsia="ru-RU"/>
        </w:rPr>
        <w:t xml:space="preserve">Заказчик            </w:t>
      </w:r>
      <w:r w:rsidRPr="00875953">
        <w:rPr>
          <w:rFonts w:ascii="Times New Roman" w:eastAsia="Times New Roman" w:hAnsi="Times New Roman" w:cs="Times New Roman"/>
          <w:b/>
          <w:sz w:val="26"/>
          <w:szCs w:val="24"/>
          <w:lang w:eastAsia="ru-RU"/>
        </w:rPr>
        <w:tab/>
        <w:t xml:space="preserve">                                             </w:t>
      </w:r>
      <w:r>
        <w:rPr>
          <w:rFonts w:ascii="Times New Roman" w:eastAsia="Times New Roman" w:hAnsi="Times New Roman" w:cs="Times New Roman"/>
          <w:b/>
          <w:sz w:val="26"/>
          <w:szCs w:val="24"/>
          <w:lang w:eastAsia="ru-RU"/>
        </w:rPr>
        <w:t xml:space="preserve">     </w:t>
      </w:r>
      <w:r w:rsidRPr="00875953">
        <w:rPr>
          <w:rFonts w:ascii="Times New Roman" w:eastAsia="Times New Roman" w:hAnsi="Times New Roman" w:cs="Times New Roman"/>
          <w:b/>
          <w:sz w:val="26"/>
          <w:szCs w:val="24"/>
          <w:lang w:eastAsia="ru-RU"/>
        </w:rPr>
        <w:t>Перевозчик</w:t>
      </w:r>
    </w:p>
    <w:p w:rsidR="00B25044" w:rsidRPr="004300B3" w:rsidRDefault="00B25044" w:rsidP="00B25044">
      <w:pPr>
        <w:pStyle w:val="a6"/>
        <w:ind w:right="283"/>
        <w:rPr>
          <w:rFonts w:ascii="Times New Roman" w:hAnsi="Times New Roman" w:cs="Times New Roman"/>
          <w:b/>
          <w:sz w:val="24"/>
          <w:szCs w:val="24"/>
        </w:rPr>
      </w:pPr>
      <w:r w:rsidRPr="004300B3">
        <w:rPr>
          <w:rFonts w:ascii="Times New Roman" w:hAnsi="Times New Roman" w:cs="Times New Roman"/>
          <w:b/>
          <w:sz w:val="24"/>
          <w:szCs w:val="24"/>
        </w:rPr>
        <w:lastRenderedPageBreak/>
        <w:t>ОАО «Тирнистром»</w:t>
      </w:r>
    </w:p>
    <w:p w:rsidR="00097A77" w:rsidRDefault="00B25044" w:rsidP="00B25044">
      <w:pPr>
        <w:pStyle w:val="a6"/>
        <w:ind w:right="283"/>
        <w:rPr>
          <w:rFonts w:ascii="Times New Roman" w:hAnsi="Times New Roman" w:cs="Times New Roman"/>
          <w:sz w:val="24"/>
          <w:szCs w:val="24"/>
        </w:rPr>
      </w:pPr>
      <w:r w:rsidRPr="008A7D60">
        <w:rPr>
          <w:rFonts w:ascii="Times New Roman" w:hAnsi="Times New Roman" w:cs="Times New Roman"/>
          <w:sz w:val="24"/>
          <w:szCs w:val="24"/>
        </w:rPr>
        <w:t xml:space="preserve">г. Тирасполь, ул. Энергетиков, 97         </w:t>
      </w:r>
    </w:p>
    <w:p w:rsidR="00B25044" w:rsidRDefault="00B25044" w:rsidP="00B25044">
      <w:pPr>
        <w:pStyle w:val="a6"/>
        <w:ind w:right="283"/>
        <w:rPr>
          <w:rFonts w:ascii="Times New Roman" w:hAnsi="Times New Roman" w:cs="Times New Roman"/>
          <w:sz w:val="24"/>
          <w:szCs w:val="24"/>
        </w:rPr>
      </w:pPr>
      <w:r w:rsidRPr="008A7D60">
        <w:rPr>
          <w:rFonts w:ascii="Times New Roman" w:hAnsi="Times New Roman" w:cs="Times New Roman"/>
          <w:sz w:val="24"/>
          <w:szCs w:val="24"/>
        </w:rPr>
        <w:t>р/с 2212210001000731</w:t>
      </w:r>
    </w:p>
    <w:p w:rsidR="00B25044" w:rsidRPr="008A7D60" w:rsidRDefault="00B25044" w:rsidP="00B25044">
      <w:pPr>
        <w:pStyle w:val="a6"/>
        <w:ind w:right="283"/>
        <w:rPr>
          <w:rFonts w:ascii="Times New Roman" w:hAnsi="Times New Roman" w:cs="Times New Roman"/>
          <w:sz w:val="24"/>
          <w:szCs w:val="24"/>
        </w:rPr>
      </w:pPr>
      <w:r w:rsidRPr="008A7D60">
        <w:rPr>
          <w:rFonts w:ascii="Times New Roman" w:hAnsi="Times New Roman" w:cs="Times New Roman"/>
          <w:sz w:val="24"/>
          <w:szCs w:val="24"/>
        </w:rPr>
        <w:t xml:space="preserve"> ОАО Эксимбанк,</w:t>
      </w:r>
    </w:p>
    <w:p w:rsidR="00B25044" w:rsidRDefault="00B25044" w:rsidP="00B25044">
      <w:pPr>
        <w:pStyle w:val="a6"/>
        <w:ind w:right="283"/>
        <w:rPr>
          <w:rFonts w:ascii="Times New Roman" w:hAnsi="Times New Roman" w:cs="Times New Roman"/>
          <w:sz w:val="24"/>
          <w:szCs w:val="24"/>
        </w:rPr>
      </w:pPr>
      <w:r w:rsidRPr="008A7D60">
        <w:rPr>
          <w:rFonts w:ascii="Times New Roman" w:hAnsi="Times New Roman" w:cs="Times New Roman"/>
          <w:sz w:val="24"/>
          <w:szCs w:val="24"/>
        </w:rPr>
        <w:t xml:space="preserve"> к/с 20210000088, куб 21, </w:t>
      </w:r>
    </w:p>
    <w:p w:rsidR="00B25044" w:rsidRPr="008A7D60" w:rsidRDefault="00B25044" w:rsidP="00B25044">
      <w:pPr>
        <w:pStyle w:val="a6"/>
        <w:ind w:right="283"/>
        <w:rPr>
          <w:rFonts w:ascii="Times New Roman" w:hAnsi="Times New Roman" w:cs="Times New Roman"/>
          <w:sz w:val="24"/>
          <w:szCs w:val="24"/>
        </w:rPr>
      </w:pPr>
      <w:r w:rsidRPr="008A7D60">
        <w:rPr>
          <w:rFonts w:ascii="Times New Roman" w:hAnsi="Times New Roman" w:cs="Times New Roman"/>
          <w:sz w:val="24"/>
          <w:szCs w:val="24"/>
        </w:rPr>
        <w:t>ф/к 0200012289</w:t>
      </w:r>
    </w:p>
    <w:p w:rsidR="00B25044" w:rsidRPr="008A7D60" w:rsidRDefault="00B25044" w:rsidP="00B25044">
      <w:pPr>
        <w:pStyle w:val="a6"/>
        <w:ind w:right="283"/>
        <w:rPr>
          <w:rFonts w:ascii="Times New Roman" w:hAnsi="Times New Roman" w:cs="Times New Roman"/>
          <w:sz w:val="24"/>
          <w:szCs w:val="24"/>
        </w:rPr>
      </w:pPr>
    </w:p>
    <w:p w:rsidR="00B25044" w:rsidRPr="008A7D60" w:rsidRDefault="00B25044" w:rsidP="00B25044">
      <w:pPr>
        <w:pStyle w:val="a6"/>
        <w:ind w:right="283"/>
        <w:rPr>
          <w:rFonts w:ascii="Times New Roman" w:hAnsi="Times New Roman" w:cs="Times New Roman"/>
          <w:sz w:val="24"/>
          <w:szCs w:val="24"/>
        </w:rPr>
      </w:pPr>
      <w:r w:rsidRPr="008A7D60">
        <w:rPr>
          <w:rFonts w:ascii="Times New Roman" w:hAnsi="Times New Roman" w:cs="Times New Roman"/>
          <w:sz w:val="24"/>
          <w:szCs w:val="24"/>
        </w:rPr>
        <w:t>Директор</w:t>
      </w:r>
    </w:p>
    <w:p w:rsidR="00B25044" w:rsidRDefault="00B25044" w:rsidP="00B25044">
      <w:pPr>
        <w:pStyle w:val="a6"/>
        <w:ind w:right="283"/>
        <w:rPr>
          <w:rFonts w:ascii="Times New Roman" w:hAnsi="Times New Roman" w:cs="Times New Roman"/>
          <w:sz w:val="24"/>
          <w:szCs w:val="24"/>
        </w:rPr>
      </w:pPr>
    </w:p>
    <w:p w:rsidR="00B25044" w:rsidRDefault="00B25044" w:rsidP="00B25044">
      <w:pPr>
        <w:pStyle w:val="a6"/>
        <w:ind w:right="283"/>
        <w:rPr>
          <w:rFonts w:ascii="Times New Roman" w:hAnsi="Times New Roman" w:cs="Times New Roman"/>
          <w:b/>
          <w:sz w:val="24"/>
          <w:szCs w:val="24"/>
        </w:rPr>
      </w:pPr>
      <w:r w:rsidRPr="008A7D60">
        <w:rPr>
          <w:rFonts w:ascii="Times New Roman" w:hAnsi="Times New Roman" w:cs="Times New Roman"/>
          <w:sz w:val="24"/>
          <w:szCs w:val="24"/>
        </w:rPr>
        <w:t>________</w:t>
      </w:r>
      <w:r>
        <w:rPr>
          <w:rFonts w:ascii="Times New Roman" w:hAnsi="Times New Roman" w:cs="Times New Roman"/>
          <w:sz w:val="24"/>
          <w:szCs w:val="24"/>
        </w:rPr>
        <w:t xml:space="preserve">___________ </w:t>
      </w:r>
      <w:r w:rsidR="00186469">
        <w:rPr>
          <w:rFonts w:ascii="Times New Roman" w:hAnsi="Times New Roman" w:cs="Times New Roman"/>
          <w:sz w:val="24"/>
          <w:szCs w:val="24"/>
        </w:rPr>
        <w:t>В.В. Гуцуляк</w:t>
      </w:r>
      <w:r w:rsidRPr="008A7D60">
        <w:rPr>
          <w:rFonts w:ascii="Times New Roman" w:hAnsi="Times New Roman" w:cs="Times New Roman"/>
          <w:b/>
          <w:sz w:val="24"/>
          <w:szCs w:val="24"/>
        </w:rPr>
        <w:t xml:space="preserve"> </w:t>
      </w:r>
    </w:p>
    <w:p w:rsidR="00B25044" w:rsidRDefault="00B25044" w:rsidP="00B25044">
      <w:pPr>
        <w:pStyle w:val="a6"/>
        <w:ind w:right="283"/>
        <w:rPr>
          <w:rFonts w:ascii="Times New Roman" w:hAnsi="Times New Roman" w:cs="Times New Roman"/>
          <w:b/>
          <w:sz w:val="24"/>
          <w:szCs w:val="24"/>
        </w:rPr>
      </w:pPr>
    </w:p>
    <w:p w:rsidR="003142C0" w:rsidRDefault="003142C0" w:rsidP="00186469">
      <w:pPr>
        <w:spacing w:after="0" w:line="240" w:lineRule="auto"/>
        <w:ind w:left="5103" w:hanging="141"/>
        <w:jc w:val="right"/>
        <w:rPr>
          <w:rFonts w:ascii="Times New Roman" w:hAnsi="Times New Roman" w:cs="Times New Roman"/>
        </w:rPr>
      </w:pPr>
    </w:p>
    <w:p w:rsidR="003142C0" w:rsidRDefault="003142C0" w:rsidP="00186469">
      <w:pPr>
        <w:spacing w:after="0" w:line="240" w:lineRule="auto"/>
        <w:ind w:left="5103" w:hanging="141"/>
        <w:jc w:val="right"/>
        <w:rPr>
          <w:rFonts w:ascii="Times New Roman" w:hAnsi="Times New Roman" w:cs="Times New Roman"/>
        </w:rPr>
      </w:pPr>
    </w:p>
    <w:p w:rsidR="004A1EC6" w:rsidRDefault="004A1EC6" w:rsidP="00186469">
      <w:pPr>
        <w:spacing w:after="0" w:line="240" w:lineRule="auto"/>
        <w:ind w:left="5103" w:hanging="141"/>
        <w:jc w:val="right"/>
        <w:rPr>
          <w:rFonts w:ascii="Times New Roman" w:hAnsi="Times New Roman" w:cs="Times New Roman"/>
        </w:rPr>
      </w:pPr>
    </w:p>
    <w:p w:rsidR="00780513" w:rsidRDefault="00780513" w:rsidP="00186469">
      <w:pPr>
        <w:spacing w:after="0" w:line="240" w:lineRule="auto"/>
        <w:ind w:left="5103" w:hanging="141"/>
        <w:jc w:val="right"/>
        <w:rPr>
          <w:rFonts w:ascii="Times New Roman" w:hAnsi="Times New Roman" w:cs="Times New Roman"/>
        </w:rPr>
      </w:pPr>
    </w:p>
    <w:p w:rsidR="00780513" w:rsidRDefault="00780513" w:rsidP="00186469">
      <w:pPr>
        <w:spacing w:after="0" w:line="240" w:lineRule="auto"/>
        <w:ind w:left="5103" w:hanging="141"/>
        <w:jc w:val="right"/>
        <w:rPr>
          <w:rFonts w:ascii="Times New Roman" w:hAnsi="Times New Roman" w:cs="Times New Roman"/>
        </w:rPr>
      </w:pPr>
    </w:p>
    <w:p w:rsidR="00780513" w:rsidRDefault="00780513" w:rsidP="00186469">
      <w:pPr>
        <w:spacing w:after="0" w:line="240" w:lineRule="auto"/>
        <w:ind w:left="5103" w:hanging="141"/>
        <w:jc w:val="right"/>
        <w:rPr>
          <w:rFonts w:ascii="Times New Roman" w:hAnsi="Times New Roman" w:cs="Times New Roman"/>
        </w:rPr>
      </w:pPr>
    </w:p>
    <w:p w:rsidR="00A876C1" w:rsidRPr="00875953" w:rsidRDefault="00A876C1" w:rsidP="00186469">
      <w:pPr>
        <w:spacing w:after="0" w:line="240" w:lineRule="auto"/>
        <w:ind w:left="5103" w:hanging="141"/>
        <w:jc w:val="right"/>
        <w:rPr>
          <w:rFonts w:ascii="Times New Roman" w:hAnsi="Times New Roman" w:cs="Times New Roman"/>
        </w:rPr>
      </w:pPr>
      <w:r w:rsidRPr="00875953">
        <w:rPr>
          <w:rFonts w:ascii="Times New Roman" w:hAnsi="Times New Roman" w:cs="Times New Roman"/>
        </w:rPr>
        <w:t>Приложение № 1</w:t>
      </w:r>
    </w:p>
    <w:p w:rsidR="00A876C1" w:rsidRPr="00875953" w:rsidRDefault="00A876C1" w:rsidP="00A876C1">
      <w:pPr>
        <w:spacing w:after="0" w:line="240" w:lineRule="auto"/>
        <w:ind w:left="5103"/>
        <w:rPr>
          <w:rFonts w:ascii="Times New Roman" w:hAnsi="Times New Roman" w:cs="Times New Roman"/>
        </w:rPr>
      </w:pPr>
    </w:p>
    <w:p w:rsidR="00A876C1" w:rsidRPr="00875953" w:rsidRDefault="00A876C1" w:rsidP="00A876C1">
      <w:pPr>
        <w:spacing w:after="0" w:line="240" w:lineRule="auto"/>
        <w:rPr>
          <w:rFonts w:ascii="Times New Roman" w:hAnsi="Times New Roman" w:cs="Times New Roman"/>
        </w:rPr>
      </w:pPr>
    </w:p>
    <w:p w:rsidR="00A876C1" w:rsidRPr="00875953" w:rsidRDefault="00A876C1" w:rsidP="00A876C1">
      <w:pPr>
        <w:suppressLineNumbers/>
        <w:suppressAutoHyphens/>
        <w:spacing w:after="0" w:line="240" w:lineRule="auto"/>
        <w:ind w:firstLine="624"/>
        <w:jc w:val="center"/>
        <w:rPr>
          <w:rFonts w:ascii="Times New Roman" w:eastAsia="Times New Roman" w:hAnsi="Times New Roman" w:cs="Times New Roman"/>
          <w:b/>
          <w:iCs/>
          <w:sz w:val="20"/>
          <w:szCs w:val="20"/>
          <w:lang w:eastAsia="ru-RU"/>
        </w:rPr>
      </w:pPr>
      <w:r w:rsidRPr="00875953">
        <w:rPr>
          <w:rFonts w:ascii="Times New Roman" w:eastAsia="Times New Roman" w:hAnsi="Times New Roman" w:cs="Times New Roman"/>
          <w:b/>
          <w:iCs/>
          <w:sz w:val="20"/>
          <w:szCs w:val="20"/>
          <w:lang w:eastAsia="ru-RU"/>
        </w:rPr>
        <w:t>АКТ О КОНТРОЛЬНОМ ВЗВЕШИВАНИИ</w:t>
      </w:r>
    </w:p>
    <w:p w:rsidR="00A876C1" w:rsidRPr="00875953" w:rsidRDefault="00A876C1" w:rsidP="00A876C1">
      <w:pPr>
        <w:suppressLineNumbers/>
        <w:suppressAutoHyphens/>
        <w:spacing w:after="0" w:line="240" w:lineRule="auto"/>
        <w:ind w:firstLine="624"/>
        <w:jc w:val="center"/>
        <w:rPr>
          <w:rFonts w:ascii="Times New Roman" w:eastAsia="Times New Roman" w:hAnsi="Times New Roman" w:cs="Times New Roman"/>
          <w:b/>
          <w:iCs/>
          <w:sz w:val="20"/>
          <w:szCs w:val="20"/>
          <w:lang w:eastAsia="ru-RU"/>
        </w:rPr>
      </w:pPr>
    </w:p>
    <w:p w:rsidR="00A876C1" w:rsidRPr="00875953" w:rsidRDefault="00A876C1" w:rsidP="00A876C1">
      <w:pPr>
        <w:suppressLineNumbers/>
        <w:suppressAutoHyphens/>
        <w:spacing w:after="0" w:line="240" w:lineRule="auto"/>
        <w:ind w:firstLine="624"/>
        <w:jc w:val="center"/>
        <w:rPr>
          <w:rFonts w:ascii="Times New Roman" w:eastAsia="Times New Roman" w:hAnsi="Times New Roman" w:cs="Times New Roman"/>
          <w:b/>
          <w:iCs/>
          <w:sz w:val="20"/>
          <w:szCs w:val="20"/>
          <w:lang w:eastAsia="ru-RU"/>
        </w:rPr>
      </w:pPr>
    </w:p>
    <w:p w:rsidR="00A876C1" w:rsidRPr="00875953" w:rsidRDefault="00A876C1" w:rsidP="00A876C1">
      <w:pPr>
        <w:suppressLineNumbers/>
        <w:suppressAutoHyphens/>
        <w:spacing w:after="0" w:line="240" w:lineRule="auto"/>
        <w:ind w:firstLine="624"/>
        <w:rPr>
          <w:rFonts w:ascii="Times New Roman" w:eastAsia="Times New Roman" w:hAnsi="Times New Roman" w:cs="Times New Roman"/>
          <w:iCs/>
          <w:sz w:val="20"/>
          <w:szCs w:val="20"/>
          <w:lang w:eastAsia="ru-RU"/>
        </w:rPr>
      </w:pPr>
      <w:r w:rsidRPr="00875953">
        <w:rPr>
          <w:rFonts w:ascii="Times New Roman" w:eastAsia="Times New Roman" w:hAnsi="Times New Roman" w:cs="Times New Roman"/>
          <w:iCs/>
          <w:sz w:val="20"/>
          <w:szCs w:val="20"/>
          <w:lang w:eastAsia="ru-RU"/>
        </w:rPr>
        <w:t xml:space="preserve">Карьер </w:t>
      </w:r>
      <w:r>
        <w:rPr>
          <w:rFonts w:ascii="Times New Roman" w:eastAsia="Times New Roman" w:hAnsi="Times New Roman" w:cs="Times New Roman"/>
          <w:iCs/>
          <w:sz w:val="20"/>
          <w:szCs w:val="20"/>
          <w:lang w:eastAsia="ru-RU"/>
        </w:rPr>
        <w:t>___________________</w:t>
      </w:r>
      <w:r w:rsidRPr="00875953">
        <w:rPr>
          <w:rFonts w:ascii="Times New Roman" w:eastAsia="Times New Roman" w:hAnsi="Times New Roman" w:cs="Times New Roman"/>
          <w:iCs/>
          <w:sz w:val="20"/>
          <w:szCs w:val="20"/>
          <w:lang w:eastAsia="ru-RU"/>
        </w:rPr>
        <w:t xml:space="preserve">                                                                 </w:t>
      </w:r>
      <w:r w:rsidR="00663A90">
        <w:rPr>
          <w:rFonts w:ascii="Times New Roman" w:eastAsia="Times New Roman" w:hAnsi="Times New Roman" w:cs="Times New Roman"/>
          <w:iCs/>
          <w:sz w:val="20"/>
          <w:szCs w:val="20"/>
          <w:lang w:eastAsia="ru-RU"/>
        </w:rPr>
        <w:t xml:space="preserve">                    </w:t>
      </w:r>
      <w:r w:rsidRPr="00875953">
        <w:rPr>
          <w:rFonts w:ascii="Times New Roman" w:eastAsia="Times New Roman" w:hAnsi="Times New Roman" w:cs="Times New Roman"/>
          <w:iCs/>
          <w:sz w:val="20"/>
          <w:szCs w:val="20"/>
          <w:lang w:eastAsia="ru-RU"/>
        </w:rPr>
        <w:t xml:space="preserve">  «___» ___________________ </w:t>
      </w:r>
      <w:r w:rsidR="00186469">
        <w:rPr>
          <w:rFonts w:ascii="Times New Roman" w:eastAsia="Times New Roman" w:hAnsi="Times New Roman" w:cs="Times New Roman"/>
          <w:iCs/>
          <w:sz w:val="20"/>
          <w:szCs w:val="20"/>
          <w:lang w:eastAsia="ru-RU"/>
        </w:rPr>
        <w:t>2021</w:t>
      </w:r>
      <w:r w:rsidRPr="00875953">
        <w:rPr>
          <w:rFonts w:ascii="Times New Roman" w:eastAsia="Times New Roman" w:hAnsi="Times New Roman" w:cs="Times New Roman"/>
          <w:iCs/>
          <w:sz w:val="20"/>
          <w:szCs w:val="20"/>
          <w:lang w:eastAsia="ru-RU"/>
        </w:rPr>
        <w:t>г.</w:t>
      </w:r>
    </w:p>
    <w:p w:rsidR="00A876C1" w:rsidRPr="00875953" w:rsidRDefault="00A876C1" w:rsidP="00A876C1">
      <w:pPr>
        <w:suppressLineNumbers/>
        <w:suppressAutoHyphens/>
        <w:spacing w:after="0" w:line="240" w:lineRule="auto"/>
        <w:jc w:val="both"/>
        <w:rPr>
          <w:rFonts w:ascii="Times New Roman" w:eastAsia="Times New Roman" w:hAnsi="Times New Roman" w:cs="Times New Roman"/>
          <w:iCs/>
          <w:sz w:val="20"/>
          <w:szCs w:val="20"/>
          <w:lang w:eastAsia="ru-RU"/>
        </w:rPr>
      </w:pPr>
    </w:p>
    <w:p w:rsidR="00A876C1" w:rsidRPr="00875953" w:rsidRDefault="00A876C1" w:rsidP="00A876C1">
      <w:pPr>
        <w:suppressLineNumbers/>
        <w:suppressAutoHyphens/>
        <w:spacing w:after="0" w:line="240" w:lineRule="auto"/>
        <w:ind w:firstLine="624"/>
        <w:jc w:val="both"/>
        <w:rPr>
          <w:rFonts w:ascii="Times New Roman" w:eastAsia="Times New Roman" w:hAnsi="Times New Roman" w:cs="Times New Roman"/>
          <w:iCs/>
          <w:sz w:val="20"/>
          <w:szCs w:val="20"/>
          <w:lang w:eastAsia="ru-RU"/>
        </w:rPr>
      </w:pPr>
      <w:r w:rsidRPr="00875953">
        <w:rPr>
          <w:rFonts w:ascii="Times New Roman" w:eastAsia="Times New Roman" w:hAnsi="Times New Roman" w:cs="Times New Roman"/>
          <w:iCs/>
          <w:sz w:val="20"/>
          <w:szCs w:val="20"/>
          <w:lang w:eastAsia="ru-RU"/>
        </w:rPr>
        <w:t xml:space="preserve">Представитель ОАО «Тирнистром» __________________________________________________________, </w:t>
      </w:r>
      <w:r w:rsidR="00663A90">
        <w:rPr>
          <w:rFonts w:ascii="Times New Roman" w:eastAsia="Times New Roman" w:hAnsi="Times New Roman" w:cs="Times New Roman"/>
          <w:iCs/>
          <w:sz w:val="20"/>
          <w:szCs w:val="20"/>
          <w:lang w:eastAsia="ru-RU"/>
        </w:rPr>
        <w:t xml:space="preserve">                          </w:t>
      </w:r>
      <w:r w:rsidRPr="00875953">
        <w:rPr>
          <w:rFonts w:ascii="Times New Roman" w:eastAsia="Times New Roman" w:hAnsi="Times New Roman" w:cs="Times New Roman"/>
          <w:iCs/>
          <w:sz w:val="20"/>
          <w:szCs w:val="20"/>
          <w:lang w:eastAsia="ru-RU"/>
        </w:rPr>
        <w:t xml:space="preserve">в соответствии с приказом № ______________ от «______» ______________________ </w:t>
      </w:r>
      <w:r w:rsidR="00186469">
        <w:rPr>
          <w:rFonts w:ascii="Times New Roman" w:eastAsia="Times New Roman" w:hAnsi="Times New Roman" w:cs="Times New Roman"/>
          <w:iCs/>
          <w:sz w:val="20"/>
          <w:szCs w:val="20"/>
          <w:lang w:eastAsia="ru-RU"/>
        </w:rPr>
        <w:t>2021</w:t>
      </w:r>
      <w:r w:rsidR="00874BD8">
        <w:rPr>
          <w:rFonts w:ascii="Times New Roman" w:eastAsia="Times New Roman" w:hAnsi="Times New Roman" w:cs="Times New Roman"/>
          <w:iCs/>
          <w:sz w:val="20"/>
          <w:szCs w:val="20"/>
          <w:lang w:eastAsia="ru-RU"/>
        </w:rPr>
        <w:t xml:space="preserve"> </w:t>
      </w:r>
      <w:r w:rsidRPr="00875953">
        <w:rPr>
          <w:rFonts w:ascii="Times New Roman" w:eastAsia="Times New Roman" w:hAnsi="Times New Roman" w:cs="Times New Roman"/>
          <w:iCs/>
          <w:sz w:val="20"/>
          <w:szCs w:val="20"/>
          <w:lang w:eastAsia="ru-RU"/>
        </w:rPr>
        <w:t>г.</w:t>
      </w:r>
    </w:p>
    <w:p w:rsidR="00A876C1" w:rsidRPr="00875953" w:rsidRDefault="00A876C1" w:rsidP="00A876C1">
      <w:pPr>
        <w:suppressLineNumbers/>
        <w:suppressAutoHyphens/>
        <w:spacing w:after="0" w:line="240" w:lineRule="auto"/>
        <w:ind w:firstLine="624"/>
        <w:jc w:val="both"/>
        <w:rPr>
          <w:rFonts w:ascii="Times New Roman" w:eastAsia="Times New Roman" w:hAnsi="Times New Roman" w:cs="Times New Roman"/>
          <w:iCs/>
          <w:sz w:val="20"/>
          <w:szCs w:val="20"/>
          <w:lang w:eastAsia="ru-RU"/>
        </w:rPr>
      </w:pPr>
    </w:p>
    <w:p w:rsidR="00A876C1" w:rsidRPr="00875953" w:rsidRDefault="00A876C1" w:rsidP="00A876C1">
      <w:pPr>
        <w:suppressLineNumbers/>
        <w:suppressAutoHyphens/>
        <w:spacing w:after="0" w:line="240" w:lineRule="auto"/>
        <w:ind w:firstLine="624"/>
        <w:jc w:val="both"/>
        <w:rPr>
          <w:rFonts w:ascii="Times New Roman" w:eastAsia="Times New Roman" w:hAnsi="Times New Roman" w:cs="Times New Roman"/>
          <w:iCs/>
          <w:sz w:val="20"/>
          <w:szCs w:val="20"/>
          <w:lang w:eastAsia="ru-RU"/>
        </w:rPr>
      </w:pPr>
      <w:r w:rsidRPr="00875953">
        <w:rPr>
          <w:rFonts w:ascii="Times New Roman" w:eastAsia="Times New Roman" w:hAnsi="Times New Roman" w:cs="Times New Roman"/>
          <w:iCs/>
          <w:sz w:val="20"/>
          <w:szCs w:val="20"/>
          <w:lang w:eastAsia="ru-RU"/>
        </w:rPr>
        <w:t>Представитель «</w:t>
      </w:r>
      <w:r w:rsidR="00874BD8">
        <w:rPr>
          <w:rFonts w:ascii="Times New Roman" w:eastAsia="Times New Roman" w:hAnsi="Times New Roman" w:cs="Times New Roman"/>
          <w:iCs/>
          <w:sz w:val="20"/>
          <w:szCs w:val="20"/>
          <w:lang w:eastAsia="ru-RU"/>
        </w:rPr>
        <w:t>_</w:t>
      </w:r>
      <w:r w:rsidR="002D0B08">
        <w:rPr>
          <w:rFonts w:ascii="Times New Roman" w:eastAsia="Times New Roman" w:hAnsi="Times New Roman" w:cs="Times New Roman"/>
          <w:iCs/>
          <w:sz w:val="20"/>
          <w:szCs w:val="20"/>
          <w:lang w:eastAsia="ru-RU"/>
        </w:rPr>
        <w:t>_____________</w:t>
      </w:r>
      <w:r w:rsidR="00874BD8">
        <w:rPr>
          <w:rFonts w:ascii="Times New Roman" w:eastAsia="Times New Roman" w:hAnsi="Times New Roman" w:cs="Times New Roman"/>
          <w:iCs/>
          <w:sz w:val="20"/>
          <w:szCs w:val="20"/>
          <w:lang w:eastAsia="ru-RU"/>
        </w:rPr>
        <w:t>______</w:t>
      </w:r>
      <w:r w:rsidRPr="00875953">
        <w:rPr>
          <w:rFonts w:ascii="Times New Roman" w:eastAsia="Times New Roman" w:hAnsi="Times New Roman" w:cs="Times New Roman"/>
          <w:iCs/>
          <w:sz w:val="20"/>
          <w:szCs w:val="20"/>
          <w:lang w:eastAsia="ru-RU"/>
        </w:rPr>
        <w:t xml:space="preserve">»____________________________________________________________, </w:t>
      </w:r>
      <w:r w:rsidR="00663A90">
        <w:rPr>
          <w:rFonts w:ascii="Times New Roman" w:eastAsia="Times New Roman" w:hAnsi="Times New Roman" w:cs="Times New Roman"/>
          <w:iCs/>
          <w:sz w:val="20"/>
          <w:szCs w:val="20"/>
          <w:lang w:eastAsia="ru-RU"/>
        </w:rPr>
        <w:t xml:space="preserve">                                 </w:t>
      </w:r>
      <w:r w:rsidRPr="00875953">
        <w:rPr>
          <w:rFonts w:ascii="Times New Roman" w:eastAsia="Times New Roman" w:hAnsi="Times New Roman" w:cs="Times New Roman"/>
          <w:iCs/>
          <w:sz w:val="20"/>
          <w:szCs w:val="20"/>
          <w:lang w:eastAsia="ru-RU"/>
        </w:rPr>
        <w:t xml:space="preserve">в соответствии с приказом № ______________ от «______» ______________________ </w:t>
      </w:r>
      <w:r w:rsidR="00186469">
        <w:rPr>
          <w:rFonts w:ascii="Times New Roman" w:eastAsia="Times New Roman" w:hAnsi="Times New Roman" w:cs="Times New Roman"/>
          <w:iCs/>
          <w:sz w:val="20"/>
          <w:szCs w:val="20"/>
          <w:lang w:eastAsia="ru-RU"/>
        </w:rPr>
        <w:t>2021</w:t>
      </w:r>
      <w:r w:rsidR="00874BD8">
        <w:rPr>
          <w:rFonts w:ascii="Times New Roman" w:eastAsia="Times New Roman" w:hAnsi="Times New Roman" w:cs="Times New Roman"/>
          <w:iCs/>
          <w:sz w:val="20"/>
          <w:szCs w:val="20"/>
          <w:lang w:eastAsia="ru-RU"/>
        </w:rPr>
        <w:t xml:space="preserve"> </w:t>
      </w:r>
      <w:r w:rsidRPr="00875953">
        <w:rPr>
          <w:rFonts w:ascii="Times New Roman" w:eastAsia="Times New Roman" w:hAnsi="Times New Roman" w:cs="Times New Roman"/>
          <w:iCs/>
          <w:sz w:val="20"/>
          <w:szCs w:val="20"/>
          <w:lang w:eastAsia="ru-RU"/>
        </w:rPr>
        <w:t>г.</w:t>
      </w:r>
    </w:p>
    <w:p w:rsidR="00A876C1" w:rsidRPr="00875953" w:rsidRDefault="00A876C1" w:rsidP="00A876C1">
      <w:pPr>
        <w:suppressLineNumbers/>
        <w:suppressAutoHyphens/>
        <w:spacing w:after="0" w:line="240" w:lineRule="auto"/>
        <w:ind w:firstLine="624"/>
        <w:jc w:val="both"/>
        <w:rPr>
          <w:rFonts w:ascii="Times New Roman" w:eastAsia="Times New Roman" w:hAnsi="Times New Roman" w:cs="Times New Roman"/>
          <w:iCs/>
          <w:sz w:val="20"/>
          <w:szCs w:val="20"/>
          <w:lang w:eastAsia="ru-RU"/>
        </w:rPr>
      </w:pPr>
    </w:p>
    <w:p w:rsidR="00A876C1" w:rsidRPr="00875953" w:rsidRDefault="00A876C1" w:rsidP="00A876C1">
      <w:pPr>
        <w:suppressLineNumbers/>
        <w:suppressAutoHyphens/>
        <w:spacing w:after="0" w:line="240" w:lineRule="auto"/>
        <w:ind w:firstLine="624"/>
        <w:jc w:val="both"/>
        <w:rPr>
          <w:rFonts w:ascii="Times New Roman" w:eastAsia="Times New Roman" w:hAnsi="Times New Roman" w:cs="Times New Roman"/>
          <w:iCs/>
          <w:sz w:val="20"/>
          <w:szCs w:val="20"/>
          <w:lang w:eastAsia="ru-RU"/>
        </w:rPr>
      </w:pPr>
      <w:r w:rsidRPr="00875953">
        <w:rPr>
          <w:rFonts w:ascii="Times New Roman" w:eastAsia="Times New Roman" w:hAnsi="Times New Roman" w:cs="Times New Roman"/>
          <w:iCs/>
          <w:sz w:val="20"/>
          <w:szCs w:val="20"/>
          <w:lang w:eastAsia="ru-RU"/>
        </w:rPr>
        <w:t>Настоящий Акт контрольного взвешивания составлен между ОАО «Тирнистром» и «</w:t>
      </w:r>
      <w:r w:rsidR="002D0B08">
        <w:rPr>
          <w:rFonts w:ascii="Times New Roman" w:eastAsia="Times New Roman" w:hAnsi="Times New Roman" w:cs="Times New Roman"/>
          <w:iCs/>
          <w:sz w:val="20"/>
          <w:szCs w:val="20"/>
          <w:lang w:eastAsia="ru-RU"/>
        </w:rPr>
        <w:t>_____________________</w:t>
      </w:r>
      <w:r w:rsidRPr="00875953">
        <w:rPr>
          <w:rFonts w:ascii="Times New Roman" w:eastAsia="Times New Roman" w:hAnsi="Times New Roman" w:cs="Times New Roman"/>
          <w:iCs/>
          <w:sz w:val="20"/>
          <w:szCs w:val="20"/>
          <w:lang w:eastAsia="ru-RU"/>
        </w:rPr>
        <w:t>» на основании</w:t>
      </w:r>
      <w:r w:rsidR="00B25044">
        <w:rPr>
          <w:rFonts w:ascii="Times New Roman" w:eastAsia="Times New Roman" w:hAnsi="Times New Roman" w:cs="Times New Roman"/>
          <w:iCs/>
          <w:sz w:val="20"/>
          <w:szCs w:val="20"/>
          <w:lang w:eastAsia="ru-RU"/>
        </w:rPr>
        <w:t xml:space="preserve"> </w:t>
      </w:r>
      <w:r w:rsidR="00663A90">
        <w:rPr>
          <w:rFonts w:ascii="Times New Roman" w:eastAsia="Times New Roman" w:hAnsi="Times New Roman" w:cs="Times New Roman"/>
          <w:iCs/>
          <w:sz w:val="20"/>
          <w:szCs w:val="20"/>
          <w:lang w:eastAsia="ru-RU"/>
        </w:rPr>
        <w:t>контракт</w:t>
      </w:r>
      <w:r w:rsidR="00B25044">
        <w:rPr>
          <w:rFonts w:ascii="Times New Roman" w:eastAsia="Times New Roman" w:hAnsi="Times New Roman" w:cs="Times New Roman"/>
          <w:iCs/>
          <w:sz w:val="20"/>
          <w:szCs w:val="20"/>
          <w:lang w:eastAsia="ru-RU"/>
        </w:rPr>
        <w:t>а на перевозку груз</w:t>
      </w:r>
      <w:r w:rsidR="00663A90">
        <w:rPr>
          <w:rFonts w:ascii="Times New Roman" w:eastAsia="Times New Roman" w:hAnsi="Times New Roman" w:cs="Times New Roman"/>
          <w:iCs/>
          <w:sz w:val="20"/>
          <w:szCs w:val="20"/>
          <w:lang w:eastAsia="ru-RU"/>
        </w:rPr>
        <w:t>ов автомобильным транспортом</w:t>
      </w:r>
      <w:r w:rsidR="00B25044">
        <w:rPr>
          <w:rFonts w:ascii="Times New Roman" w:eastAsia="Times New Roman" w:hAnsi="Times New Roman" w:cs="Times New Roman"/>
          <w:iCs/>
          <w:sz w:val="20"/>
          <w:szCs w:val="20"/>
          <w:lang w:eastAsia="ru-RU"/>
        </w:rPr>
        <w:t xml:space="preserve"> </w:t>
      </w:r>
      <w:r w:rsidR="00B25044" w:rsidRPr="00B25044">
        <w:rPr>
          <w:rFonts w:ascii="Times New Roman" w:eastAsia="Times New Roman" w:hAnsi="Times New Roman" w:cs="Times New Roman"/>
          <w:iCs/>
          <w:sz w:val="20"/>
          <w:szCs w:val="20"/>
          <w:lang w:eastAsia="ru-RU"/>
        </w:rPr>
        <w:t xml:space="preserve">№ </w:t>
      </w:r>
      <w:r w:rsidR="00186469">
        <w:rPr>
          <w:rFonts w:ascii="Times New Roman" w:eastAsia="Times New Roman" w:hAnsi="Times New Roman" w:cs="Times New Roman"/>
          <w:iCs/>
          <w:sz w:val="20"/>
          <w:szCs w:val="20"/>
          <w:lang w:eastAsia="ru-RU"/>
        </w:rPr>
        <w:t>_____</w:t>
      </w:r>
      <w:r w:rsidR="00B25044" w:rsidRPr="00B25044">
        <w:rPr>
          <w:rFonts w:ascii="Times New Roman" w:eastAsia="Times New Roman" w:hAnsi="Times New Roman" w:cs="Times New Roman"/>
          <w:iCs/>
          <w:sz w:val="20"/>
          <w:szCs w:val="20"/>
          <w:lang w:eastAsia="ru-RU"/>
        </w:rPr>
        <w:t xml:space="preserve"> от</w:t>
      </w:r>
      <w:r w:rsidR="00186469">
        <w:rPr>
          <w:rFonts w:ascii="Times New Roman" w:eastAsia="Times New Roman" w:hAnsi="Times New Roman" w:cs="Times New Roman"/>
          <w:iCs/>
          <w:sz w:val="20"/>
          <w:szCs w:val="20"/>
          <w:lang w:eastAsia="ru-RU"/>
        </w:rPr>
        <w:t>__________2021</w:t>
      </w:r>
      <w:r w:rsidR="00B25044" w:rsidRPr="00B25044">
        <w:rPr>
          <w:rFonts w:ascii="Times New Roman" w:eastAsia="Times New Roman" w:hAnsi="Times New Roman" w:cs="Times New Roman"/>
          <w:iCs/>
          <w:sz w:val="20"/>
          <w:szCs w:val="20"/>
          <w:lang w:eastAsia="ru-RU"/>
        </w:rPr>
        <w:t xml:space="preserve"> г.</w:t>
      </w:r>
    </w:p>
    <w:p w:rsidR="00A876C1" w:rsidRPr="00875953" w:rsidRDefault="00A876C1" w:rsidP="00A876C1">
      <w:pPr>
        <w:suppressLineNumbers/>
        <w:suppressAutoHyphens/>
        <w:spacing w:after="0" w:line="240" w:lineRule="auto"/>
        <w:ind w:firstLine="624"/>
        <w:jc w:val="both"/>
        <w:rPr>
          <w:rFonts w:ascii="Times New Roman" w:eastAsia="Times New Roman" w:hAnsi="Times New Roman" w:cs="Times New Roman"/>
          <w:iCs/>
          <w:sz w:val="20"/>
          <w:szCs w:val="20"/>
          <w:lang w:eastAsia="ru-RU"/>
        </w:rPr>
      </w:pPr>
    </w:p>
    <w:p w:rsidR="00A876C1" w:rsidRPr="00875953" w:rsidRDefault="00A876C1" w:rsidP="00A876C1">
      <w:pPr>
        <w:suppressLineNumbers/>
        <w:suppressAutoHyphens/>
        <w:spacing w:after="0" w:line="240" w:lineRule="auto"/>
        <w:ind w:firstLine="624"/>
        <w:jc w:val="both"/>
        <w:rPr>
          <w:rFonts w:ascii="Times New Roman" w:eastAsia="Times New Roman" w:hAnsi="Times New Roman" w:cs="Times New Roman"/>
          <w:iCs/>
          <w:sz w:val="20"/>
          <w:szCs w:val="20"/>
          <w:lang w:eastAsia="ru-RU"/>
        </w:rPr>
      </w:pPr>
      <w:r w:rsidRPr="00875953">
        <w:rPr>
          <w:rFonts w:ascii="Times New Roman" w:eastAsia="Times New Roman" w:hAnsi="Times New Roman" w:cs="Times New Roman"/>
          <w:iCs/>
          <w:sz w:val="20"/>
          <w:szCs w:val="20"/>
          <w:lang w:eastAsia="ru-RU"/>
        </w:rPr>
        <w:t xml:space="preserve">Вес автомобиля (без груза): _______________________________________________________________ кг. </w:t>
      </w:r>
    </w:p>
    <w:p w:rsidR="00A876C1" w:rsidRPr="00875953" w:rsidRDefault="00A876C1" w:rsidP="00A876C1">
      <w:pPr>
        <w:suppressLineNumbers/>
        <w:suppressAutoHyphens/>
        <w:spacing w:after="0" w:line="240" w:lineRule="auto"/>
        <w:ind w:firstLine="624"/>
        <w:jc w:val="both"/>
        <w:rPr>
          <w:rFonts w:ascii="Times New Roman" w:eastAsia="Times New Roman" w:hAnsi="Times New Roman" w:cs="Times New Roman"/>
          <w:iCs/>
          <w:sz w:val="20"/>
          <w:szCs w:val="20"/>
          <w:lang w:eastAsia="ru-RU"/>
        </w:rPr>
      </w:pPr>
    </w:p>
    <w:p w:rsidR="00A876C1" w:rsidRPr="00875953" w:rsidRDefault="00A876C1" w:rsidP="00A876C1">
      <w:pPr>
        <w:suppressLineNumbers/>
        <w:suppressAutoHyphens/>
        <w:spacing w:after="0" w:line="240" w:lineRule="auto"/>
        <w:ind w:firstLine="624"/>
        <w:jc w:val="both"/>
        <w:rPr>
          <w:rFonts w:ascii="Times New Roman" w:eastAsia="Times New Roman" w:hAnsi="Times New Roman" w:cs="Times New Roman"/>
          <w:iCs/>
          <w:sz w:val="20"/>
          <w:szCs w:val="20"/>
          <w:lang w:eastAsia="ru-RU"/>
        </w:rPr>
      </w:pPr>
      <w:r w:rsidRPr="00875953">
        <w:rPr>
          <w:rFonts w:ascii="Times New Roman" w:eastAsia="Times New Roman" w:hAnsi="Times New Roman" w:cs="Times New Roman"/>
          <w:iCs/>
          <w:sz w:val="20"/>
          <w:szCs w:val="20"/>
          <w:lang w:eastAsia="ru-RU"/>
        </w:rPr>
        <w:t>Вес автомобиля на момент взвешивания: __________________________________________________ кг.</w:t>
      </w:r>
    </w:p>
    <w:p w:rsidR="00A876C1" w:rsidRPr="00875953" w:rsidRDefault="00A876C1" w:rsidP="00A876C1">
      <w:pPr>
        <w:suppressLineNumbers/>
        <w:suppressAutoHyphens/>
        <w:spacing w:after="0" w:line="240" w:lineRule="auto"/>
        <w:ind w:firstLine="624"/>
        <w:jc w:val="both"/>
        <w:rPr>
          <w:rFonts w:ascii="Times New Roman" w:eastAsia="Times New Roman" w:hAnsi="Times New Roman" w:cs="Times New Roman"/>
          <w:iCs/>
          <w:sz w:val="20"/>
          <w:szCs w:val="20"/>
          <w:lang w:eastAsia="ru-RU"/>
        </w:rPr>
      </w:pPr>
    </w:p>
    <w:p w:rsidR="00A876C1" w:rsidRPr="00875953" w:rsidRDefault="00A876C1" w:rsidP="00A876C1">
      <w:pPr>
        <w:suppressLineNumbers/>
        <w:suppressAutoHyphens/>
        <w:spacing w:after="0" w:line="240" w:lineRule="auto"/>
        <w:ind w:firstLine="624"/>
        <w:jc w:val="both"/>
        <w:rPr>
          <w:rFonts w:ascii="Times New Roman" w:eastAsia="Times New Roman" w:hAnsi="Times New Roman" w:cs="Times New Roman"/>
          <w:iCs/>
          <w:sz w:val="20"/>
          <w:szCs w:val="20"/>
          <w:lang w:eastAsia="ru-RU"/>
        </w:rPr>
      </w:pPr>
      <w:r w:rsidRPr="00875953">
        <w:rPr>
          <w:rFonts w:ascii="Times New Roman" w:eastAsia="Times New Roman" w:hAnsi="Times New Roman" w:cs="Times New Roman"/>
          <w:iCs/>
          <w:sz w:val="20"/>
          <w:szCs w:val="20"/>
          <w:lang w:eastAsia="ru-RU"/>
        </w:rPr>
        <w:t>В результате проведённого контрольного взвешивания установлено, что вес автомобиля на момент взвешивания</w:t>
      </w:r>
      <w:r w:rsidR="002D0B08">
        <w:rPr>
          <w:rFonts w:ascii="Times New Roman" w:eastAsia="Times New Roman" w:hAnsi="Times New Roman" w:cs="Times New Roman"/>
          <w:iCs/>
          <w:sz w:val="20"/>
          <w:szCs w:val="20"/>
          <w:lang w:eastAsia="ru-RU"/>
        </w:rPr>
        <w:t xml:space="preserve">              </w:t>
      </w:r>
      <w:r w:rsidRPr="00875953">
        <w:rPr>
          <w:rFonts w:ascii="Times New Roman" w:eastAsia="Times New Roman" w:hAnsi="Times New Roman" w:cs="Times New Roman"/>
          <w:iCs/>
          <w:sz w:val="20"/>
          <w:szCs w:val="20"/>
          <w:lang w:eastAsia="ru-RU"/>
        </w:rPr>
        <w:t xml:space="preserve"> (с грузом), вес груза в автомобиле составил: __________________________________________.</w:t>
      </w:r>
    </w:p>
    <w:p w:rsidR="00A876C1" w:rsidRPr="00875953" w:rsidRDefault="00A876C1" w:rsidP="00A876C1">
      <w:pPr>
        <w:spacing w:after="0" w:line="240" w:lineRule="auto"/>
        <w:rPr>
          <w:rFonts w:ascii="Times New Roman" w:hAnsi="Times New Roman" w:cs="Times New Roman"/>
        </w:rPr>
      </w:pPr>
    </w:p>
    <w:tbl>
      <w:tblPr>
        <w:tblStyle w:val="a5"/>
        <w:tblW w:w="0" w:type="auto"/>
        <w:jc w:val="center"/>
        <w:tblLook w:val="04A0" w:firstRow="1" w:lastRow="0" w:firstColumn="1" w:lastColumn="0" w:noHBand="0" w:noVBand="1"/>
      </w:tblPr>
      <w:tblGrid>
        <w:gridCol w:w="2407"/>
        <w:gridCol w:w="2407"/>
        <w:gridCol w:w="2407"/>
        <w:gridCol w:w="2407"/>
      </w:tblGrid>
      <w:tr w:rsidR="00A876C1" w:rsidRPr="00875953" w:rsidTr="002D0B08">
        <w:trPr>
          <w:jc w:val="center"/>
        </w:trPr>
        <w:tc>
          <w:tcPr>
            <w:tcW w:w="2407" w:type="dxa"/>
          </w:tcPr>
          <w:p w:rsidR="00A876C1" w:rsidRPr="00875953" w:rsidRDefault="00A876C1" w:rsidP="00A876C1">
            <w:pPr>
              <w:jc w:val="center"/>
              <w:rPr>
                <w:rFonts w:ascii="Times New Roman" w:hAnsi="Times New Roman" w:cs="Times New Roman"/>
              </w:rPr>
            </w:pPr>
            <w:r w:rsidRPr="00875953">
              <w:rPr>
                <w:rFonts w:ascii="Times New Roman" w:hAnsi="Times New Roman" w:cs="Times New Roman"/>
              </w:rPr>
              <w:t>Гос. номер</w:t>
            </w:r>
          </w:p>
        </w:tc>
        <w:tc>
          <w:tcPr>
            <w:tcW w:w="2407" w:type="dxa"/>
          </w:tcPr>
          <w:p w:rsidR="00A876C1" w:rsidRPr="00875953" w:rsidRDefault="00A876C1" w:rsidP="00A876C1">
            <w:pPr>
              <w:jc w:val="center"/>
              <w:rPr>
                <w:rFonts w:ascii="Times New Roman" w:hAnsi="Times New Roman" w:cs="Times New Roman"/>
              </w:rPr>
            </w:pPr>
            <w:r w:rsidRPr="00875953">
              <w:rPr>
                <w:rFonts w:ascii="Times New Roman" w:hAnsi="Times New Roman" w:cs="Times New Roman"/>
              </w:rPr>
              <w:t>Вес без груза, т.</w:t>
            </w:r>
          </w:p>
        </w:tc>
        <w:tc>
          <w:tcPr>
            <w:tcW w:w="2407" w:type="dxa"/>
          </w:tcPr>
          <w:p w:rsidR="00A876C1" w:rsidRPr="00875953" w:rsidRDefault="00A876C1" w:rsidP="00A876C1">
            <w:pPr>
              <w:jc w:val="center"/>
              <w:rPr>
                <w:rFonts w:ascii="Times New Roman" w:hAnsi="Times New Roman" w:cs="Times New Roman"/>
              </w:rPr>
            </w:pPr>
            <w:r w:rsidRPr="00875953">
              <w:rPr>
                <w:rFonts w:ascii="Times New Roman" w:hAnsi="Times New Roman" w:cs="Times New Roman"/>
              </w:rPr>
              <w:t>Вес с грузом, т.</w:t>
            </w:r>
          </w:p>
        </w:tc>
        <w:tc>
          <w:tcPr>
            <w:tcW w:w="2407" w:type="dxa"/>
          </w:tcPr>
          <w:p w:rsidR="00A876C1" w:rsidRPr="00875953" w:rsidRDefault="00A876C1" w:rsidP="00A876C1">
            <w:pPr>
              <w:jc w:val="center"/>
              <w:rPr>
                <w:rFonts w:ascii="Times New Roman" w:hAnsi="Times New Roman" w:cs="Times New Roman"/>
              </w:rPr>
            </w:pPr>
            <w:r w:rsidRPr="00875953">
              <w:rPr>
                <w:rFonts w:ascii="Times New Roman" w:hAnsi="Times New Roman" w:cs="Times New Roman"/>
              </w:rPr>
              <w:t>Вес груза, т.</w:t>
            </w:r>
          </w:p>
        </w:tc>
      </w:tr>
      <w:tr w:rsidR="00A876C1" w:rsidRPr="00875953" w:rsidTr="002D0B08">
        <w:trPr>
          <w:jc w:val="center"/>
        </w:trPr>
        <w:tc>
          <w:tcPr>
            <w:tcW w:w="2407" w:type="dxa"/>
          </w:tcPr>
          <w:p w:rsidR="00A876C1" w:rsidRPr="00875953" w:rsidRDefault="00A876C1" w:rsidP="00A876C1">
            <w:pPr>
              <w:rPr>
                <w:rFonts w:ascii="Times New Roman" w:hAnsi="Times New Roman" w:cs="Times New Roman"/>
              </w:rPr>
            </w:pPr>
          </w:p>
        </w:tc>
        <w:tc>
          <w:tcPr>
            <w:tcW w:w="2407" w:type="dxa"/>
          </w:tcPr>
          <w:p w:rsidR="00A876C1" w:rsidRPr="00875953" w:rsidRDefault="00A876C1" w:rsidP="00A876C1">
            <w:pPr>
              <w:rPr>
                <w:rFonts w:ascii="Times New Roman" w:hAnsi="Times New Roman" w:cs="Times New Roman"/>
              </w:rPr>
            </w:pPr>
          </w:p>
        </w:tc>
        <w:tc>
          <w:tcPr>
            <w:tcW w:w="2407" w:type="dxa"/>
          </w:tcPr>
          <w:p w:rsidR="00A876C1" w:rsidRPr="00875953" w:rsidRDefault="00A876C1" w:rsidP="00A876C1">
            <w:pPr>
              <w:rPr>
                <w:rFonts w:ascii="Times New Roman" w:hAnsi="Times New Roman" w:cs="Times New Roman"/>
              </w:rPr>
            </w:pPr>
          </w:p>
        </w:tc>
        <w:tc>
          <w:tcPr>
            <w:tcW w:w="2407" w:type="dxa"/>
          </w:tcPr>
          <w:p w:rsidR="00A876C1" w:rsidRPr="00875953" w:rsidRDefault="00A876C1" w:rsidP="00A876C1">
            <w:pPr>
              <w:rPr>
                <w:rFonts w:ascii="Times New Roman" w:hAnsi="Times New Roman" w:cs="Times New Roman"/>
              </w:rPr>
            </w:pPr>
          </w:p>
        </w:tc>
      </w:tr>
      <w:tr w:rsidR="00A876C1" w:rsidRPr="00875953" w:rsidTr="002D0B08">
        <w:trPr>
          <w:jc w:val="center"/>
        </w:trPr>
        <w:tc>
          <w:tcPr>
            <w:tcW w:w="2407" w:type="dxa"/>
          </w:tcPr>
          <w:p w:rsidR="00A876C1" w:rsidRPr="00875953" w:rsidRDefault="00A876C1" w:rsidP="00A876C1">
            <w:pPr>
              <w:rPr>
                <w:rFonts w:ascii="Times New Roman" w:hAnsi="Times New Roman" w:cs="Times New Roman"/>
              </w:rPr>
            </w:pPr>
          </w:p>
        </w:tc>
        <w:tc>
          <w:tcPr>
            <w:tcW w:w="2407" w:type="dxa"/>
          </w:tcPr>
          <w:p w:rsidR="00A876C1" w:rsidRPr="00875953" w:rsidRDefault="00A876C1" w:rsidP="00A876C1">
            <w:pPr>
              <w:rPr>
                <w:rFonts w:ascii="Times New Roman" w:hAnsi="Times New Roman" w:cs="Times New Roman"/>
              </w:rPr>
            </w:pPr>
          </w:p>
        </w:tc>
        <w:tc>
          <w:tcPr>
            <w:tcW w:w="2407" w:type="dxa"/>
          </w:tcPr>
          <w:p w:rsidR="00A876C1" w:rsidRPr="00875953" w:rsidRDefault="00A876C1" w:rsidP="00A876C1">
            <w:pPr>
              <w:rPr>
                <w:rFonts w:ascii="Times New Roman" w:hAnsi="Times New Roman" w:cs="Times New Roman"/>
              </w:rPr>
            </w:pPr>
          </w:p>
        </w:tc>
        <w:tc>
          <w:tcPr>
            <w:tcW w:w="2407" w:type="dxa"/>
          </w:tcPr>
          <w:p w:rsidR="00A876C1" w:rsidRPr="00875953" w:rsidRDefault="00A876C1" w:rsidP="00A876C1">
            <w:pPr>
              <w:rPr>
                <w:rFonts w:ascii="Times New Roman" w:hAnsi="Times New Roman" w:cs="Times New Roman"/>
              </w:rPr>
            </w:pPr>
          </w:p>
        </w:tc>
      </w:tr>
      <w:tr w:rsidR="00A876C1" w:rsidRPr="00875953" w:rsidTr="002D0B08">
        <w:trPr>
          <w:jc w:val="center"/>
        </w:trPr>
        <w:tc>
          <w:tcPr>
            <w:tcW w:w="2407" w:type="dxa"/>
          </w:tcPr>
          <w:p w:rsidR="00A876C1" w:rsidRPr="00875953" w:rsidRDefault="00A876C1" w:rsidP="00A876C1">
            <w:pPr>
              <w:rPr>
                <w:rFonts w:ascii="Times New Roman" w:hAnsi="Times New Roman" w:cs="Times New Roman"/>
              </w:rPr>
            </w:pPr>
          </w:p>
        </w:tc>
        <w:tc>
          <w:tcPr>
            <w:tcW w:w="2407" w:type="dxa"/>
          </w:tcPr>
          <w:p w:rsidR="00A876C1" w:rsidRPr="00875953" w:rsidRDefault="00A876C1" w:rsidP="00A876C1">
            <w:pPr>
              <w:rPr>
                <w:rFonts w:ascii="Times New Roman" w:hAnsi="Times New Roman" w:cs="Times New Roman"/>
              </w:rPr>
            </w:pPr>
          </w:p>
        </w:tc>
        <w:tc>
          <w:tcPr>
            <w:tcW w:w="2407" w:type="dxa"/>
          </w:tcPr>
          <w:p w:rsidR="00A876C1" w:rsidRPr="00875953" w:rsidRDefault="00A876C1" w:rsidP="00A876C1">
            <w:pPr>
              <w:rPr>
                <w:rFonts w:ascii="Times New Roman" w:hAnsi="Times New Roman" w:cs="Times New Roman"/>
              </w:rPr>
            </w:pPr>
          </w:p>
        </w:tc>
        <w:tc>
          <w:tcPr>
            <w:tcW w:w="2407" w:type="dxa"/>
          </w:tcPr>
          <w:p w:rsidR="00A876C1" w:rsidRPr="00875953" w:rsidRDefault="00A876C1" w:rsidP="00A876C1">
            <w:pPr>
              <w:rPr>
                <w:rFonts w:ascii="Times New Roman" w:hAnsi="Times New Roman" w:cs="Times New Roman"/>
              </w:rPr>
            </w:pPr>
          </w:p>
        </w:tc>
      </w:tr>
      <w:tr w:rsidR="00A876C1" w:rsidRPr="00875953" w:rsidTr="002D0B08">
        <w:trPr>
          <w:jc w:val="center"/>
        </w:trPr>
        <w:tc>
          <w:tcPr>
            <w:tcW w:w="2407" w:type="dxa"/>
          </w:tcPr>
          <w:p w:rsidR="00A876C1" w:rsidRPr="00875953" w:rsidRDefault="00A876C1" w:rsidP="00A876C1">
            <w:pPr>
              <w:rPr>
                <w:rFonts w:ascii="Times New Roman" w:hAnsi="Times New Roman" w:cs="Times New Roman"/>
              </w:rPr>
            </w:pPr>
          </w:p>
        </w:tc>
        <w:tc>
          <w:tcPr>
            <w:tcW w:w="2407" w:type="dxa"/>
          </w:tcPr>
          <w:p w:rsidR="00A876C1" w:rsidRPr="00875953" w:rsidRDefault="00A876C1" w:rsidP="00A876C1">
            <w:pPr>
              <w:rPr>
                <w:rFonts w:ascii="Times New Roman" w:hAnsi="Times New Roman" w:cs="Times New Roman"/>
              </w:rPr>
            </w:pPr>
          </w:p>
        </w:tc>
        <w:tc>
          <w:tcPr>
            <w:tcW w:w="2407" w:type="dxa"/>
          </w:tcPr>
          <w:p w:rsidR="00A876C1" w:rsidRPr="00875953" w:rsidRDefault="00A876C1" w:rsidP="00A876C1">
            <w:pPr>
              <w:rPr>
                <w:rFonts w:ascii="Times New Roman" w:hAnsi="Times New Roman" w:cs="Times New Roman"/>
              </w:rPr>
            </w:pPr>
          </w:p>
        </w:tc>
        <w:tc>
          <w:tcPr>
            <w:tcW w:w="2407" w:type="dxa"/>
          </w:tcPr>
          <w:p w:rsidR="00A876C1" w:rsidRPr="00875953" w:rsidRDefault="00A876C1" w:rsidP="00A876C1">
            <w:pPr>
              <w:rPr>
                <w:rFonts w:ascii="Times New Roman" w:hAnsi="Times New Roman" w:cs="Times New Roman"/>
              </w:rPr>
            </w:pPr>
          </w:p>
        </w:tc>
      </w:tr>
      <w:tr w:rsidR="00A876C1" w:rsidRPr="00875953" w:rsidTr="002D0B08">
        <w:trPr>
          <w:jc w:val="center"/>
        </w:trPr>
        <w:tc>
          <w:tcPr>
            <w:tcW w:w="2407" w:type="dxa"/>
          </w:tcPr>
          <w:p w:rsidR="00A876C1" w:rsidRPr="00875953" w:rsidRDefault="00A876C1" w:rsidP="00A876C1">
            <w:pPr>
              <w:rPr>
                <w:rFonts w:ascii="Times New Roman" w:hAnsi="Times New Roman" w:cs="Times New Roman"/>
              </w:rPr>
            </w:pPr>
          </w:p>
        </w:tc>
        <w:tc>
          <w:tcPr>
            <w:tcW w:w="2407" w:type="dxa"/>
          </w:tcPr>
          <w:p w:rsidR="00A876C1" w:rsidRPr="00875953" w:rsidRDefault="00A876C1" w:rsidP="00A876C1">
            <w:pPr>
              <w:rPr>
                <w:rFonts w:ascii="Times New Roman" w:hAnsi="Times New Roman" w:cs="Times New Roman"/>
              </w:rPr>
            </w:pPr>
          </w:p>
        </w:tc>
        <w:tc>
          <w:tcPr>
            <w:tcW w:w="2407" w:type="dxa"/>
          </w:tcPr>
          <w:p w:rsidR="00A876C1" w:rsidRPr="00875953" w:rsidRDefault="00A876C1" w:rsidP="00A876C1">
            <w:pPr>
              <w:rPr>
                <w:rFonts w:ascii="Times New Roman" w:hAnsi="Times New Roman" w:cs="Times New Roman"/>
              </w:rPr>
            </w:pPr>
          </w:p>
        </w:tc>
        <w:tc>
          <w:tcPr>
            <w:tcW w:w="2407" w:type="dxa"/>
          </w:tcPr>
          <w:p w:rsidR="00A876C1" w:rsidRPr="00875953" w:rsidRDefault="00A876C1" w:rsidP="00A876C1">
            <w:pPr>
              <w:rPr>
                <w:rFonts w:ascii="Times New Roman" w:hAnsi="Times New Roman" w:cs="Times New Roman"/>
              </w:rPr>
            </w:pPr>
          </w:p>
        </w:tc>
      </w:tr>
      <w:tr w:rsidR="00A876C1" w:rsidRPr="00875953" w:rsidTr="002D0B08">
        <w:trPr>
          <w:jc w:val="center"/>
        </w:trPr>
        <w:tc>
          <w:tcPr>
            <w:tcW w:w="2407" w:type="dxa"/>
          </w:tcPr>
          <w:p w:rsidR="00A876C1" w:rsidRPr="00875953" w:rsidRDefault="00A876C1" w:rsidP="00A876C1">
            <w:pPr>
              <w:rPr>
                <w:rFonts w:ascii="Times New Roman" w:hAnsi="Times New Roman" w:cs="Times New Roman"/>
              </w:rPr>
            </w:pPr>
          </w:p>
        </w:tc>
        <w:tc>
          <w:tcPr>
            <w:tcW w:w="2407" w:type="dxa"/>
          </w:tcPr>
          <w:p w:rsidR="00A876C1" w:rsidRPr="00875953" w:rsidRDefault="00A876C1" w:rsidP="00A876C1">
            <w:pPr>
              <w:rPr>
                <w:rFonts w:ascii="Times New Roman" w:hAnsi="Times New Roman" w:cs="Times New Roman"/>
              </w:rPr>
            </w:pPr>
          </w:p>
        </w:tc>
        <w:tc>
          <w:tcPr>
            <w:tcW w:w="2407" w:type="dxa"/>
          </w:tcPr>
          <w:p w:rsidR="00A876C1" w:rsidRPr="00875953" w:rsidRDefault="00A876C1" w:rsidP="00A876C1">
            <w:pPr>
              <w:rPr>
                <w:rFonts w:ascii="Times New Roman" w:hAnsi="Times New Roman" w:cs="Times New Roman"/>
              </w:rPr>
            </w:pPr>
          </w:p>
        </w:tc>
        <w:tc>
          <w:tcPr>
            <w:tcW w:w="2407" w:type="dxa"/>
          </w:tcPr>
          <w:p w:rsidR="00A876C1" w:rsidRPr="00875953" w:rsidRDefault="00A876C1" w:rsidP="00A876C1">
            <w:pPr>
              <w:rPr>
                <w:rFonts w:ascii="Times New Roman" w:hAnsi="Times New Roman" w:cs="Times New Roman"/>
              </w:rPr>
            </w:pPr>
          </w:p>
        </w:tc>
      </w:tr>
      <w:tr w:rsidR="00A876C1" w:rsidRPr="00875953" w:rsidTr="002D0B08">
        <w:trPr>
          <w:jc w:val="center"/>
        </w:trPr>
        <w:tc>
          <w:tcPr>
            <w:tcW w:w="2407" w:type="dxa"/>
          </w:tcPr>
          <w:p w:rsidR="00A876C1" w:rsidRPr="00875953" w:rsidRDefault="00A876C1" w:rsidP="00A876C1">
            <w:pPr>
              <w:rPr>
                <w:rFonts w:ascii="Times New Roman" w:hAnsi="Times New Roman" w:cs="Times New Roman"/>
              </w:rPr>
            </w:pPr>
          </w:p>
        </w:tc>
        <w:tc>
          <w:tcPr>
            <w:tcW w:w="2407" w:type="dxa"/>
          </w:tcPr>
          <w:p w:rsidR="00A876C1" w:rsidRPr="00875953" w:rsidRDefault="00A876C1" w:rsidP="00A876C1">
            <w:pPr>
              <w:rPr>
                <w:rFonts w:ascii="Times New Roman" w:hAnsi="Times New Roman" w:cs="Times New Roman"/>
              </w:rPr>
            </w:pPr>
          </w:p>
        </w:tc>
        <w:tc>
          <w:tcPr>
            <w:tcW w:w="2407" w:type="dxa"/>
          </w:tcPr>
          <w:p w:rsidR="00A876C1" w:rsidRPr="00875953" w:rsidRDefault="00A876C1" w:rsidP="00A876C1">
            <w:pPr>
              <w:rPr>
                <w:rFonts w:ascii="Times New Roman" w:hAnsi="Times New Roman" w:cs="Times New Roman"/>
              </w:rPr>
            </w:pPr>
          </w:p>
        </w:tc>
        <w:tc>
          <w:tcPr>
            <w:tcW w:w="2407" w:type="dxa"/>
          </w:tcPr>
          <w:p w:rsidR="00A876C1" w:rsidRPr="00875953" w:rsidRDefault="00A876C1" w:rsidP="00A876C1">
            <w:pPr>
              <w:rPr>
                <w:rFonts w:ascii="Times New Roman" w:hAnsi="Times New Roman" w:cs="Times New Roman"/>
              </w:rPr>
            </w:pPr>
          </w:p>
        </w:tc>
      </w:tr>
      <w:tr w:rsidR="00A876C1" w:rsidRPr="00875953" w:rsidTr="002D0B08">
        <w:trPr>
          <w:jc w:val="center"/>
        </w:trPr>
        <w:tc>
          <w:tcPr>
            <w:tcW w:w="2407" w:type="dxa"/>
          </w:tcPr>
          <w:p w:rsidR="00A876C1" w:rsidRPr="00875953" w:rsidRDefault="00A876C1" w:rsidP="00A876C1">
            <w:pPr>
              <w:rPr>
                <w:rFonts w:ascii="Times New Roman" w:hAnsi="Times New Roman" w:cs="Times New Roman"/>
              </w:rPr>
            </w:pPr>
          </w:p>
        </w:tc>
        <w:tc>
          <w:tcPr>
            <w:tcW w:w="2407" w:type="dxa"/>
          </w:tcPr>
          <w:p w:rsidR="00A876C1" w:rsidRPr="00875953" w:rsidRDefault="00A876C1" w:rsidP="00A876C1">
            <w:pPr>
              <w:rPr>
                <w:rFonts w:ascii="Times New Roman" w:hAnsi="Times New Roman" w:cs="Times New Roman"/>
              </w:rPr>
            </w:pPr>
          </w:p>
        </w:tc>
        <w:tc>
          <w:tcPr>
            <w:tcW w:w="2407" w:type="dxa"/>
          </w:tcPr>
          <w:p w:rsidR="00A876C1" w:rsidRPr="00875953" w:rsidRDefault="00A876C1" w:rsidP="00A876C1">
            <w:pPr>
              <w:rPr>
                <w:rFonts w:ascii="Times New Roman" w:hAnsi="Times New Roman" w:cs="Times New Roman"/>
              </w:rPr>
            </w:pPr>
          </w:p>
        </w:tc>
        <w:tc>
          <w:tcPr>
            <w:tcW w:w="2407" w:type="dxa"/>
          </w:tcPr>
          <w:p w:rsidR="00A876C1" w:rsidRPr="00875953" w:rsidRDefault="00A876C1" w:rsidP="00A876C1">
            <w:pPr>
              <w:rPr>
                <w:rFonts w:ascii="Times New Roman" w:hAnsi="Times New Roman" w:cs="Times New Roman"/>
              </w:rPr>
            </w:pPr>
          </w:p>
        </w:tc>
      </w:tr>
      <w:tr w:rsidR="00A876C1" w:rsidRPr="00875953" w:rsidTr="002D0B08">
        <w:trPr>
          <w:jc w:val="center"/>
        </w:trPr>
        <w:tc>
          <w:tcPr>
            <w:tcW w:w="2407" w:type="dxa"/>
          </w:tcPr>
          <w:p w:rsidR="00A876C1" w:rsidRPr="00875953" w:rsidRDefault="00A876C1" w:rsidP="00A876C1">
            <w:pPr>
              <w:rPr>
                <w:rFonts w:ascii="Times New Roman" w:hAnsi="Times New Roman" w:cs="Times New Roman"/>
              </w:rPr>
            </w:pPr>
          </w:p>
        </w:tc>
        <w:tc>
          <w:tcPr>
            <w:tcW w:w="2407" w:type="dxa"/>
          </w:tcPr>
          <w:p w:rsidR="00A876C1" w:rsidRPr="00875953" w:rsidRDefault="00A876C1" w:rsidP="00A876C1">
            <w:pPr>
              <w:rPr>
                <w:rFonts w:ascii="Times New Roman" w:hAnsi="Times New Roman" w:cs="Times New Roman"/>
              </w:rPr>
            </w:pPr>
          </w:p>
        </w:tc>
        <w:tc>
          <w:tcPr>
            <w:tcW w:w="2407" w:type="dxa"/>
          </w:tcPr>
          <w:p w:rsidR="00A876C1" w:rsidRPr="00875953" w:rsidRDefault="00A876C1" w:rsidP="00A876C1">
            <w:pPr>
              <w:rPr>
                <w:rFonts w:ascii="Times New Roman" w:hAnsi="Times New Roman" w:cs="Times New Roman"/>
              </w:rPr>
            </w:pPr>
          </w:p>
        </w:tc>
        <w:tc>
          <w:tcPr>
            <w:tcW w:w="2407" w:type="dxa"/>
          </w:tcPr>
          <w:p w:rsidR="00A876C1" w:rsidRPr="00875953" w:rsidRDefault="00A876C1" w:rsidP="00A876C1">
            <w:pPr>
              <w:rPr>
                <w:rFonts w:ascii="Times New Roman" w:hAnsi="Times New Roman" w:cs="Times New Roman"/>
              </w:rPr>
            </w:pPr>
          </w:p>
        </w:tc>
      </w:tr>
      <w:tr w:rsidR="00A876C1" w:rsidRPr="00875953" w:rsidTr="002D0B08">
        <w:trPr>
          <w:jc w:val="center"/>
        </w:trPr>
        <w:tc>
          <w:tcPr>
            <w:tcW w:w="2407" w:type="dxa"/>
          </w:tcPr>
          <w:p w:rsidR="00A876C1" w:rsidRPr="00875953" w:rsidRDefault="00A876C1" w:rsidP="00A876C1">
            <w:pPr>
              <w:rPr>
                <w:rFonts w:ascii="Times New Roman" w:hAnsi="Times New Roman" w:cs="Times New Roman"/>
              </w:rPr>
            </w:pPr>
          </w:p>
        </w:tc>
        <w:tc>
          <w:tcPr>
            <w:tcW w:w="2407" w:type="dxa"/>
          </w:tcPr>
          <w:p w:rsidR="00A876C1" w:rsidRPr="00875953" w:rsidRDefault="00A876C1" w:rsidP="00A876C1">
            <w:pPr>
              <w:rPr>
                <w:rFonts w:ascii="Times New Roman" w:hAnsi="Times New Roman" w:cs="Times New Roman"/>
              </w:rPr>
            </w:pPr>
          </w:p>
        </w:tc>
        <w:tc>
          <w:tcPr>
            <w:tcW w:w="2407" w:type="dxa"/>
          </w:tcPr>
          <w:p w:rsidR="00A876C1" w:rsidRPr="00875953" w:rsidRDefault="00A876C1" w:rsidP="00A876C1">
            <w:pPr>
              <w:rPr>
                <w:rFonts w:ascii="Times New Roman" w:hAnsi="Times New Roman" w:cs="Times New Roman"/>
              </w:rPr>
            </w:pPr>
          </w:p>
        </w:tc>
        <w:tc>
          <w:tcPr>
            <w:tcW w:w="2407" w:type="dxa"/>
          </w:tcPr>
          <w:p w:rsidR="00A876C1" w:rsidRPr="00875953" w:rsidRDefault="00A876C1" w:rsidP="00A876C1">
            <w:pPr>
              <w:rPr>
                <w:rFonts w:ascii="Times New Roman" w:hAnsi="Times New Roman" w:cs="Times New Roman"/>
              </w:rPr>
            </w:pPr>
          </w:p>
        </w:tc>
      </w:tr>
      <w:tr w:rsidR="00A876C1" w:rsidRPr="00875953" w:rsidTr="002D0B08">
        <w:trPr>
          <w:jc w:val="center"/>
        </w:trPr>
        <w:tc>
          <w:tcPr>
            <w:tcW w:w="2407" w:type="dxa"/>
          </w:tcPr>
          <w:p w:rsidR="00A876C1" w:rsidRPr="00875953" w:rsidRDefault="00A876C1" w:rsidP="00A876C1">
            <w:pPr>
              <w:rPr>
                <w:rFonts w:ascii="Times New Roman" w:hAnsi="Times New Roman" w:cs="Times New Roman"/>
              </w:rPr>
            </w:pPr>
          </w:p>
        </w:tc>
        <w:tc>
          <w:tcPr>
            <w:tcW w:w="2407" w:type="dxa"/>
          </w:tcPr>
          <w:p w:rsidR="00A876C1" w:rsidRPr="00875953" w:rsidRDefault="00A876C1" w:rsidP="00A876C1">
            <w:pPr>
              <w:rPr>
                <w:rFonts w:ascii="Times New Roman" w:hAnsi="Times New Roman" w:cs="Times New Roman"/>
              </w:rPr>
            </w:pPr>
          </w:p>
        </w:tc>
        <w:tc>
          <w:tcPr>
            <w:tcW w:w="2407" w:type="dxa"/>
          </w:tcPr>
          <w:p w:rsidR="00A876C1" w:rsidRPr="00875953" w:rsidRDefault="00A876C1" w:rsidP="00A876C1">
            <w:pPr>
              <w:rPr>
                <w:rFonts w:ascii="Times New Roman" w:hAnsi="Times New Roman" w:cs="Times New Roman"/>
              </w:rPr>
            </w:pPr>
          </w:p>
        </w:tc>
        <w:tc>
          <w:tcPr>
            <w:tcW w:w="2407" w:type="dxa"/>
          </w:tcPr>
          <w:p w:rsidR="00A876C1" w:rsidRPr="00875953" w:rsidRDefault="00A876C1" w:rsidP="00A876C1">
            <w:pPr>
              <w:rPr>
                <w:rFonts w:ascii="Times New Roman" w:hAnsi="Times New Roman" w:cs="Times New Roman"/>
              </w:rPr>
            </w:pPr>
          </w:p>
        </w:tc>
      </w:tr>
      <w:tr w:rsidR="00A876C1" w:rsidRPr="00875953" w:rsidTr="002D0B08">
        <w:trPr>
          <w:jc w:val="center"/>
        </w:trPr>
        <w:tc>
          <w:tcPr>
            <w:tcW w:w="2407" w:type="dxa"/>
          </w:tcPr>
          <w:p w:rsidR="00A876C1" w:rsidRPr="00875953" w:rsidRDefault="00A876C1" w:rsidP="00A876C1">
            <w:pPr>
              <w:rPr>
                <w:rFonts w:ascii="Times New Roman" w:hAnsi="Times New Roman" w:cs="Times New Roman"/>
              </w:rPr>
            </w:pPr>
          </w:p>
        </w:tc>
        <w:tc>
          <w:tcPr>
            <w:tcW w:w="2407" w:type="dxa"/>
          </w:tcPr>
          <w:p w:rsidR="00A876C1" w:rsidRPr="00875953" w:rsidRDefault="00A876C1" w:rsidP="00A876C1">
            <w:pPr>
              <w:rPr>
                <w:rFonts w:ascii="Times New Roman" w:hAnsi="Times New Roman" w:cs="Times New Roman"/>
              </w:rPr>
            </w:pPr>
          </w:p>
        </w:tc>
        <w:tc>
          <w:tcPr>
            <w:tcW w:w="2407" w:type="dxa"/>
          </w:tcPr>
          <w:p w:rsidR="00A876C1" w:rsidRPr="00875953" w:rsidRDefault="00A876C1" w:rsidP="00A876C1">
            <w:pPr>
              <w:rPr>
                <w:rFonts w:ascii="Times New Roman" w:hAnsi="Times New Roman" w:cs="Times New Roman"/>
              </w:rPr>
            </w:pPr>
          </w:p>
        </w:tc>
        <w:tc>
          <w:tcPr>
            <w:tcW w:w="2407" w:type="dxa"/>
          </w:tcPr>
          <w:p w:rsidR="00A876C1" w:rsidRPr="00875953" w:rsidRDefault="00A876C1" w:rsidP="00A876C1">
            <w:pPr>
              <w:rPr>
                <w:rFonts w:ascii="Times New Roman" w:hAnsi="Times New Roman" w:cs="Times New Roman"/>
              </w:rPr>
            </w:pPr>
          </w:p>
        </w:tc>
      </w:tr>
      <w:tr w:rsidR="00A876C1" w:rsidRPr="00875953" w:rsidTr="002D0B08">
        <w:trPr>
          <w:jc w:val="center"/>
        </w:trPr>
        <w:tc>
          <w:tcPr>
            <w:tcW w:w="2407" w:type="dxa"/>
          </w:tcPr>
          <w:p w:rsidR="00A876C1" w:rsidRPr="00875953" w:rsidRDefault="00A876C1" w:rsidP="00A876C1">
            <w:pPr>
              <w:rPr>
                <w:rFonts w:ascii="Times New Roman" w:hAnsi="Times New Roman" w:cs="Times New Roman"/>
              </w:rPr>
            </w:pPr>
          </w:p>
        </w:tc>
        <w:tc>
          <w:tcPr>
            <w:tcW w:w="2407" w:type="dxa"/>
          </w:tcPr>
          <w:p w:rsidR="00A876C1" w:rsidRPr="00875953" w:rsidRDefault="00A876C1" w:rsidP="00A876C1">
            <w:pPr>
              <w:rPr>
                <w:rFonts w:ascii="Times New Roman" w:hAnsi="Times New Roman" w:cs="Times New Roman"/>
              </w:rPr>
            </w:pPr>
          </w:p>
        </w:tc>
        <w:tc>
          <w:tcPr>
            <w:tcW w:w="2407" w:type="dxa"/>
          </w:tcPr>
          <w:p w:rsidR="00A876C1" w:rsidRPr="00875953" w:rsidRDefault="00A876C1" w:rsidP="00A876C1">
            <w:pPr>
              <w:rPr>
                <w:rFonts w:ascii="Times New Roman" w:hAnsi="Times New Roman" w:cs="Times New Roman"/>
              </w:rPr>
            </w:pPr>
          </w:p>
        </w:tc>
        <w:tc>
          <w:tcPr>
            <w:tcW w:w="2407" w:type="dxa"/>
          </w:tcPr>
          <w:p w:rsidR="00A876C1" w:rsidRPr="00875953" w:rsidRDefault="00A876C1" w:rsidP="00A876C1">
            <w:pPr>
              <w:rPr>
                <w:rFonts w:ascii="Times New Roman" w:hAnsi="Times New Roman" w:cs="Times New Roman"/>
              </w:rPr>
            </w:pPr>
          </w:p>
        </w:tc>
      </w:tr>
    </w:tbl>
    <w:p w:rsidR="00A876C1" w:rsidRPr="00875953" w:rsidRDefault="00A876C1" w:rsidP="00A876C1">
      <w:pPr>
        <w:spacing w:after="0" w:line="240" w:lineRule="auto"/>
        <w:rPr>
          <w:rFonts w:ascii="Times New Roman" w:hAnsi="Times New Roman" w:cs="Times New Roman"/>
        </w:rPr>
      </w:pPr>
    </w:p>
    <w:p w:rsidR="00A876C1" w:rsidRPr="00875953" w:rsidRDefault="00A876C1" w:rsidP="00A876C1">
      <w:pPr>
        <w:spacing w:after="0" w:line="240" w:lineRule="auto"/>
        <w:rPr>
          <w:rFonts w:ascii="Times New Roman" w:hAnsi="Times New Roman" w:cs="Times New Roman"/>
        </w:rPr>
      </w:pPr>
      <w:r w:rsidRPr="00875953">
        <w:rPr>
          <w:rFonts w:ascii="Times New Roman" w:hAnsi="Times New Roman" w:cs="Times New Roman"/>
        </w:rPr>
        <w:t xml:space="preserve">ОАО «Тирнистром» ___________________                           </w:t>
      </w:r>
      <w:r w:rsidRPr="00875953">
        <w:rPr>
          <w:rFonts w:ascii="Times New Roman" w:eastAsia="Times New Roman" w:hAnsi="Times New Roman" w:cs="Times New Roman"/>
          <w:iCs/>
          <w:sz w:val="20"/>
          <w:szCs w:val="20"/>
          <w:lang w:eastAsia="ru-RU"/>
        </w:rPr>
        <w:t>«</w:t>
      </w:r>
      <w:r w:rsidR="00874BD8">
        <w:rPr>
          <w:rFonts w:ascii="Times New Roman" w:eastAsia="Times New Roman" w:hAnsi="Times New Roman" w:cs="Times New Roman"/>
          <w:iCs/>
          <w:sz w:val="20"/>
          <w:szCs w:val="20"/>
          <w:lang w:eastAsia="ru-RU"/>
        </w:rPr>
        <w:t>_</w:t>
      </w:r>
      <w:r w:rsidR="002D0B08">
        <w:rPr>
          <w:rFonts w:ascii="Times New Roman" w:eastAsia="Times New Roman" w:hAnsi="Times New Roman" w:cs="Times New Roman"/>
          <w:iCs/>
          <w:sz w:val="20"/>
          <w:szCs w:val="20"/>
          <w:lang w:eastAsia="ru-RU"/>
        </w:rPr>
        <w:t>_________</w:t>
      </w:r>
      <w:r w:rsidR="00874BD8">
        <w:rPr>
          <w:rFonts w:ascii="Times New Roman" w:eastAsia="Times New Roman" w:hAnsi="Times New Roman" w:cs="Times New Roman"/>
          <w:iCs/>
          <w:sz w:val="20"/>
          <w:szCs w:val="20"/>
          <w:lang w:eastAsia="ru-RU"/>
        </w:rPr>
        <w:t>________</w:t>
      </w:r>
      <w:r w:rsidRPr="00875953">
        <w:rPr>
          <w:rFonts w:ascii="Times New Roman" w:eastAsia="Times New Roman" w:hAnsi="Times New Roman" w:cs="Times New Roman"/>
          <w:iCs/>
          <w:sz w:val="20"/>
          <w:szCs w:val="20"/>
          <w:lang w:eastAsia="ru-RU"/>
        </w:rPr>
        <w:t xml:space="preserve">»  </w:t>
      </w:r>
      <w:r w:rsidRPr="00875953">
        <w:rPr>
          <w:rFonts w:ascii="Times New Roman" w:hAnsi="Times New Roman" w:cs="Times New Roman"/>
        </w:rPr>
        <w:t xml:space="preserve"> _____________________</w:t>
      </w:r>
    </w:p>
    <w:p w:rsidR="00A876C1" w:rsidRPr="00875953" w:rsidRDefault="00A876C1" w:rsidP="00A876C1">
      <w:pPr>
        <w:spacing w:after="0" w:line="240" w:lineRule="auto"/>
        <w:rPr>
          <w:rFonts w:ascii="Times New Roman" w:hAnsi="Times New Roman" w:cs="Times New Roman"/>
        </w:rPr>
      </w:pPr>
    </w:p>
    <w:p w:rsidR="00A876C1" w:rsidRPr="00875953" w:rsidRDefault="00A876C1" w:rsidP="00A876C1">
      <w:pPr>
        <w:spacing w:after="0" w:line="240" w:lineRule="auto"/>
        <w:rPr>
          <w:rFonts w:ascii="Times New Roman" w:hAnsi="Times New Roman" w:cs="Times New Roman"/>
        </w:rPr>
      </w:pPr>
      <w:r w:rsidRPr="00875953">
        <w:rPr>
          <w:rFonts w:ascii="Times New Roman" w:hAnsi="Times New Roman" w:cs="Times New Roman"/>
        </w:rPr>
        <w:t>Весовщик ___________________________ /_______________________________/</w:t>
      </w:r>
    </w:p>
    <w:p w:rsidR="00A876C1" w:rsidRPr="00875953" w:rsidRDefault="00A876C1" w:rsidP="00A876C1">
      <w:pPr>
        <w:spacing w:after="0" w:line="240" w:lineRule="auto"/>
        <w:rPr>
          <w:rFonts w:ascii="Times New Roman" w:hAnsi="Times New Roman" w:cs="Times New Roman"/>
        </w:rPr>
      </w:pPr>
    </w:p>
    <w:p w:rsidR="00A876C1" w:rsidRPr="00875953" w:rsidRDefault="00A876C1" w:rsidP="00A876C1">
      <w:pPr>
        <w:spacing w:after="0" w:line="240" w:lineRule="auto"/>
        <w:rPr>
          <w:rFonts w:ascii="Times New Roman" w:hAnsi="Times New Roman" w:cs="Times New Roman"/>
        </w:rPr>
      </w:pPr>
      <w:r w:rsidRPr="00875953">
        <w:rPr>
          <w:rFonts w:ascii="Times New Roman" w:hAnsi="Times New Roman" w:cs="Times New Roman"/>
        </w:rPr>
        <w:t>Охранник-контролёр ______________________ /______________________________/</w:t>
      </w:r>
    </w:p>
    <w:p w:rsidR="00A876C1" w:rsidRPr="00875953" w:rsidRDefault="00A876C1" w:rsidP="00A876C1">
      <w:pPr>
        <w:spacing w:after="0" w:line="240" w:lineRule="auto"/>
        <w:rPr>
          <w:rFonts w:ascii="Times New Roman" w:hAnsi="Times New Roman" w:cs="Times New Roman"/>
        </w:rPr>
      </w:pPr>
    </w:p>
    <w:p w:rsidR="00A876C1" w:rsidRPr="00875953" w:rsidRDefault="00A876C1" w:rsidP="00A876C1">
      <w:pPr>
        <w:spacing w:after="0" w:line="240" w:lineRule="auto"/>
        <w:rPr>
          <w:rFonts w:ascii="Times New Roman" w:hAnsi="Times New Roman" w:cs="Times New Roman"/>
        </w:rPr>
        <w:sectPr w:rsidR="00A876C1" w:rsidRPr="00875953" w:rsidSect="00001716">
          <w:type w:val="continuous"/>
          <w:pgSz w:w="11906" w:h="16838" w:code="9"/>
          <w:pgMar w:top="567" w:right="567" w:bottom="567" w:left="709" w:header="709" w:footer="709" w:gutter="0"/>
          <w:cols w:space="708"/>
          <w:docGrid w:linePitch="360"/>
        </w:sectPr>
      </w:pPr>
    </w:p>
    <w:p w:rsidR="00874BD8" w:rsidRDefault="00874BD8" w:rsidP="00A876C1">
      <w:pPr>
        <w:pStyle w:val="a6"/>
        <w:rPr>
          <w:rFonts w:ascii="Times New Roman" w:hAnsi="Times New Roman" w:cs="Times New Roman"/>
          <w:sz w:val="24"/>
          <w:szCs w:val="24"/>
        </w:rPr>
      </w:pPr>
    </w:p>
    <w:p w:rsidR="00780513" w:rsidRDefault="00780513" w:rsidP="00A876C1">
      <w:pPr>
        <w:pStyle w:val="a6"/>
        <w:rPr>
          <w:rFonts w:ascii="Times New Roman" w:hAnsi="Times New Roman" w:cs="Times New Roman"/>
          <w:sz w:val="24"/>
          <w:szCs w:val="24"/>
        </w:rPr>
      </w:pPr>
    </w:p>
    <w:p w:rsidR="00780513" w:rsidRDefault="00780513" w:rsidP="00A876C1">
      <w:pPr>
        <w:pStyle w:val="a6"/>
        <w:rPr>
          <w:rFonts w:ascii="Times New Roman" w:hAnsi="Times New Roman" w:cs="Times New Roman"/>
          <w:sz w:val="24"/>
          <w:szCs w:val="24"/>
        </w:rPr>
      </w:pPr>
    </w:p>
    <w:p w:rsidR="00780513" w:rsidRDefault="00780513" w:rsidP="00A876C1">
      <w:pPr>
        <w:pStyle w:val="a6"/>
        <w:rPr>
          <w:rFonts w:ascii="Times New Roman" w:hAnsi="Times New Roman" w:cs="Times New Roman"/>
          <w:sz w:val="24"/>
          <w:szCs w:val="24"/>
        </w:rPr>
      </w:pPr>
    </w:p>
    <w:p w:rsidR="00780513" w:rsidRDefault="00780513" w:rsidP="00A876C1">
      <w:pPr>
        <w:pStyle w:val="a6"/>
        <w:rPr>
          <w:rFonts w:ascii="Times New Roman" w:hAnsi="Times New Roman" w:cs="Times New Roman"/>
          <w:sz w:val="24"/>
          <w:szCs w:val="24"/>
        </w:rPr>
      </w:pPr>
    </w:p>
    <w:p w:rsidR="00874BD8" w:rsidRDefault="00874BD8" w:rsidP="00A876C1">
      <w:pPr>
        <w:pStyle w:val="a6"/>
        <w:rPr>
          <w:rFonts w:ascii="Times New Roman" w:hAnsi="Times New Roman" w:cs="Times New Roman"/>
          <w:sz w:val="24"/>
          <w:szCs w:val="24"/>
        </w:rPr>
      </w:pPr>
    </w:p>
    <w:p w:rsidR="00874BD8" w:rsidRDefault="00874BD8" w:rsidP="00A876C1">
      <w:pPr>
        <w:pStyle w:val="a6"/>
        <w:rPr>
          <w:rFonts w:ascii="Times New Roman" w:hAnsi="Times New Roman" w:cs="Times New Roman"/>
          <w:sz w:val="24"/>
          <w:szCs w:val="24"/>
        </w:rPr>
      </w:pPr>
    </w:p>
    <w:p w:rsidR="00874BD8" w:rsidRDefault="00874BD8" w:rsidP="00A876C1">
      <w:pPr>
        <w:pStyle w:val="a6"/>
        <w:rPr>
          <w:rFonts w:ascii="Times New Roman" w:hAnsi="Times New Roman" w:cs="Times New Roman"/>
          <w:sz w:val="24"/>
          <w:szCs w:val="24"/>
        </w:rPr>
      </w:pPr>
    </w:p>
    <w:p w:rsidR="00874BD8" w:rsidRDefault="00874BD8" w:rsidP="00A876C1">
      <w:pPr>
        <w:pStyle w:val="a6"/>
        <w:rPr>
          <w:rFonts w:ascii="Times New Roman" w:hAnsi="Times New Roman" w:cs="Times New Roman"/>
          <w:sz w:val="24"/>
          <w:szCs w:val="24"/>
        </w:rPr>
      </w:pPr>
    </w:p>
    <w:p w:rsidR="00874BD8" w:rsidRDefault="00874BD8" w:rsidP="00A876C1">
      <w:pPr>
        <w:pStyle w:val="a6"/>
        <w:rPr>
          <w:rFonts w:ascii="Times New Roman" w:hAnsi="Times New Roman" w:cs="Times New Roman"/>
          <w:sz w:val="24"/>
          <w:szCs w:val="24"/>
        </w:rPr>
      </w:pPr>
    </w:p>
    <w:p w:rsidR="00874BD8" w:rsidRDefault="00874BD8" w:rsidP="00A876C1">
      <w:pPr>
        <w:pStyle w:val="a6"/>
        <w:rPr>
          <w:rFonts w:ascii="Times New Roman" w:hAnsi="Times New Roman" w:cs="Times New Roman"/>
          <w:sz w:val="24"/>
          <w:szCs w:val="24"/>
        </w:rPr>
      </w:pPr>
    </w:p>
    <w:p w:rsidR="00874BD8" w:rsidRDefault="00874BD8" w:rsidP="00A876C1">
      <w:pPr>
        <w:pStyle w:val="a6"/>
        <w:rPr>
          <w:rFonts w:ascii="Times New Roman" w:hAnsi="Times New Roman" w:cs="Times New Roman"/>
          <w:sz w:val="24"/>
          <w:szCs w:val="24"/>
        </w:rPr>
      </w:pPr>
    </w:p>
    <w:p w:rsidR="00874BD8" w:rsidRDefault="00874BD8" w:rsidP="00A876C1">
      <w:pPr>
        <w:pStyle w:val="a6"/>
        <w:rPr>
          <w:rFonts w:ascii="Times New Roman" w:hAnsi="Times New Roman" w:cs="Times New Roman"/>
          <w:sz w:val="24"/>
          <w:szCs w:val="24"/>
        </w:rPr>
      </w:pPr>
    </w:p>
    <w:p w:rsidR="00874BD8" w:rsidRDefault="00874BD8" w:rsidP="00A876C1">
      <w:pPr>
        <w:pStyle w:val="a6"/>
        <w:rPr>
          <w:rFonts w:ascii="Times New Roman" w:hAnsi="Times New Roman" w:cs="Times New Roman"/>
          <w:sz w:val="24"/>
          <w:szCs w:val="24"/>
        </w:rPr>
      </w:pPr>
    </w:p>
    <w:p w:rsidR="00874BD8" w:rsidRDefault="00874BD8" w:rsidP="00A876C1">
      <w:pPr>
        <w:pStyle w:val="a6"/>
        <w:rPr>
          <w:rFonts w:ascii="Times New Roman" w:hAnsi="Times New Roman" w:cs="Times New Roman"/>
          <w:sz w:val="24"/>
          <w:szCs w:val="24"/>
        </w:rPr>
      </w:pPr>
    </w:p>
    <w:p w:rsidR="00874BD8" w:rsidRDefault="00874BD8" w:rsidP="00A876C1">
      <w:pPr>
        <w:pStyle w:val="a6"/>
        <w:rPr>
          <w:rFonts w:ascii="Times New Roman" w:hAnsi="Times New Roman" w:cs="Times New Roman"/>
          <w:sz w:val="24"/>
          <w:szCs w:val="24"/>
        </w:rPr>
      </w:pPr>
    </w:p>
    <w:p w:rsidR="00874BD8" w:rsidRDefault="00874BD8" w:rsidP="00A876C1">
      <w:pPr>
        <w:pStyle w:val="a6"/>
        <w:rPr>
          <w:rFonts w:ascii="Times New Roman" w:hAnsi="Times New Roman" w:cs="Times New Roman"/>
          <w:sz w:val="24"/>
          <w:szCs w:val="24"/>
        </w:rPr>
      </w:pPr>
    </w:p>
    <w:p w:rsidR="00874BD8" w:rsidRDefault="00874BD8" w:rsidP="00A876C1">
      <w:pPr>
        <w:pStyle w:val="a6"/>
        <w:rPr>
          <w:rFonts w:ascii="Times New Roman" w:hAnsi="Times New Roman" w:cs="Times New Roman"/>
          <w:sz w:val="24"/>
          <w:szCs w:val="24"/>
        </w:rPr>
      </w:pPr>
    </w:p>
    <w:p w:rsidR="00874BD8" w:rsidRDefault="00874BD8" w:rsidP="00A876C1">
      <w:pPr>
        <w:pStyle w:val="a6"/>
        <w:rPr>
          <w:rFonts w:ascii="Times New Roman" w:hAnsi="Times New Roman" w:cs="Times New Roman"/>
          <w:sz w:val="24"/>
          <w:szCs w:val="24"/>
        </w:rPr>
      </w:pPr>
    </w:p>
    <w:p w:rsidR="00874BD8" w:rsidRDefault="00874BD8" w:rsidP="00A876C1">
      <w:pPr>
        <w:pStyle w:val="a6"/>
        <w:rPr>
          <w:rFonts w:ascii="Times New Roman" w:hAnsi="Times New Roman" w:cs="Times New Roman"/>
          <w:sz w:val="24"/>
          <w:szCs w:val="24"/>
        </w:rPr>
      </w:pPr>
    </w:p>
    <w:p w:rsidR="00874BD8" w:rsidRDefault="00874BD8" w:rsidP="00A876C1">
      <w:pPr>
        <w:pStyle w:val="a6"/>
        <w:rPr>
          <w:rFonts w:ascii="Times New Roman" w:hAnsi="Times New Roman" w:cs="Times New Roman"/>
          <w:sz w:val="24"/>
          <w:szCs w:val="24"/>
        </w:rPr>
      </w:pPr>
    </w:p>
    <w:p w:rsidR="00874BD8" w:rsidRDefault="00874BD8" w:rsidP="00A876C1">
      <w:pPr>
        <w:pStyle w:val="a6"/>
        <w:rPr>
          <w:rFonts w:ascii="Times New Roman" w:hAnsi="Times New Roman" w:cs="Times New Roman"/>
          <w:sz w:val="24"/>
          <w:szCs w:val="24"/>
        </w:rPr>
      </w:pPr>
    </w:p>
    <w:p w:rsidR="00874BD8" w:rsidRDefault="00874BD8" w:rsidP="00A876C1">
      <w:pPr>
        <w:pStyle w:val="a6"/>
        <w:rPr>
          <w:rFonts w:ascii="Times New Roman" w:hAnsi="Times New Roman" w:cs="Times New Roman"/>
          <w:sz w:val="24"/>
          <w:szCs w:val="24"/>
        </w:rPr>
      </w:pPr>
    </w:p>
    <w:p w:rsidR="00874BD8" w:rsidRDefault="00874BD8" w:rsidP="00A876C1">
      <w:pPr>
        <w:pStyle w:val="a6"/>
        <w:rPr>
          <w:rFonts w:ascii="Times New Roman" w:hAnsi="Times New Roman" w:cs="Times New Roman"/>
          <w:sz w:val="24"/>
          <w:szCs w:val="24"/>
        </w:rPr>
      </w:pPr>
    </w:p>
    <w:p w:rsidR="00A876C1" w:rsidRPr="004300B3" w:rsidRDefault="00A876C1" w:rsidP="00A876C1">
      <w:pPr>
        <w:pStyle w:val="a6"/>
        <w:rPr>
          <w:rFonts w:ascii="Times New Roman" w:hAnsi="Times New Roman" w:cs="Times New Roman"/>
          <w:sz w:val="24"/>
          <w:szCs w:val="24"/>
        </w:rPr>
      </w:pPr>
      <w:r w:rsidRPr="004300B3">
        <w:rPr>
          <w:rFonts w:ascii="Times New Roman" w:hAnsi="Times New Roman" w:cs="Times New Roman"/>
          <w:sz w:val="24"/>
          <w:szCs w:val="24"/>
        </w:rPr>
        <w:tab/>
      </w:r>
    </w:p>
    <w:p w:rsidR="00A876C1" w:rsidRDefault="00A876C1" w:rsidP="00A876C1">
      <w:pPr>
        <w:spacing w:after="0" w:line="240" w:lineRule="auto"/>
        <w:rPr>
          <w:rFonts w:ascii="Times New Roman" w:hAnsi="Times New Roman" w:cs="Times New Roman"/>
          <w:sz w:val="24"/>
          <w:szCs w:val="24"/>
        </w:rPr>
      </w:pPr>
    </w:p>
    <w:p w:rsidR="003142C0" w:rsidRDefault="003142C0" w:rsidP="00A876C1">
      <w:pPr>
        <w:spacing w:after="0" w:line="240" w:lineRule="auto"/>
        <w:rPr>
          <w:rFonts w:ascii="Times New Roman" w:hAnsi="Times New Roman" w:cs="Times New Roman"/>
          <w:sz w:val="24"/>
          <w:szCs w:val="24"/>
        </w:rPr>
      </w:pPr>
    </w:p>
    <w:p w:rsidR="003142C0" w:rsidRDefault="003142C0" w:rsidP="00A876C1">
      <w:pPr>
        <w:spacing w:after="0" w:line="240" w:lineRule="auto"/>
        <w:rPr>
          <w:rFonts w:ascii="Times New Roman" w:hAnsi="Times New Roman" w:cs="Times New Roman"/>
          <w:sz w:val="24"/>
          <w:szCs w:val="24"/>
        </w:rPr>
      </w:pPr>
    </w:p>
    <w:p w:rsidR="003142C0" w:rsidRDefault="003142C0" w:rsidP="00A876C1">
      <w:pPr>
        <w:spacing w:after="0" w:line="240" w:lineRule="auto"/>
        <w:rPr>
          <w:rFonts w:ascii="Times New Roman" w:hAnsi="Times New Roman" w:cs="Times New Roman"/>
          <w:sz w:val="24"/>
          <w:szCs w:val="24"/>
        </w:rPr>
      </w:pPr>
    </w:p>
    <w:p w:rsidR="00A876C1" w:rsidRPr="00875953" w:rsidRDefault="00A876C1" w:rsidP="00A876C1">
      <w:pPr>
        <w:spacing w:after="0" w:line="240" w:lineRule="auto"/>
        <w:rPr>
          <w:rFonts w:ascii="Times New Roman" w:hAnsi="Times New Roman" w:cs="Times New Roman"/>
          <w:sz w:val="24"/>
          <w:szCs w:val="24"/>
        </w:rPr>
        <w:sectPr w:rsidR="00A876C1" w:rsidRPr="00875953" w:rsidSect="00A876C1">
          <w:type w:val="continuous"/>
          <w:pgSz w:w="11906" w:h="16838" w:code="9"/>
          <w:pgMar w:top="567" w:right="567" w:bottom="567" w:left="1701" w:header="709" w:footer="709" w:gutter="0"/>
          <w:cols w:num="2" w:space="566"/>
          <w:docGrid w:linePitch="360"/>
        </w:sectPr>
      </w:pPr>
    </w:p>
    <w:p w:rsidR="00A876C1" w:rsidRDefault="00A876C1" w:rsidP="00A876C1">
      <w:pPr>
        <w:spacing w:after="0" w:line="240" w:lineRule="auto"/>
        <w:ind w:left="5103"/>
        <w:rPr>
          <w:rFonts w:ascii="Times New Roman" w:hAnsi="Times New Roman" w:cs="Times New Roman"/>
        </w:rPr>
      </w:pPr>
    </w:p>
    <w:p w:rsidR="00A876C1" w:rsidRPr="00875953" w:rsidRDefault="00A876C1" w:rsidP="00663A90">
      <w:pPr>
        <w:spacing w:after="0" w:line="240" w:lineRule="auto"/>
        <w:ind w:left="5103" w:hanging="141"/>
        <w:jc w:val="right"/>
        <w:rPr>
          <w:rFonts w:ascii="Times New Roman" w:hAnsi="Times New Roman" w:cs="Times New Roman"/>
        </w:rPr>
      </w:pPr>
      <w:r w:rsidRPr="00875953">
        <w:rPr>
          <w:rFonts w:ascii="Times New Roman" w:hAnsi="Times New Roman" w:cs="Times New Roman"/>
        </w:rPr>
        <w:t>Приложение № 2</w:t>
      </w:r>
    </w:p>
    <w:p w:rsidR="00A876C1" w:rsidRPr="00875953" w:rsidRDefault="00A876C1" w:rsidP="00A876C1">
      <w:pPr>
        <w:spacing w:after="0" w:line="240" w:lineRule="auto"/>
        <w:ind w:left="5103"/>
        <w:rPr>
          <w:rFonts w:ascii="Times New Roman" w:hAnsi="Times New Roman" w:cs="Times New Roman"/>
        </w:rPr>
      </w:pPr>
    </w:p>
    <w:p w:rsidR="00A876C1" w:rsidRPr="00663A90" w:rsidRDefault="00A876C1" w:rsidP="00663A90">
      <w:pPr>
        <w:suppressLineNumbers/>
        <w:suppressAutoHyphens/>
        <w:spacing w:after="0" w:line="240" w:lineRule="auto"/>
        <w:jc w:val="center"/>
        <w:rPr>
          <w:rFonts w:ascii="Times New Roman" w:eastAsia="Times New Roman" w:hAnsi="Times New Roman" w:cs="Times New Roman"/>
          <w:b/>
          <w:iCs/>
          <w:sz w:val="24"/>
          <w:szCs w:val="24"/>
          <w:lang w:eastAsia="ru-RU"/>
        </w:rPr>
      </w:pPr>
      <w:r w:rsidRPr="00663A90">
        <w:rPr>
          <w:rFonts w:ascii="Times New Roman" w:eastAsia="Times New Roman" w:hAnsi="Times New Roman" w:cs="Times New Roman"/>
          <w:b/>
          <w:iCs/>
          <w:sz w:val="24"/>
          <w:szCs w:val="24"/>
          <w:lang w:eastAsia="ru-RU"/>
        </w:rPr>
        <w:t>Заявка № ___________</w:t>
      </w:r>
    </w:p>
    <w:p w:rsidR="00A876C1" w:rsidRPr="00663A90" w:rsidRDefault="00A876C1" w:rsidP="00663A90">
      <w:pPr>
        <w:suppressLineNumbers/>
        <w:suppressAutoHyphens/>
        <w:spacing w:after="0" w:line="240" w:lineRule="auto"/>
        <w:jc w:val="center"/>
        <w:rPr>
          <w:rFonts w:ascii="Times New Roman" w:eastAsia="Times New Roman" w:hAnsi="Times New Roman" w:cs="Times New Roman"/>
          <w:b/>
          <w:iCs/>
          <w:sz w:val="24"/>
          <w:szCs w:val="24"/>
          <w:lang w:eastAsia="ru-RU"/>
        </w:rPr>
      </w:pPr>
      <w:r w:rsidRPr="00663A90">
        <w:rPr>
          <w:rFonts w:ascii="Times New Roman" w:eastAsia="Times New Roman" w:hAnsi="Times New Roman" w:cs="Times New Roman"/>
          <w:b/>
          <w:iCs/>
          <w:sz w:val="24"/>
          <w:szCs w:val="24"/>
          <w:lang w:eastAsia="ru-RU"/>
        </w:rPr>
        <w:t>на подачу транспортных средств</w:t>
      </w:r>
    </w:p>
    <w:p w:rsidR="00A876C1" w:rsidRPr="00875953" w:rsidRDefault="00A876C1" w:rsidP="00A876C1">
      <w:pPr>
        <w:suppressLineNumbers/>
        <w:suppressAutoHyphens/>
        <w:spacing w:after="0" w:line="240" w:lineRule="auto"/>
        <w:rPr>
          <w:rFonts w:ascii="Times New Roman" w:eastAsia="Times New Roman" w:hAnsi="Times New Roman" w:cs="Times New Roman"/>
          <w:b/>
          <w:iCs/>
          <w:sz w:val="20"/>
          <w:szCs w:val="20"/>
          <w:lang w:eastAsia="ru-RU"/>
        </w:rPr>
      </w:pPr>
    </w:p>
    <w:p w:rsidR="00A876C1" w:rsidRPr="00875953" w:rsidRDefault="00A876C1" w:rsidP="00A876C1">
      <w:pPr>
        <w:suppressLineNumbers/>
        <w:suppressAutoHyphens/>
        <w:spacing w:after="0" w:line="240" w:lineRule="auto"/>
        <w:ind w:firstLine="624"/>
        <w:jc w:val="center"/>
        <w:rPr>
          <w:rFonts w:ascii="Times New Roman" w:eastAsia="Times New Roman" w:hAnsi="Times New Roman" w:cs="Times New Roman"/>
          <w:b/>
          <w:iCs/>
          <w:sz w:val="20"/>
          <w:szCs w:val="20"/>
          <w:lang w:eastAsia="ru-RU"/>
        </w:rPr>
      </w:pPr>
    </w:p>
    <w:p w:rsidR="00A876C1" w:rsidRPr="00663A90" w:rsidRDefault="00A876C1" w:rsidP="00A876C1">
      <w:pPr>
        <w:suppressLineNumbers/>
        <w:suppressAutoHyphens/>
        <w:spacing w:after="0" w:line="240" w:lineRule="auto"/>
        <w:rPr>
          <w:rFonts w:ascii="Times New Roman" w:eastAsia="Times New Roman" w:hAnsi="Times New Roman" w:cs="Times New Roman"/>
          <w:iCs/>
          <w:sz w:val="24"/>
          <w:szCs w:val="24"/>
          <w:lang w:eastAsia="ru-RU"/>
        </w:rPr>
      </w:pPr>
      <w:r w:rsidRPr="00663A90">
        <w:rPr>
          <w:rFonts w:ascii="Times New Roman" w:eastAsia="Times New Roman" w:hAnsi="Times New Roman" w:cs="Times New Roman"/>
          <w:iCs/>
          <w:sz w:val="24"/>
          <w:szCs w:val="24"/>
          <w:lang w:eastAsia="ru-RU"/>
        </w:rPr>
        <w:t xml:space="preserve">ОАО «Тирнистром»                                                           «___» ___________________ </w:t>
      </w:r>
      <w:r w:rsidR="00186469" w:rsidRPr="00663A90">
        <w:rPr>
          <w:rFonts w:ascii="Times New Roman" w:eastAsia="Times New Roman" w:hAnsi="Times New Roman" w:cs="Times New Roman"/>
          <w:iCs/>
          <w:sz w:val="24"/>
          <w:szCs w:val="24"/>
          <w:lang w:eastAsia="ru-RU"/>
        </w:rPr>
        <w:t>2021</w:t>
      </w:r>
      <w:r w:rsidR="00663A90">
        <w:rPr>
          <w:rFonts w:ascii="Times New Roman" w:eastAsia="Times New Roman" w:hAnsi="Times New Roman" w:cs="Times New Roman"/>
          <w:iCs/>
          <w:sz w:val="24"/>
          <w:szCs w:val="24"/>
          <w:lang w:eastAsia="ru-RU"/>
        </w:rPr>
        <w:t xml:space="preserve"> </w:t>
      </w:r>
      <w:r w:rsidRPr="00663A90">
        <w:rPr>
          <w:rFonts w:ascii="Times New Roman" w:eastAsia="Times New Roman" w:hAnsi="Times New Roman" w:cs="Times New Roman"/>
          <w:iCs/>
          <w:sz w:val="24"/>
          <w:szCs w:val="24"/>
          <w:lang w:eastAsia="ru-RU"/>
        </w:rPr>
        <w:t>г.</w:t>
      </w:r>
    </w:p>
    <w:p w:rsidR="00A876C1" w:rsidRPr="00663A90" w:rsidRDefault="00A876C1" w:rsidP="00A876C1">
      <w:pPr>
        <w:suppressLineNumbers/>
        <w:suppressAutoHyphens/>
        <w:spacing w:after="0" w:line="240" w:lineRule="auto"/>
        <w:ind w:firstLine="624"/>
        <w:jc w:val="both"/>
        <w:rPr>
          <w:rFonts w:ascii="Times New Roman" w:eastAsia="Times New Roman" w:hAnsi="Times New Roman" w:cs="Times New Roman"/>
          <w:iCs/>
          <w:sz w:val="24"/>
          <w:szCs w:val="24"/>
          <w:lang w:eastAsia="ru-RU"/>
        </w:rPr>
      </w:pPr>
    </w:p>
    <w:p w:rsidR="00A876C1" w:rsidRPr="00663A90" w:rsidRDefault="00A876C1" w:rsidP="00A876C1">
      <w:pPr>
        <w:suppressLineNumbers/>
        <w:suppressAutoHyphens/>
        <w:spacing w:after="0" w:line="240" w:lineRule="auto"/>
        <w:ind w:firstLine="624"/>
        <w:jc w:val="both"/>
        <w:rPr>
          <w:rFonts w:ascii="Times New Roman" w:eastAsia="Times New Roman" w:hAnsi="Times New Roman" w:cs="Times New Roman"/>
          <w:iCs/>
          <w:sz w:val="24"/>
          <w:szCs w:val="24"/>
          <w:lang w:eastAsia="ru-RU"/>
        </w:rPr>
      </w:pPr>
    </w:p>
    <w:p w:rsidR="00A876C1" w:rsidRPr="00663A90" w:rsidRDefault="00A876C1" w:rsidP="00A876C1">
      <w:pPr>
        <w:suppressLineNumbers/>
        <w:suppressAutoHyphens/>
        <w:spacing w:after="0" w:line="240" w:lineRule="auto"/>
        <w:ind w:firstLine="624"/>
        <w:jc w:val="both"/>
        <w:rPr>
          <w:rFonts w:ascii="Times New Roman" w:eastAsia="Times New Roman" w:hAnsi="Times New Roman" w:cs="Times New Roman"/>
          <w:iCs/>
          <w:sz w:val="24"/>
          <w:szCs w:val="24"/>
          <w:lang w:eastAsia="ru-RU"/>
        </w:rPr>
      </w:pPr>
    </w:p>
    <w:p w:rsidR="00A876C1" w:rsidRPr="00663A90" w:rsidRDefault="00A876C1" w:rsidP="00A876C1">
      <w:pPr>
        <w:suppressLineNumbers/>
        <w:suppressAutoHyphens/>
        <w:spacing w:after="0" w:line="240" w:lineRule="auto"/>
        <w:ind w:firstLine="624"/>
        <w:jc w:val="both"/>
        <w:rPr>
          <w:rFonts w:ascii="Times New Roman" w:eastAsia="Times New Roman" w:hAnsi="Times New Roman" w:cs="Times New Roman"/>
          <w:iCs/>
          <w:sz w:val="24"/>
          <w:szCs w:val="24"/>
          <w:lang w:eastAsia="ru-RU"/>
        </w:rPr>
      </w:pPr>
      <w:r w:rsidRPr="00663A90">
        <w:rPr>
          <w:rFonts w:ascii="Times New Roman" w:eastAsia="Times New Roman" w:hAnsi="Times New Roman" w:cs="Times New Roman"/>
          <w:iCs/>
          <w:sz w:val="24"/>
          <w:szCs w:val="24"/>
          <w:lang w:eastAsia="ru-RU"/>
        </w:rPr>
        <w:t xml:space="preserve">ОАО «Тирнистром», в соответствии с </w:t>
      </w:r>
      <w:r w:rsidR="00663A90" w:rsidRPr="00663A90">
        <w:rPr>
          <w:rFonts w:ascii="Times New Roman" w:eastAsia="Times New Roman" w:hAnsi="Times New Roman" w:cs="Times New Roman"/>
          <w:iCs/>
          <w:sz w:val="24"/>
          <w:szCs w:val="24"/>
          <w:lang w:eastAsia="ru-RU"/>
        </w:rPr>
        <w:t>контракт</w:t>
      </w:r>
      <w:r w:rsidRPr="00663A90">
        <w:rPr>
          <w:rFonts w:ascii="Times New Roman" w:eastAsia="Times New Roman" w:hAnsi="Times New Roman" w:cs="Times New Roman"/>
          <w:iCs/>
          <w:sz w:val="24"/>
          <w:szCs w:val="24"/>
          <w:lang w:eastAsia="ru-RU"/>
        </w:rPr>
        <w:t>ом на перевозку груз</w:t>
      </w:r>
      <w:r w:rsidR="00663A90">
        <w:rPr>
          <w:rFonts w:ascii="Times New Roman" w:eastAsia="Times New Roman" w:hAnsi="Times New Roman" w:cs="Times New Roman"/>
          <w:iCs/>
          <w:sz w:val="24"/>
          <w:szCs w:val="24"/>
          <w:lang w:eastAsia="ru-RU"/>
        </w:rPr>
        <w:t xml:space="preserve">ов автомобильным транспортом </w:t>
      </w:r>
      <w:r w:rsidRPr="00663A90">
        <w:rPr>
          <w:rFonts w:ascii="Times New Roman" w:eastAsia="Times New Roman" w:hAnsi="Times New Roman" w:cs="Times New Roman"/>
          <w:iCs/>
          <w:sz w:val="24"/>
          <w:szCs w:val="24"/>
          <w:lang w:eastAsia="ru-RU"/>
        </w:rPr>
        <w:t>№</w:t>
      </w:r>
      <w:r w:rsidR="00874BD8" w:rsidRPr="00663A90">
        <w:rPr>
          <w:rFonts w:ascii="Times New Roman" w:eastAsia="Times New Roman" w:hAnsi="Times New Roman" w:cs="Times New Roman"/>
          <w:iCs/>
          <w:sz w:val="24"/>
          <w:szCs w:val="24"/>
          <w:lang w:eastAsia="ru-RU"/>
        </w:rPr>
        <w:t xml:space="preserve">    </w:t>
      </w:r>
      <w:r w:rsidR="00663A90">
        <w:rPr>
          <w:rFonts w:ascii="Times New Roman" w:eastAsia="Times New Roman" w:hAnsi="Times New Roman" w:cs="Times New Roman"/>
          <w:iCs/>
          <w:sz w:val="24"/>
          <w:szCs w:val="24"/>
          <w:lang w:eastAsia="ru-RU"/>
        </w:rPr>
        <w:t xml:space="preserve"> от «_______»__________ 2021 г., </w:t>
      </w:r>
      <w:r w:rsidRPr="00663A90">
        <w:rPr>
          <w:rFonts w:ascii="Times New Roman" w:eastAsia="Times New Roman" w:hAnsi="Times New Roman" w:cs="Times New Roman"/>
          <w:iCs/>
          <w:sz w:val="24"/>
          <w:szCs w:val="24"/>
          <w:lang w:eastAsia="ru-RU"/>
        </w:rPr>
        <w:t xml:space="preserve">запланировало </w:t>
      </w:r>
      <w:r w:rsidR="002D0B08">
        <w:rPr>
          <w:rFonts w:ascii="Times New Roman" w:eastAsia="Times New Roman" w:hAnsi="Times New Roman" w:cs="Times New Roman"/>
          <w:iCs/>
          <w:sz w:val="24"/>
          <w:szCs w:val="24"/>
          <w:lang w:eastAsia="ru-RU"/>
        </w:rPr>
        <w:t xml:space="preserve">                                       </w:t>
      </w:r>
      <w:r w:rsidRPr="00663A90">
        <w:rPr>
          <w:rFonts w:ascii="Times New Roman" w:eastAsia="Times New Roman" w:hAnsi="Times New Roman" w:cs="Times New Roman"/>
          <w:iCs/>
          <w:sz w:val="24"/>
          <w:szCs w:val="24"/>
          <w:lang w:eastAsia="ru-RU"/>
        </w:rPr>
        <w:t xml:space="preserve">«________» __________________________ </w:t>
      </w:r>
      <w:r w:rsidR="00186469" w:rsidRPr="00663A90">
        <w:rPr>
          <w:rFonts w:ascii="Times New Roman" w:eastAsia="Times New Roman" w:hAnsi="Times New Roman" w:cs="Times New Roman"/>
          <w:iCs/>
          <w:sz w:val="24"/>
          <w:szCs w:val="24"/>
          <w:lang w:eastAsia="ru-RU"/>
        </w:rPr>
        <w:t>2021</w:t>
      </w:r>
      <w:r w:rsidRPr="00663A90">
        <w:rPr>
          <w:rFonts w:ascii="Times New Roman" w:eastAsia="Times New Roman" w:hAnsi="Times New Roman" w:cs="Times New Roman"/>
          <w:iCs/>
          <w:sz w:val="24"/>
          <w:szCs w:val="24"/>
          <w:lang w:eastAsia="ru-RU"/>
        </w:rPr>
        <w:t xml:space="preserve"> г. осуществить перевозку грузов на карьере ____________________________________:</w:t>
      </w:r>
    </w:p>
    <w:p w:rsidR="00A876C1" w:rsidRDefault="00A876C1" w:rsidP="00A876C1">
      <w:pPr>
        <w:numPr>
          <w:ilvl w:val="0"/>
          <w:numId w:val="1"/>
        </w:numPr>
        <w:suppressLineNumbers/>
        <w:suppressAutoHyphens/>
        <w:spacing w:after="0" w:line="240" w:lineRule="auto"/>
        <w:contextualSpacing/>
        <w:jc w:val="both"/>
        <w:rPr>
          <w:rFonts w:ascii="Times New Roman" w:eastAsia="Times New Roman" w:hAnsi="Times New Roman" w:cs="Times New Roman"/>
          <w:iCs/>
          <w:sz w:val="24"/>
          <w:szCs w:val="24"/>
          <w:lang w:eastAsia="ru-RU"/>
        </w:rPr>
      </w:pPr>
      <w:r w:rsidRPr="00663A90">
        <w:rPr>
          <w:rFonts w:ascii="Times New Roman" w:eastAsia="Times New Roman" w:hAnsi="Times New Roman" w:cs="Times New Roman"/>
          <w:iCs/>
          <w:sz w:val="24"/>
          <w:szCs w:val="24"/>
          <w:lang w:eastAsia="ru-RU"/>
        </w:rPr>
        <w:t>______________________________________ (указать вид работ), к  перевозке запланировано _____________ тонн груза.</w:t>
      </w:r>
    </w:p>
    <w:p w:rsidR="002D0B08" w:rsidRPr="00663A90" w:rsidRDefault="002D0B08" w:rsidP="002D0B08">
      <w:pPr>
        <w:suppressLineNumbers/>
        <w:suppressAutoHyphens/>
        <w:spacing w:after="0" w:line="240" w:lineRule="auto"/>
        <w:ind w:left="984"/>
        <w:contextualSpacing/>
        <w:jc w:val="both"/>
        <w:rPr>
          <w:rFonts w:ascii="Times New Roman" w:eastAsia="Times New Roman" w:hAnsi="Times New Roman" w:cs="Times New Roman"/>
          <w:iCs/>
          <w:sz w:val="24"/>
          <w:szCs w:val="24"/>
          <w:lang w:eastAsia="ru-RU"/>
        </w:rPr>
      </w:pPr>
    </w:p>
    <w:p w:rsidR="00A876C1" w:rsidRDefault="00A876C1" w:rsidP="00A876C1">
      <w:pPr>
        <w:numPr>
          <w:ilvl w:val="0"/>
          <w:numId w:val="1"/>
        </w:numPr>
        <w:suppressLineNumbers/>
        <w:suppressAutoHyphens/>
        <w:spacing w:after="0" w:line="240" w:lineRule="auto"/>
        <w:contextualSpacing/>
        <w:jc w:val="both"/>
        <w:rPr>
          <w:rFonts w:ascii="Times New Roman" w:eastAsia="Times New Roman" w:hAnsi="Times New Roman" w:cs="Times New Roman"/>
          <w:iCs/>
          <w:sz w:val="24"/>
          <w:szCs w:val="24"/>
          <w:lang w:eastAsia="ru-RU"/>
        </w:rPr>
      </w:pPr>
      <w:r w:rsidRPr="00663A90">
        <w:rPr>
          <w:rFonts w:ascii="Times New Roman" w:eastAsia="Times New Roman" w:hAnsi="Times New Roman" w:cs="Times New Roman"/>
          <w:iCs/>
          <w:sz w:val="24"/>
          <w:szCs w:val="24"/>
          <w:lang w:eastAsia="ru-RU"/>
        </w:rPr>
        <w:t>______________________________________ (указать вид работ), к  перевозке запланировано _____________ тонн груза.</w:t>
      </w:r>
    </w:p>
    <w:p w:rsidR="002D0B08" w:rsidRPr="00663A90" w:rsidRDefault="002D0B08" w:rsidP="002D0B08">
      <w:pPr>
        <w:suppressLineNumbers/>
        <w:suppressAutoHyphens/>
        <w:spacing w:after="0" w:line="240" w:lineRule="auto"/>
        <w:contextualSpacing/>
        <w:jc w:val="both"/>
        <w:rPr>
          <w:rFonts w:ascii="Times New Roman" w:eastAsia="Times New Roman" w:hAnsi="Times New Roman" w:cs="Times New Roman"/>
          <w:iCs/>
          <w:sz w:val="24"/>
          <w:szCs w:val="24"/>
          <w:lang w:eastAsia="ru-RU"/>
        </w:rPr>
      </w:pPr>
    </w:p>
    <w:p w:rsidR="00A876C1" w:rsidRPr="00663A90" w:rsidRDefault="00A876C1" w:rsidP="00A876C1">
      <w:pPr>
        <w:numPr>
          <w:ilvl w:val="0"/>
          <w:numId w:val="1"/>
        </w:numPr>
        <w:suppressLineNumbers/>
        <w:suppressAutoHyphens/>
        <w:spacing w:after="0" w:line="240" w:lineRule="auto"/>
        <w:contextualSpacing/>
        <w:jc w:val="both"/>
        <w:rPr>
          <w:rFonts w:ascii="Times New Roman" w:eastAsia="Times New Roman" w:hAnsi="Times New Roman" w:cs="Times New Roman"/>
          <w:iCs/>
          <w:sz w:val="24"/>
          <w:szCs w:val="24"/>
          <w:lang w:eastAsia="ru-RU"/>
        </w:rPr>
      </w:pPr>
      <w:r w:rsidRPr="00663A90">
        <w:rPr>
          <w:rFonts w:ascii="Times New Roman" w:eastAsia="Times New Roman" w:hAnsi="Times New Roman" w:cs="Times New Roman"/>
          <w:iCs/>
          <w:sz w:val="24"/>
          <w:szCs w:val="24"/>
          <w:lang w:eastAsia="ru-RU"/>
        </w:rPr>
        <w:t>______________________________________ (указать вид работ), к  перевозке запланировано _____________ тонн груза.</w:t>
      </w:r>
    </w:p>
    <w:p w:rsidR="00A876C1" w:rsidRPr="00663A90" w:rsidRDefault="00A876C1" w:rsidP="00A876C1">
      <w:pPr>
        <w:suppressLineNumbers/>
        <w:suppressAutoHyphens/>
        <w:spacing w:after="0" w:line="240" w:lineRule="auto"/>
        <w:ind w:left="984"/>
        <w:contextualSpacing/>
        <w:jc w:val="both"/>
        <w:rPr>
          <w:rFonts w:ascii="Times New Roman" w:eastAsia="Times New Roman" w:hAnsi="Times New Roman" w:cs="Times New Roman"/>
          <w:iCs/>
          <w:sz w:val="24"/>
          <w:szCs w:val="24"/>
          <w:lang w:eastAsia="ru-RU"/>
        </w:rPr>
      </w:pPr>
    </w:p>
    <w:p w:rsidR="00A876C1" w:rsidRPr="00663A90" w:rsidRDefault="00A876C1" w:rsidP="00A876C1">
      <w:pPr>
        <w:suppressLineNumbers/>
        <w:suppressAutoHyphens/>
        <w:spacing w:after="0" w:line="240" w:lineRule="auto"/>
        <w:ind w:firstLine="624"/>
        <w:jc w:val="both"/>
        <w:rPr>
          <w:rFonts w:ascii="Times New Roman" w:eastAsia="Times New Roman" w:hAnsi="Times New Roman" w:cs="Times New Roman"/>
          <w:iCs/>
          <w:sz w:val="24"/>
          <w:szCs w:val="24"/>
          <w:lang w:eastAsia="ru-RU"/>
        </w:rPr>
      </w:pPr>
    </w:p>
    <w:p w:rsidR="00A876C1" w:rsidRPr="00663A90" w:rsidRDefault="00A876C1" w:rsidP="00A876C1">
      <w:pPr>
        <w:suppressLineNumbers/>
        <w:suppressAutoHyphens/>
        <w:spacing w:after="0" w:line="240" w:lineRule="auto"/>
        <w:ind w:firstLine="624"/>
        <w:jc w:val="both"/>
        <w:rPr>
          <w:rFonts w:ascii="Times New Roman" w:eastAsia="Times New Roman" w:hAnsi="Times New Roman" w:cs="Times New Roman"/>
          <w:iCs/>
          <w:sz w:val="24"/>
          <w:szCs w:val="24"/>
          <w:lang w:eastAsia="ru-RU"/>
        </w:rPr>
      </w:pPr>
      <w:r w:rsidRPr="00663A90">
        <w:rPr>
          <w:rFonts w:ascii="Times New Roman" w:eastAsia="Times New Roman" w:hAnsi="Times New Roman" w:cs="Times New Roman"/>
          <w:iCs/>
          <w:sz w:val="24"/>
          <w:szCs w:val="24"/>
          <w:lang w:eastAsia="ru-RU"/>
        </w:rPr>
        <w:t>Просим предоставить не менее ___________________ (кол-во) автомобилей.</w:t>
      </w:r>
    </w:p>
    <w:p w:rsidR="00A876C1" w:rsidRPr="00663A90" w:rsidRDefault="00A876C1" w:rsidP="00A876C1">
      <w:pPr>
        <w:suppressLineNumbers/>
        <w:suppressAutoHyphens/>
        <w:spacing w:after="0" w:line="240" w:lineRule="auto"/>
        <w:ind w:firstLine="624"/>
        <w:jc w:val="both"/>
        <w:rPr>
          <w:rFonts w:ascii="Times New Roman" w:eastAsia="Times New Roman" w:hAnsi="Times New Roman" w:cs="Times New Roman"/>
          <w:iCs/>
          <w:sz w:val="24"/>
          <w:szCs w:val="24"/>
          <w:lang w:eastAsia="ru-RU"/>
        </w:rPr>
      </w:pPr>
      <w:r w:rsidRPr="00663A90">
        <w:rPr>
          <w:rFonts w:ascii="Times New Roman" w:eastAsia="Times New Roman" w:hAnsi="Times New Roman" w:cs="Times New Roman"/>
          <w:iCs/>
          <w:sz w:val="24"/>
          <w:szCs w:val="24"/>
          <w:lang w:eastAsia="ru-RU"/>
        </w:rPr>
        <w:t xml:space="preserve">Автомобили необходимо предоставить к _______ час. _______ мин. к </w:t>
      </w:r>
      <w:r w:rsidR="002D0B08">
        <w:rPr>
          <w:rFonts w:ascii="Times New Roman" w:eastAsia="Times New Roman" w:hAnsi="Times New Roman" w:cs="Times New Roman"/>
          <w:iCs/>
          <w:sz w:val="24"/>
          <w:szCs w:val="24"/>
          <w:lang w:eastAsia="ru-RU"/>
        </w:rPr>
        <w:t xml:space="preserve">_____________________________ </w:t>
      </w:r>
      <w:r w:rsidRPr="00663A90">
        <w:rPr>
          <w:rFonts w:ascii="Times New Roman" w:eastAsia="Times New Roman" w:hAnsi="Times New Roman" w:cs="Times New Roman"/>
          <w:iCs/>
          <w:sz w:val="24"/>
          <w:szCs w:val="24"/>
          <w:lang w:eastAsia="ru-RU"/>
        </w:rPr>
        <w:t>карьера __________________________________________.</w:t>
      </w:r>
    </w:p>
    <w:p w:rsidR="00A876C1" w:rsidRPr="00663A90" w:rsidRDefault="00A876C1" w:rsidP="00A876C1">
      <w:pPr>
        <w:suppressLineNumbers/>
        <w:suppressAutoHyphens/>
        <w:spacing w:after="0" w:line="240" w:lineRule="auto"/>
        <w:jc w:val="both"/>
        <w:rPr>
          <w:rFonts w:ascii="Times New Roman" w:eastAsia="Times New Roman" w:hAnsi="Times New Roman" w:cs="Times New Roman"/>
          <w:iCs/>
          <w:sz w:val="24"/>
          <w:szCs w:val="24"/>
          <w:lang w:eastAsia="ru-RU"/>
        </w:rPr>
      </w:pPr>
    </w:p>
    <w:p w:rsidR="00A876C1" w:rsidRPr="00663A90" w:rsidRDefault="00A876C1" w:rsidP="00A876C1">
      <w:pPr>
        <w:suppressLineNumbers/>
        <w:suppressAutoHyphens/>
        <w:spacing w:after="0" w:line="240" w:lineRule="auto"/>
        <w:ind w:firstLine="624"/>
        <w:jc w:val="both"/>
        <w:rPr>
          <w:rFonts w:ascii="Times New Roman" w:eastAsia="Times New Roman" w:hAnsi="Times New Roman" w:cs="Times New Roman"/>
          <w:iCs/>
          <w:sz w:val="24"/>
          <w:szCs w:val="24"/>
          <w:lang w:eastAsia="ru-RU"/>
        </w:rPr>
      </w:pPr>
      <w:r w:rsidRPr="00663A90">
        <w:rPr>
          <w:rFonts w:ascii="Times New Roman" w:eastAsia="Times New Roman" w:hAnsi="Times New Roman" w:cs="Times New Roman"/>
          <w:iCs/>
          <w:sz w:val="24"/>
          <w:szCs w:val="24"/>
          <w:lang w:eastAsia="ru-RU"/>
        </w:rPr>
        <w:t>До начала работ обязательно производится тарировка автомобилей и замер пути автомобиля.</w:t>
      </w:r>
    </w:p>
    <w:p w:rsidR="00A876C1" w:rsidRPr="00663A90" w:rsidRDefault="00A876C1" w:rsidP="00A876C1">
      <w:pPr>
        <w:suppressLineNumbers/>
        <w:suppressAutoHyphens/>
        <w:spacing w:after="0" w:line="240" w:lineRule="auto"/>
        <w:ind w:firstLine="624"/>
        <w:jc w:val="both"/>
        <w:rPr>
          <w:rFonts w:ascii="Times New Roman" w:eastAsia="Times New Roman" w:hAnsi="Times New Roman" w:cs="Times New Roman"/>
          <w:iCs/>
          <w:sz w:val="24"/>
          <w:szCs w:val="24"/>
          <w:lang w:eastAsia="ru-RU"/>
        </w:rPr>
      </w:pPr>
    </w:p>
    <w:p w:rsidR="00A876C1" w:rsidRPr="00663A90" w:rsidRDefault="00A876C1" w:rsidP="00A876C1">
      <w:pPr>
        <w:suppressLineNumbers/>
        <w:suppressAutoHyphens/>
        <w:spacing w:after="0" w:line="240" w:lineRule="auto"/>
        <w:ind w:firstLine="624"/>
        <w:jc w:val="both"/>
        <w:rPr>
          <w:rFonts w:ascii="Times New Roman" w:eastAsia="Times New Roman" w:hAnsi="Times New Roman" w:cs="Times New Roman"/>
          <w:iCs/>
          <w:sz w:val="24"/>
          <w:szCs w:val="24"/>
          <w:lang w:eastAsia="ru-RU"/>
        </w:rPr>
      </w:pPr>
    </w:p>
    <w:p w:rsidR="00A876C1" w:rsidRPr="00663A90" w:rsidRDefault="00A876C1" w:rsidP="00A876C1">
      <w:pPr>
        <w:suppressLineNumbers/>
        <w:suppressAutoHyphens/>
        <w:spacing w:after="0" w:line="240" w:lineRule="auto"/>
        <w:jc w:val="both"/>
        <w:rPr>
          <w:rFonts w:ascii="Times New Roman" w:eastAsia="Times New Roman" w:hAnsi="Times New Roman" w:cs="Times New Roman"/>
          <w:b/>
          <w:i/>
          <w:iCs/>
          <w:sz w:val="24"/>
          <w:szCs w:val="24"/>
          <w:lang w:eastAsia="ru-RU"/>
        </w:rPr>
      </w:pPr>
      <w:r w:rsidRPr="00663A90">
        <w:rPr>
          <w:rFonts w:ascii="Times New Roman" w:eastAsia="Times New Roman" w:hAnsi="Times New Roman" w:cs="Times New Roman"/>
          <w:b/>
          <w:i/>
          <w:iCs/>
          <w:sz w:val="24"/>
          <w:szCs w:val="24"/>
          <w:lang w:eastAsia="ru-RU"/>
        </w:rPr>
        <w:t>Примечание:</w:t>
      </w:r>
    </w:p>
    <w:p w:rsidR="00A876C1" w:rsidRPr="00663A90" w:rsidRDefault="00A876C1" w:rsidP="00A876C1">
      <w:pPr>
        <w:suppressLineNumbers/>
        <w:suppressAutoHyphens/>
        <w:spacing w:after="0" w:line="240" w:lineRule="auto"/>
        <w:ind w:firstLine="624"/>
        <w:jc w:val="both"/>
        <w:rPr>
          <w:rFonts w:ascii="Times New Roman" w:eastAsia="Times New Roman" w:hAnsi="Times New Roman" w:cs="Times New Roman"/>
          <w:i/>
          <w:iCs/>
          <w:sz w:val="24"/>
          <w:szCs w:val="24"/>
          <w:lang w:eastAsia="ru-RU"/>
        </w:rPr>
      </w:pPr>
      <w:r w:rsidRPr="00663A90">
        <w:rPr>
          <w:rFonts w:ascii="Times New Roman" w:eastAsia="Times New Roman" w:hAnsi="Times New Roman" w:cs="Times New Roman"/>
          <w:i/>
          <w:iCs/>
          <w:sz w:val="24"/>
          <w:szCs w:val="24"/>
          <w:lang w:eastAsia="ru-RU"/>
        </w:rPr>
        <w:t>В случае необходимости выполнения нескольких видов работ в заявке указываются отдельно количество требуемых автомобилей и маршрут следования.</w:t>
      </w:r>
    </w:p>
    <w:p w:rsidR="00A876C1" w:rsidRPr="00663A90" w:rsidRDefault="00A876C1" w:rsidP="00A876C1">
      <w:pPr>
        <w:suppressLineNumbers/>
        <w:suppressAutoHyphens/>
        <w:spacing w:after="0" w:line="240" w:lineRule="auto"/>
        <w:ind w:firstLine="624"/>
        <w:jc w:val="both"/>
        <w:rPr>
          <w:rFonts w:ascii="Times New Roman" w:eastAsia="Times New Roman" w:hAnsi="Times New Roman" w:cs="Times New Roman"/>
          <w:b/>
          <w:iCs/>
          <w:sz w:val="24"/>
          <w:szCs w:val="24"/>
          <w:lang w:eastAsia="ru-RU"/>
        </w:rPr>
      </w:pPr>
    </w:p>
    <w:p w:rsidR="00A876C1" w:rsidRPr="00663A90" w:rsidRDefault="00A876C1" w:rsidP="00A876C1">
      <w:pPr>
        <w:suppressLineNumbers/>
        <w:suppressAutoHyphens/>
        <w:spacing w:after="0" w:line="240" w:lineRule="auto"/>
        <w:ind w:firstLine="624"/>
        <w:jc w:val="both"/>
        <w:rPr>
          <w:rFonts w:ascii="Times New Roman" w:eastAsia="Times New Roman" w:hAnsi="Times New Roman" w:cs="Times New Roman"/>
          <w:b/>
          <w:iCs/>
          <w:sz w:val="24"/>
          <w:szCs w:val="24"/>
          <w:lang w:eastAsia="ru-RU"/>
        </w:rPr>
      </w:pPr>
    </w:p>
    <w:p w:rsidR="00A876C1" w:rsidRPr="00663A90" w:rsidRDefault="00A876C1" w:rsidP="00A876C1">
      <w:pPr>
        <w:spacing w:after="0" w:line="240" w:lineRule="auto"/>
        <w:rPr>
          <w:rFonts w:ascii="Times New Roman" w:eastAsia="Times New Roman" w:hAnsi="Times New Roman" w:cs="Times New Roman"/>
          <w:b/>
          <w:iCs/>
          <w:sz w:val="24"/>
          <w:szCs w:val="24"/>
          <w:lang w:eastAsia="ru-RU"/>
        </w:rPr>
      </w:pPr>
      <w:r w:rsidRPr="00663A90">
        <w:rPr>
          <w:rFonts w:ascii="Times New Roman" w:eastAsia="Times New Roman" w:hAnsi="Times New Roman" w:cs="Times New Roman"/>
          <w:b/>
          <w:iCs/>
          <w:sz w:val="24"/>
          <w:szCs w:val="24"/>
          <w:lang w:eastAsia="ru-RU"/>
        </w:rPr>
        <w:t>ОАО «Тирнистром»</w:t>
      </w:r>
    </w:p>
    <w:p w:rsidR="00A876C1" w:rsidRPr="00663A90" w:rsidRDefault="00A876C1" w:rsidP="00A876C1">
      <w:pPr>
        <w:spacing w:after="0" w:line="240" w:lineRule="auto"/>
        <w:rPr>
          <w:rFonts w:ascii="Times New Roman" w:eastAsia="Times New Roman" w:hAnsi="Times New Roman" w:cs="Times New Roman"/>
          <w:b/>
          <w:iCs/>
          <w:sz w:val="24"/>
          <w:szCs w:val="24"/>
          <w:lang w:eastAsia="ru-RU"/>
        </w:rPr>
      </w:pPr>
    </w:p>
    <w:p w:rsidR="00A876C1" w:rsidRPr="00663A90" w:rsidRDefault="00A876C1" w:rsidP="00A876C1">
      <w:pPr>
        <w:spacing w:after="0" w:line="240" w:lineRule="auto"/>
        <w:rPr>
          <w:rFonts w:ascii="Times New Roman" w:eastAsia="Times New Roman" w:hAnsi="Times New Roman" w:cs="Times New Roman"/>
          <w:b/>
          <w:iCs/>
          <w:sz w:val="24"/>
          <w:szCs w:val="24"/>
          <w:lang w:eastAsia="ru-RU"/>
        </w:rPr>
      </w:pPr>
      <w:r w:rsidRPr="00663A90">
        <w:rPr>
          <w:rFonts w:ascii="Times New Roman" w:eastAsia="Times New Roman" w:hAnsi="Times New Roman" w:cs="Times New Roman"/>
          <w:b/>
          <w:iCs/>
          <w:sz w:val="24"/>
          <w:szCs w:val="24"/>
          <w:lang w:eastAsia="ru-RU"/>
        </w:rPr>
        <w:t>_____________________________ /_____________________________________________/</w:t>
      </w:r>
    </w:p>
    <w:p w:rsidR="00A876C1" w:rsidRPr="00663A90" w:rsidRDefault="00A876C1" w:rsidP="00A876C1">
      <w:pPr>
        <w:spacing w:after="0" w:line="240" w:lineRule="auto"/>
        <w:rPr>
          <w:rFonts w:ascii="Times New Roman" w:eastAsia="Times New Roman" w:hAnsi="Times New Roman" w:cs="Times New Roman"/>
          <w:b/>
          <w:iCs/>
          <w:sz w:val="24"/>
          <w:szCs w:val="24"/>
          <w:lang w:eastAsia="ru-RU"/>
        </w:rPr>
      </w:pPr>
    </w:p>
    <w:p w:rsidR="00A876C1" w:rsidRPr="00663A90" w:rsidRDefault="00A876C1" w:rsidP="00A876C1">
      <w:pPr>
        <w:spacing w:after="0" w:line="240" w:lineRule="auto"/>
        <w:rPr>
          <w:rFonts w:ascii="Times New Roman" w:eastAsia="Times New Roman" w:hAnsi="Times New Roman" w:cs="Times New Roman"/>
          <w:b/>
          <w:iCs/>
          <w:sz w:val="24"/>
          <w:szCs w:val="24"/>
          <w:lang w:eastAsia="ru-RU"/>
        </w:rPr>
      </w:pPr>
    </w:p>
    <w:p w:rsidR="00A876C1" w:rsidRPr="00663A90" w:rsidRDefault="00A876C1" w:rsidP="00A876C1">
      <w:pPr>
        <w:spacing w:after="0" w:line="240" w:lineRule="auto"/>
        <w:rPr>
          <w:rFonts w:ascii="Times New Roman" w:eastAsia="Times New Roman" w:hAnsi="Times New Roman" w:cs="Times New Roman"/>
          <w:b/>
          <w:iCs/>
          <w:sz w:val="24"/>
          <w:szCs w:val="24"/>
          <w:lang w:eastAsia="ru-RU"/>
        </w:rPr>
      </w:pPr>
    </w:p>
    <w:p w:rsidR="00A876C1" w:rsidRPr="00663A90" w:rsidRDefault="00A876C1" w:rsidP="00A876C1">
      <w:pPr>
        <w:spacing w:after="0" w:line="240" w:lineRule="auto"/>
        <w:rPr>
          <w:rFonts w:ascii="Times New Roman" w:hAnsi="Times New Roman" w:cs="Times New Roman"/>
          <w:sz w:val="24"/>
          <w:szCs w:val="24"/>
        </w:rPr>
      </w:pPr>
      <w:r w:rsidRPr="00663A90">
        <w:rPr>
          <w:rFonts w:ascii="Times New Roman" w:eastAsia="Times New Roman" w:hAnsi="Times New Roman" w:cs="Times New Roman"/>
          <w:b/>
          <w:iCs/>
          <w:sz w:val="24"/>
          <w:szCs w:val="24"/>
          <w:lang w:eastAsia="ru-RU"/>
        </w:rPr>
        <w:t xml:space="preserve">                                               </w:t>
      </w:r>
    </w:p>
    <w:p w:rsidR="00A876C1" w:rsidRPr="00663A90" w:rsidRDefault="00A876C1" w:rsidP="00A876C1">
      <w:pPr>
        <w:spacing w:after="0" w:line="240" w:lineRule="auto"/>
        <w:rPr>
          <w:rFonts w:ascii="Times New Roman" w:hAnsi="Times New Roman" w:cs="Times New Roman"/>
          <w:sz w:val="24"/>
          <w:szCs w:val="24"/>
        </w:rPr>
        <w:sectPr w:rsidR="00A876C1" w:rsidRPr="00663A90" w:rsidSect="00A876C1">
          <w:footerReference w:type="default" r:id="rId8"/>
          <w:type w:val="continuous"/>
          <w:pgSz w:w="11906" w:h="16838" w:code="9"/>
          <w:pgMar w:top="567" w:right="567" w:bottom="567" w:left="1701" w:header="709" w:footer="709" w:gutter="0"/>
          <w:cols w:space="708"/>
          <w:docGrid w:linePitch="360"/>
        </w:sectPr>
      </w:pPr>
    </w:p>
    <w:p w:rsidR="00A876C1" w:rsidRPr="00663A90" w:rsidRDefault="00A876C1" w:rsidP="00A876C1">
      <w:pPr>
        <w:pStyle w:val="a6"/>
        <w:rPr>
          <w:rFonts w:ascii="Times New Roman" w:hAnsi="Times New Roman" w:cs="Times New Roman"/>
          <w:sz w:val="24"/>
          <w:szCs w:val="24"/>
        </w:rPr>
      </w:pPr>
      <w:r w:rsidRPr="00663A90">
        <w:rPr>
          <w:rFonts w:ascii="Times New Roman" w:hAnsi="Times New Roman" w:cs="Times New Roman"/>
          <w:sz w:val="24"/>
          <w:szCs w:val="24"/>
        </w:rPr>
        <w:lastRenderedPageBreak/>
        <w:tab/>
      </w:r>
    </w:p>
    <w:p w:rsidR="00A876C1" w:rsidRPr="00663A90" w:rsidRDefault="00A876C1" w:rsidP="00A876C1">
      <w:pPr>
        <w:spacing w:after="0" w:line="240" w:lineRule="auto"/>
        <w:rPr>
          <w:rFonts w:ascii="Times New Roman" w:hAnsi="Times New Roman" w:cs="Times New Roman"/>
          <w:sz w:val="24"/>
          <w:szCs w:val="24"/>
        </w:rPr>
      </w:pPr>
    </w:p>
    <w:p w:rsidR="00A876C1" w:rsidRPr="00875953" w:rsidRDefault="00A876C1" w:rsidP="00A876C1">
      <w:pPr>
        <w:spacing w:after="0" w:line="240" w:lineRule="auto"/>
        <w:rPr>
          <w:rFonts w:ascii="Times New Roman" w:hAnsi="Times New Roman" w:cs="Times New Roman"/>
          <w:sz w:val="24"/>
          <w:szCs w:val="24"/>
        </w:rPr>
        <w:sectPr w:rsidR="00A876C1" w:rsidRPr="00875953" w:rsidSect="00A876C1">
          <w:type w:val="continuous"/>
          <w:pgSz w:w="11906" w:h="16838" w:code="9"/>
          <w:pgMar w:top="567" w:right="567" w:bottom="567" w:left="1701" w:header="709" w:footer="709" w:gutter="0"/>
          <w:cols w:num="2" w:space="566"/>
          <w:docGrid w:linePitch="360"/>
        </w:sectPr>
      </w:pPr>
    </w:p>
    <w:p w:rsidR="00A876C1" w:rsidRPr="00875953" w:rsidRDefault="00A876C1" w:rsidP="00A876C1">
      <w:pPr>
        <w:spacing w:after="0" w:line="240" w:lineRule="auto"/>
        <w:rPr>
          <w:rFonts w:ascii="Times New Roman" w:hAnsi="Times New Roman" w:cs="Times New Roman"/>
          <w:sz w:val="24"/>
          <w:szCs w:val="24"/>
        </w:rPr>
      </w:pPr>
    </w:p>
    <w:p w:rsidR="00A876C1" w:rsidRPr="00875953" w:rsidRDefault="00B25044" w:rsidP="00663A90">
      <w:pPr>
        <w:spacing w:after="0" w:line="240" w:lineRule="auto"/>
        <w:ind w:left="5103" w:hanging="283"/>
        <w:jc w:val="right"/>
        <w:rPr>
          <w:rFonts w:ascii="Times New Roman" w:hAnsi="Times New Roman" w:cs="Times New Roman"/>
        </w:rPr>
      </w:pPr>
      <w:r>
        <w:rPr>
          <w:rFonts w:ascii="Times New Roman" w:hAnsi="Times New Roman" w:cs="Times New Roman"/>
        </w:rPr>
        <w:t xml:space="preserve">   </w:t>
      </w:r>
      <w:r w:rsidR="00A876C1" w:rsidRPr="00875953">
        <w:rPr>
          <w:rFonts w:ascii="Times New Roman" w:hAnsi="Times New Roman" w:cs="Times New Roman"/>
        </w:rPr>
        <w:t>Приложение № 3</w:t>
      </w:r>
    </w:p>
    <w:p w:rsidR="00A876C1" w:rsidRPr="00875953" w:rsidRDefault="00A876C1" w:rsidP="00A876C1">
      <w:pPr>
        <w:spacing w:after="0" w:line="240" w:lineRule="auto"/>
        <w:ind w:left="5103"/>
        <w:rPr>
          <w:rFonts w:ascii="Times New Roman" w:hAnsi="Times New Roman" w:cs="Times New Roman"/>
        </w:rPr>
      </w:pPr>
    </w:p>
    <w:p w:rsidR="00A876C1" w:rsidRPr="00663A90" w:rsidRDefault="00A876C1" w:rsidP="00A876C1">
      <w:pPr>
        <w:spacing w:after="0" w:line="240" w:lineRule="auto"/>
        <w:ind w:left="5103"/>
        <w:rPr>
          <w:rFonts w:ascii="Times New Roman" w:hAnsi="Times New Roman" w:cs="Times New Roman"/>
          <w:sz w:val="24"/>
          <w:szCs w:val="24"/>
        </w:rPr>
      </w:pPr>
    </w:p>
    <w:p w:rsidR="00A876C1" w:rsidRPr="00663A90" w:rsidRDefault="00A876C1" w:rsidP="00A876C1">
      <w:pPr>
        <w:spacing w:after="0" w:line="240" w:lineRule="auto"/>
        <w:ind w:left="5103"/>
        <w:rPr>
          <w:rFonts w:ascii="Times New Roman" w:hAnsi="Times New Roman" w:cs="Times New Roman"/>
          <w:sz w:val="24"/>
          <w:szCs w:val="24"/>
        </w:rPr>
      </w:pPr>
    </w:p>
    <w:p w:rsidR="00A876C1" w:rsidRPr="00663A90" w:rsidRDefault="00A876C1" w:rsidP="00A876C1">
      <w:pPr>
        <w:suppressLineNumbers/>
        <w:suppressAutoHyphens/>
        <w:spacing w:after="0" w:line="240" w:lineRule="auto"/>
        <w:jc w:val="center"/>
        <w:rPr>
          <w:rFonts w:ascii="Times New Roman" w:eastAsia="Times New Roman" w:hAnsi="Times New Roman" w:cs="Times New Roman"/>
          <w:b/>
          <w:iCs/>
          <w:sz w:val="24"/>
          <w:szCs w:val="24"/>
          <w:lang w:eastAsia="ru-RU"/>
        </w:rPr>
      </w:pPr>
      <w:r w:rsidRPr="00663A90">
        <w:rPr>
          <w:rFonts w:ascii="Times New Roman" w:eastAsia="Times New Roman" w:hAnsi="Times New Roman" w:cs="Times New Roman"/>
          <w:b/>
          <w:iCs/>
          <w:sz w:val="24"/>
          <w:szCs w:val="24"/>
          <w:lang w:eastAsia="ru-RU"/>
        </w:rPr>
        <w:t>Перечень</w:t>
      </w:r>
    </w:p>
    <w:p w:rsidR="00663A90" w:rsidRPr="00663A90" w:rsidRDefault="00A876C1" w:rsidP="00A876C1">
      <w:pPr>
        <w:suppressLineNumbers/>
        <w:suppressAutoHyphens/>
        <w:spacing w:after="0" w:line="240" w:lineRule="auto"/>
        <w:jc w:val="center"/>
        <w:rPr>
          <w:rFonts w:ascii="Times New Roman" w:eastAsia="Times New Roman" w:hAnsi="Times New Roman" w:cs="Times New Roman"/>
          <w:b/>
          <w:iCs/>
          <w:sz w:val="24"/>
          <w:szCs w:val="24"/>
          <w:lang w:eastAsia="ru-RU"/>
        </w:rPr>
      </w:pPr>
      <w:r w:rsidRPr="00663A90">
        <w:rPr>
          <w:rFonts w:ascii="Times New Roman" w:eastAsia="Times New Roman" w:hAnsi="Times New Roman" w:cs="Times New Roman"/>
          <w:b/>
          <w:iCs/>
          <w:sz w:val="24"/>
          <w:szCs w:val="24"/>
          <w:lang w:eastAsia="ru-RU"/>
        </w:rPr>
        <w:t xml:space="preserve">автомобилей и водителей Перевозчика, предоставляющих услуги по </w:t>
      </w:r>
      <w:r w:rsidR="00663A90" w:rsidRPr="00663A90">
        <w:rPr>
          <w:rFonts w:ascii="Times New Roman" w:eastAsia="Times New Roman" w:hAnsi="Times New Roman" w:cs="Times New Roman"/>
          <w:b/>
          <w:iCs/>
          <w:sz w:val="24"/>
          <w:szCs w:val="24"/>
          <w:lang w:eastAsia="ru-RU"/>
        </w:rPr>
        <w:t>контракт</w:t>
      </w:r>
      <w:r w:rsidRPr="00663A90">
        <w:rPr>
          <w:rFonts w:ascii="Times New Roman" w:eastAsia="Times New Roman" w:hAnsi="Times New Roman" w:cs="Times New Roman"/>
          <w:b/>
          <w:iCs/>
          <w:sz w:val="24"/>
          <w:szCs w:val="24"/>
          <w:lang w:eastAsia="ru-RU"/>
        </w:rPr>
        <w:t>у</w:t>
      </w:r>
    </w:p>
    <w:p w:rsidR="00A876C1" w:rsidRPr="00663A90" w:rsidRDefault="00663A90" w:rsidP="00A876C1">
      <w:pPr>
        <w:suppressLineNumbers/>
        <w:suppressAutoHyphens/>
        <w:spacing w:after="0" w:line="240" w:lineRule="auto"/>
        <w:jc w:val="center"/>
        <w:rPr>
          <w:rFonts w:ascii="Times New Roman" w:eastAsia="Times New Roman" w:hAnsi="Times New Roman" w:cs="Times New Roman"/>
          <w:b/>
          <w:iCs/>
          <w:sz w:val="24"/>
          <w:szCs w:val="24"/>
          <w:lang w:eastAsia="ru-RU"/>
        </w:rPr>
      </w:pPr>
      <w:r w:rsidRPr="00663A90">
        <w:rPr>
          <w:rFonts w:ascii="Times New Roman" w:eastAsia="Times New Roman" w:hAnsi="Times New Roman" w:cs="Times New Roman"/>
          <w:b/>
          <w:iCs/>
          <w:sz w:val="24"/>
          <w:szCs w:val="24"/>
          <w:lang w:eastAsia="ru-RU"/>
        </w:rPr>
        <w:t xml:space="preserve"> №_______ от «______»______________ 2021 г.</w:t>
      </w:r>
    </w:p>
    <w:p w:rsidR="00A876C1" w:rsidRPr="00663A90" w:rsidRDefault="00A876C1" w:rsidP="00A876C1">
      <w:pPr>
        <w:suppressLineNumbers/>
        <w:suppressAutoHyphens/>
        <w:spacing w:after="0" w:line="240" w:lineRule="auto"/>
        <w:ind w:firstLine="624"/>
        <w:jc w:val="center"/>
        <w:rPr>
          <w:rFonts w:ascii="Times New Roman" w:eastAsia="Times New Roman" w:hAnsi="Times New Roman" w:cs="Times New Roman"/>
          <w:b/>
          <w:iCs/>
          <w:sz w:val="24"/>
          <w:szCs w:val="24"/>
          <w:lang w:eastAsia="ru-RU"/>
        </w:rPr>
      </w:pPr>
    </w:p>
    <w:p w:rsidR="00A876C1" w:rsidRPr="00663A90" w:rsidRDefault="00A876C1" w:rsidP="00A876C1">
      <w:pPr>
        <w:suppressLineNumbers/>
        <w:suppressAutoHyphens/>
        <w:spacing w:after="0" w:line="240" w:lineRule="auto"/>
        <w:rPr>
          <w:rFonts w:ascii="Times New Roman" w:eastAsia="Times New Roman" w:hAnsi="Times New Roman" w:cs="Times New Roman"/>
          <w:iCs/>
          <w:sz w:val="24"/>
          <w:szCs w:val="24"/>
          <w:lang w:eastAsia="ru-RU"/>
        </w:rPr>
      </w:pPr>
      <w:r w:rsidRPr="00663A90">
        <w:rPr>
          <w:rFonts w:ascii="Times New Roman" w:eastAsia="Times New Roman" w:hAnsi="Times New Roman" w:cs="Times New Roman"/>
          <w:iCs/>
          <w:sz w:val="24"/>
          <w:szCs w:val="24"/>
          <w:lang w:eastAsia="ru-RU"/>
        </w:rPr>
        <w:t xml:space="preserve">ОАО «Тирнистром»                                                                </w:t>
      </w:r>
      <w:r w:rsidR="006618A4" w:rsidRPr="00663A90">
        <w:rPr>
          <w:rFonts w:ascii="Times New Roman" w:eastAsia="Times New Roman" w:hAnsi="Times New Roman" w:cs="Times New Roman"/>
          <w:iCs/>
          <w:sz w:val="24"/>
          <w:szCs w:val="24"/>
          <w:lang w:eastAsia="ru-RU"/>
        </w:rPr>
        <w:t xml:space="preserve">                        </w:t>
      </w:r>
      <w:r w:rsidRPr="00663A90">
        <w:rPr>
          <w:rFonts w:ascii="Times New Roman" w:eastAsia="Times New Roman" w:hAnsi="Times New Roman" w:cs="Times New Roman"/>
          <w:iCs/>
          <w:sz w:val="24"/>
          <w:szCs w:val="24"/>
          <w:lang w:eastAsia="ru-RU"/>
        </w:rPr>
        <w:t xml:space="preserve">      «</w:t>
      </w:r>
      <w:r w:rsidR="00186469" w:rsidRPr="00663A90">
        <w:rPr>
          <w:rFonts w:ascii="Times New Roman" w:eastAsia="Times New Roman" w:hAnsi="Times New Roman" w:cs="Times New Roman"/>
          <w:iCs/>
          <w:sz w:val="24"/>
          <w:szCs w:val="24"/>
          <w:lang w:eastAsia="ru-RU"/>
        </w:rPr>
        <w:t>____</w:t>
      </w:r>
      <w:r w:rsidRPr="00663A90">
        <w:rPr>
          <w:rFonts w:ascii="Times New Roman" w:eastAsia="Times New Roman" w:hAnsi="Times New Roman" w:cs="Times New Roman"/>
          <w:iCs/>
          <w:sz w:val="24"/>
          <w:szCs w:val="24"/>
          <w:lang w:eastAsia="ru-RU"/>
        </w:rPr>
        <w:t xml:space="preserve">» </w:t>
      </w:r>
      <w:r w:rsidR="00186469" w:rsidRPr="00663A90">
        <w:rPr>
          <w:rFonts w:ascii="Times New Roman" w:eastAsia="Times New Roman" w:hAnsi="Times New Roman" w:cs="Times New Roman"/>
          <w:iCs/>
          <w:sz w:val="24"/>
          <w:szCs w:val="24"/>
          <w:lang w:eastAsia="ru-RU"/>
        </w:rPr>
        <w:t>________</w:t>
      </w:r>
      <w:r w:rsidR="006618A4" w:rsidRPr="00663A90">
        <w:rPr>
          <w:rFonts w:ascii="Times New Roman" w:eastAsia="Times New Roman" w:hAnsi="Times New Roman" w:cs="Times New Roman"/>
          <w:iCs/>
          <w:sz w:val="24"/>
          <w:szCs w:val="24"/>
          <w:lang w:eastAsia="ru-RU"/>
        </w:rPr>
        <w:t xml:space="preserve"> </w:t>
      </w:r>
      <w:r w:rsidR="00186469" w:rsidRPr="00663A90">
        <w:rPr>
          <w:rFonts w:ascii="Times New Roman" w:eastAsia="Times New Roman" w:hAnsi="Times New Roman" w:cs="Times New Roman"/>
          <w:iCs/>
          <w:sz w:val="24"/>
          <w:szCs w:val="24"/>
          <w:lang w:eastAsia="ru-RU"/>
        </w:rPr>
        <w:t>2021</w:t>
      </w:r>
      <w:r w:rsidRPr="00663A90">
        <w:rPr>
          <w:rFonts w:ascii="Times New Roman" w:eastAsia="Times New Roman" w:hAnsi="Times New Roman" w:cs="Times New Roman"/>
          <w:iCs/>
          <w:sz w:val="24"/>
          <w:szCs w:val="24"/>
          <w:lang w:eastAsia="ru-RU"/>
        </w:rPr>
        <w:t xml:space="preserve"> г.</w:t>
      </w:r>
    </w:p>
    <w:p w:rsidR="00A876C1" w:rsidRPr="00663A90" w:rsidRDefault="00A876C1" w:rsidP="00A876C1">
      <w:pPr>
        <w:suppressLineNumbers/>
        <w:suppressAutoHyphens/>
        <w:spacing w:after="0" w:line="240" w:lineRule="auto"/>
        <w:ind w:firstLine="624"/>
        <w:jc w:val="both"/>
        <w:rPr>
          <w:rFonts w:ascii="Times New Roman" w:eastAsia="Times New Roman" w:hAnsi="Times New Roman" w:cs="Times New Roman"/>
          <w:iCs/>
          <w:sz w:val="24"/>
          <w:szCs w:val="24"/>
          <w:lang w:eastAsia="ru-RU"/>
        </w:rPr>
      </w:pPr>
    </w:p>
    <w:p w:rsidR="00A876C1" w:rsidRPr="00663A90" w:rsidRDefault="00A876C1" w:rsidP="00A876C1">
      <w:pPr>
        <w:suppressLineNumbers/>
        <w:suppressAutoHyphens/>
        <w:spacing w:after="0" w:line="240" w:lineRule="auto"/>
        <w:ind w:firstLine="624"/>
        <w:jc w:val="both"/>
        <w:rPr>
          <w:rFonts w:ascii="Times New Roman" w:eastAsia="Times New Roman" w:hAnsi="Times New Roman" w:cs="Times New Roman"/>
          <w:iCs/>
          <w:sz w:val="24"/>
          <w:szCs w:val="24"/>
          <w:lang w:eastAsia="ru-RU"/>
        </w:rPr>
      </w:pPr>
    </w:p>
    <w:p w:rsidR="00A876C1" w:rsidRPr="00663A90" w:rsidRDefault="00A876C1" w:rsidP="00A876C1">
      <w:pPr>
        <w:suppressLineNumbers/>
        <w:suppressAutoHyphens/>
        <w:spacing w:after="0" w:line="240" w:lineRule="auto"/>
        <w:ind w:firstLine="624"/>
        <w:jc w:val="both"/>
        <w:rPr>
          <w:rFonts w:ascii="Times New Roman" w:eastAsia="Times New Roman" w:hAnsi="Times New Roman" w:cs="Times New Roman"/>
          <w:iCs/>
          <w:sz w:val="24"/>
          <w:szCs w:val="24"/>
          <w:lang w:eastAsia="ru-RU"/>
        </w:rPr>
      </w:pPr>
    </w:p>
    <w:tbl>
      <w:tblPr>
        <w:tblStyle w:val="a5"/>
        <w:tblW w:w="0" w:type="auto"/>
        <w:tblLook w:val="04A0" w:firstRow="1" w:lastRow="0" w:firstColumn="1" w:lastColumn="0" w:noHBand="0" w:noVBand="1"/>
      </w:tblPr>
      <w:tblGrid>
        <w:gridCol w:w="458"/>
        <w:gridCol w:w="4366"/>
        <w:gridCol w:w="3118"/>
        <w:gridCol w:w="2687"/>
      </w:tblGrid>
      <w:tr w:rsidR="00A876C1" w:rsidRPr="00663A90" w:rsidTr="00663A90">
        <w:tc>
          <w:tcPr>
            <w:tcW w:w="420" w:type="dxa"/>
          </w:tcPr>
          <w:p w:rsidR="00A876C1" w:rsidRPr="00663A90" w:rsidRDefault="00A876C1" w:rsidP="00663A90">
            <w:pPr>
              <w:jc w:val="center"/>
              <w:rPr>
                <w:rFonts w:ascii="Times New Roman" w:eastAsia="Times New Roman" w:hAnsi="Times New Roman" w:cs="Times New Roman"/>
                <w:b/>
                <w:iCs/>
                <w:sz w:val="24"/>
                <w:szCs w:val="24"/>
                <w:lang w:eastAsia="ru-RU"/>
              </w:rPr>
            </w:pPr>
            <w:r w:rsidRPr="00663A90">
              <w:rPr>
                <w:rFonts w:ascii="Times New Roman" w:eastAsia="Times New Roman" w:hAnsi="Times New Roman" w:cs="Times New Roman"/>
                <w:b/>
                <w:iCs/>
                <w:sz w:val="24"/>
                <w:szCs w:val="24"/>
                <w:lang w:eastAsia="ru-RU"/>
              </w:rPr>
              <w:t>№</w:t>
            </w:r>
          </w:p>
        </w:tc>
        <w:tc>
          <w:tcPr>
            <w:tcW w:w="4366" w:type="dxa"/>
          </w:tcPr>
          <w:p w:rsidR="00A876C1" w:rsidRPr="00663A90" w:rsidRDefault="00A876C1" w:rsidP="00663A90">
            <w:pPr>
              <w:jc w:val="center"/>
              <w:rPr>
                <w:rFonts w:ascii="Times New Roman" w:eastAsia="Times New Roman" w:hAnsi="Times New Roman" w:cs="Times New Roman"/>
                <w:b/>
                <w:iCs/>
                <w:sz w:val="24"/>
                <w:szCs w:val="24"/>
                <w:lang w:eastAsia="ru-RU"/>
              </w:rPr>
            </w:pPr>
            <w:r w:rsidRPr="00663A90">
              <w:rPr>
                <w:rFonts w:ascii="Times New Roman" w:eastAsia="Times New Roman" w:hAnsi="Times New Roman" w:cs="Times New Roman"/>
                <w:b/>
                <w:iCs/>
                <w:sz w:val="24"/>
                <w:szCs w:val="24"/>
                <w:lang w:eastAsia="ru-RU"/>
              </w:rPr>
              <w:t>ФИО водителя</w:t>
            </w:r>
          </w:p>
        </w:tc>
        <w:tc>
          <w:tcPr>
            <w:tcW w:w="3118" w:type="dxa"/>
          </w:tcPr>
          <w:p w:rsidR="00A876C1" w:rsidRPr="00663A90" w:rsidRDefault="00A876C1" w:rsidP="00663A90">
            <w:pPr>
              <w:jc w:val="center"/>
              <w:rPr>
                <w:rFonts w:ascii="Times New Roman" w:eastAsia="Times New Roman" w:hAnsi="Times New Roman" w:cs="Times New Roman"/>
                <w:b/>
                <w:iCs/>
                <w:sz w:val="24"/>
                <w:szCs w:val="24"/>
                <w:lang w:eastAsia="ru-RU"/>
              </w:rPr>
            </w:pPr>
            <w:r w:rsidRPr="00663A90">
              <w:rPr>
                <w:rFonts w:ascii="Times New Roman" w:eastAsia="Times New Roman" w:hAnsi="Times New Roman" w:cs="Times New Roman"/>
                <w:b/>
                <w:iCs/>
                <w:sz w:val="24"/>
                <w:szCs w:val="24"/>
                <w:lang w:eastAsia="ru-RU"/>
              </w:rPr>
              <w:t>Грузоподъёмность авто</w:t>
            </w:r>
          </w:p>
          <w:p w:rsidR="00663A90" w:rsidRDefault="00EA42E3" w:rsidP="00663A90">
            <w:pPr>
              <w:jc w:val="center"/>
              <w:rPr>
                <w:rFonts w:ascii="Times New Roman" w:eastAsia="Times New Roman" w:hAnsi="Times New Roman" w:cs="Times New Roman"/>
                <w:b/>
                <w:iCs/>
                <w:sz w:val="24"/>
                <w:szCs w:val="24"/>
                <w:lang w:eastAsia="ru-RU"/>
              </w:rPr>
            </w:pPr>
            <w:r w:rsidRPr="00663A90">
              <w:rPr>
                <w:rFonts w:ascii="Times New Roman" w:eastAsia="Times New Roman" w:hAnsi="Times New Roman" w:cs="Times New Roman"/>
                <w:b/>
                <w:iCs/>
                <w:sz w:val="24"/>
                <w:szCs w:val="24"/>
                <w:lang w:eastAsia="ru-RU"/>
              </w:rPr>
              <w:t xml:space="preserve">(от ……. тонн </w:t>
            </w:r>
          </w:p>
          <w:p w:rsidR="00A876C1" w:rsidRPr="00663A90" w:rsidRDefault="00EA42E3" w:rsidP="00663A90">
            <w:pPr>
              <w:jc w:val="center"/>
              <w:rPr>
                <w:rFonts w:ascii="Times New Roman" w:eastAsia="Times New Roman" w:hAnsi="Times New Roman" w:cs="Times New Roman"/>
                <w:b/>
                <w:iCs/>
                <w:sz w:val="24"/>
                <w:szCs w:val="24"/>
                <w:lang w:eastAsia="ru-RU"/>
              </w:rPr>
            </w:pPr>
            <w:r w:rsidRPr="00663A90">
              <w:rPr>
                <w:rFonts w:ascii="Times New Roman" w:eastAsia="Times New Roman" w:hAnsi="Times New Roman" w:cs="Times New Roman"/>
                <w:b/>
                <w:iCs/>
                <w:sz w:val="24"/>
                <w:szCs w:val="24"/>
                <w:lang w:eastAsia="ru-RU"/>
              </w:rPr>
              <w:t>до ……. т</w:t>
            </w:r>
            <w:r w:rsidR="00A876C1" w:rsidRPr="00663A90">
              <w:rPr>
                <w:rFonts w:ascii="Times New Roman" w:eastAsia="Times New Roman" w:hAnsi="Times New Roman" w:cs="Times New Roman"/>
                <w:b/>
                <w:iCs/>
                <w:sz w:val="24"/>
                <w:szCs w:val="24"/>
                <w:lang w:eastAsia="ru-RU"/>
              </w:rPr>
              <w:t>онн)</w:t>
            </w:r>
          </w:p>
        </w:tc>
        <w:tc>
          <w:tcPr>
            <w:tcW w:w="2687" w:type="dxa"/>
          </w:tcPr>
          <w:p w:rsidR="00A876C1" w:rsidRPr="00663A90" w:rsidRDefault="00A876C1" w:rsidP="00663A90">
            <w:pPr>
              <w:jc w:val="center"/>
              <w:rPr>
                <w:rFonts w:ascii="Times New Roman" w:eastAsia="Times New Roman" w:hAnsi="Times New Roman" w:cs="Times New Roman"/>
                <w:b/>
                <w:iCs/>
                <w:sz w:val="24"/>
                <w:szCs w:val="24"/>
                <w:lang w:eastAsia="ru-RU"/>
              </w:rPr>
            </w:pPr>
            <w:r w:rsidRPr="00663A90">
              <w:rPr>
                <w:rFonts w:ascii="Times New Roman" w:eastAsia="Times New Roman" w:hAnsi="Times New Roman" w:cs="Times New Roman"/>
                <w:b/>
                <w:iCs/>
                <w:sz w:val="24"/>
                <w:szCs w:val="24"/>
                <w:lang w:eastAsia="ru-RU"/>
              </w:rPr>
              <w:t>Марка и гос. номер авто</w:t>
            </w:r>
          </w:p>
        </w:tc>
      </w:tr>
      <w:tr w:rsidR="00A876C1" w:rsidRPr="00663A90" w:rsidTr="00663A90">
        <w:tc>
          <w:tcPr>
            <w:tcW w:w="420" w:type="dxa"/>
          </w:tcPr>
          <w:p w:rsidR="00A876C1" w:rsidRPr="00663A90" w:rsidRDefault="00A876C1" w:rsidP="00A876C1">
            <w:pPr>
              <w:rPr>
                <w:rFonts w:ascii="Times New Roman" w:eastAsia="Times New Roman" w:hAnsi="Times New Roman" w:cs="Times New Roman"/>
                <w:b/>
                <w:iCs/>
                <w:sz w:val="24"/>
                <w:szCs w:val="24"/>
                <w:lang w:eastAsia="ru-RU"/>
              </w:rPr>
            </w:pPr>
          </w:p>
        </w:tc>
        <w:tc>
          <w:tcPr>
            <w:tcW w:w="4366" w:type="dxa"/>
          </w:tcPr>
          <w:p w:rsidR="00A876C1" w:rsidRPr="00663A90" w:rsidRDefault="00A876C1" w:rsidP="00A876C1">
            <w:pPr>
              <w:rPr>
                <w:rFonts w:ascii="Times New Roman" w:eastAsia="Times New Roman" w:hAnsi="Times New Roman" w:cs="Times New Roman"/>
                <w:b/>
                <w:iCs/>
                <w:sz w:val="24"/>
                <w:szCs w:val="24"/>
                <w:lang w:eastAsia="ru-RU"/>
              </w:rPr>
            </w:pPr>
          </w:p>
        </w:tc>
        <w:tc>
          <w:tcPr>
            <w:tcW w:w="3118" w:type="dxa"/>
          </w:tcPr>
          <w:p w:rsidR="00A876C1" w:rsidRPr="00663A90" w:rsidRDefault="00A876C1" w:rsidP="00A876C1">
            <w:pPr>
              <w:rPr>
                <w:rFonts w:ascii="Times New Roman" w:eastAsia="Times New Roman" w:hAnsi="Times New Roman" w:cs="Times New Roman"/>
                <w:b/>
                <w:iCs/>
                <w:sz w:val="24"/>
                <w:szCs w:val="24"/>
                <w:lang w:eastAsia="ru-RU"/>
              </w:rPr>
            </w:pPr>
          </w:p>
        </w:tc>
        <w:tc>
          <w:tcPr>
            <w:tcW w:w="2687" w:type="dxa"/>
          </w:tcPr>
          <w:p w:rsidR="00A876C1" w:rsidRPr="00663A90" w:rsidRDefault="00A876C1" w:rsidP="00A876C1">
            <w:pPr>
              <w:rPr>
                <w:rFonts w:ascii="Times New Roman" w:eastAsia="Times New Roman" w:hAnsi="Times New Roman" w:cs="Times New Roman"/>
                <w:b/>
                <w:iCs/>
                <w:sz w:val="24"/>
                <w:szCs w:val="24"/>
                <w:lang w:eastAsia="ru-RU"/>
              </w:rPr>
            </w:pPr>
          </w:p>
        </w:tc>
      </w:tr>
      <w:tr w:rsidR="00A876C1" w:rsidRPr="00663A90" w:rsidTr="00663A90">
        <w:tc>
          <w:tcPr>
            <w:tcW w:w="420" w:type="dxa"/>
          </w:tcPr>
          <w:p w:rsidR="00A876C1" w:rsidRPr="00663A90" w:rsidRDefault="00A876C1" w:rsidP="00A876C1">
            <w:pPr>
              <w:rPr>
                <w:rFonts w:ascii="Times New Roman" w:eastAsia="Times New Roman" w:hAnsi="Times New Roman" w:cs="Times New Roman"/>
                <w:b/>
                <w:iCs/>
                <w:sz w:val="24"/>
                <w:szCs w:val="24"/>
                <w:lang w:eastAsia="ru-RU"/>
              </w:rPr>
            </w:pPr>
          </w:p>
        </w:tc>
        <w:tc>
          <w:tcPr>
            <w:tcW w:w="4366" w:type="dxa"/>
          </w:tcPr>
          <w:p w:rsidR="00A876C1" w:rsidRPr="00663A90" w:rsidRDefault="00A876C1" w:rsidP="00A876C1">
            <w:pPr>
              <w:rPr>
                <w:rFonts w:ascii="Times New Roman" w:eastAsia="Times New Roman" w:hAnsi="Times New Roman" w:cs="Times New Roman"/>
                <w:b/>
                <w:iCs/>
                <w:sz w:val="24"/>
                <w:szCs w:val="24"/>
                <w:lang w:eastAsia="ru-RU"/>
              </w:rPr>
            </w:pPr>
          </w:p>
        </w:tc>
        <w:tc>
          <w:tcPr>
            <w:tcW w:w="3118" w:type="dxa"/>
          </w:tcPr>
          <w:p w:rsidR="00A876C1" w:rsidRPr="00663A90" w:rsidRDefault="00A876C1" w:rsidP="00A876C1">
            <w:pPr>
              <w:rPr>
                <w:rFonts w:ascii="Times New Roman" w:eastAsia="Times New Roman" w:hAnsi="Times New Roman" w:cs="Times New Roman"/>
                <w:b/>
                <w:iCs/>
                <w:sz w:val="24"/>
                <w:szCs w:val="24"/>
                <w:lang w:eastAsia="ru-RU"/>
              </w:rPr>
            </w:pPr>
          </w:p>
        </w:tc>
        <w:tc>
          <w:tcPr>
            <w:tcW w:w="2687" w:type="dxa"/>
          </w:tcPr>
          <w:p w:rsidR="00A876C1" w:rsidRPr="00663A90" w:rsidRDefault="00A876C1" w:rsidP="00A876C1">
            <w:pPr>
              <w:rPr>
                <w:rFonts w:ascii="Times New Roman" w:eastAsia="Times New Roman" w:hAnsi="Times New Roman" w:cs="Times New Roman"/>
                <w:b/>
                <w:iCs/>
                <w:sz w:val="24"/>
                <w:szCs w:val="24"/>
                <w:lang w:eastAsia="ru-RU"/>
              </w:rPr>
            </w:pPr>
          </w:p>
        </w:tc>
      </w:tr>
      <w:tr w:rsidR="00A876C1" w:rsidRPr="00663A90" w:rsidTr="00663A90">
        <w:tc>
          <w:tcPr>
            <w:tcW w:w="420" w:type="dxa"/>
          </w:tcPr>
          <w:p w:rsidR="00A876C1" w:rsidRPr="00663A90" w:rsidRDefault="00A876C1" w:rsidP="00A876C1">
            <w:pPr>
              <w:rPr>
                <w:rFonts w:ascii="Times New Roman" w:eastAsia="Times New Roman" w:hAnsi="Times New Roman" w:cs="Times New Roman"/>
                <w:b/>
                <w:iCs/>
                <w:sz w:val="24"/>
                <w:szCs w:val="24"/>
                <w:lang w:eastAsia="ru-RU"/>
              </w:rPr>
            </w:pPr>
          </w:p>
        </w:tc>
        <w:tc>
          <w:tcPr>
            <w:tcW w:w="4366" w:type="dxa"/>
          </w:tcPr>
          <w:p w:rsidR="00A876C1" w:rsidRPr="00663A90" w:rsidRDefault="00A876C1" w:rsidP="00A876C1">
            <w:pPr>
              <w:rPr>
                <w:rFonts w:ascii="Times New Roman" w:eastAsia="Times New Roman" w:hAnsi="Times New Roman" w:cs="Times New Roman"/>
                <w:b/>
                <w:iCs/>
                <w:sz w:val="24"/>
                <w:szCs w:val="24"/>
                <w:lang w:eastAsia="ru-RU"/>
              </w:rPr>
            </w:pPr>
          </w:p>
        </w:tc>
        <w:tc>
          <w:tcPr>
            <w:tcW w:w="3118" w:type="dxa"/>
          </w:tcPr>
          <w:p w:rsidR="00A876C1" w:rsidRPr="00663A90" w:rsidRDefault="00A876C1" w:rsidP="00A876C1">
            <w:pPr>
              <w:rPr>
                <w:rFonts w:ascii="Times New Roman" w:eastAsia="Times New Roman" w:hAnsi="Times New Roman" w:cs="Times New Roman"/>
                <w:b/>
                <w:iCs/>
                <w:sz w:val="24"/>
                <w:szCs w:val="24"/>
                <w:lang w:eastAsia="ru-RU"/>
              </w:rPr>
            </w:pPr>
          </w:p>
        </w:tc>
        <w:tc>
          <w:tcPr>
            <w:tcW w:w="2687" w:type="dxa"/>
          </w:tcPr>
          <w:p w:rsidR="00A876C1" w:rsidRPr="00663A90" w:rsidRDefault="00A876C1" w:rsidP="00A876C1">
            <w:pPr>
              <w:rPr>
                <w:rFonts w:ascii="Times New Roman" w:eastAsia="Times New Roman" w:hAnsi="Times New Roman" w:cs="Times New Roman"/>
                <w:b/>
                <w:iCs/>
                <w:sz w:val="24"/>
                <w:szCs w:val="24"/>
                <w:lang w:eastAsia="ru-RU"/>
              </w:rPr>
            </w:pPr>
          </w:p>
        </w:tc>
      </w:tr>
      <w:tr w:rsidR="00A876C1" w:rsidRPr="00663A90" w:rsidTr="00663A90">
        <w:tc>
          <w:tcPr>
            <w:tcW w:w="420" w:type="dxa"/>
          </w:tcPr>
          <w:p w:rsidR="00A876C1" w:rsidRPr="00663A90" w:rsidRDefault="00A876C1" w:rsidP="00A876C1">
            <w:pPr>
              <w:rPr>
                <w:rFonts w:ascii="Times New Roman" w:eastAsia="Times New Roman" w:hAnsi="Times New Roman" w:cs="Times New Roman"/>
                <w:b/>
                <w:iCs/>
                <w:sz w:val="24"/>
                <w:szCs w:val="24"/>
                <w:lang w:eastAsia="ru-RU"/>
              </w:rPr>
            </w:pPr>
          </w:p>
        </w:tc>
        <w:tc>
          <w:tcPr>
            <w:tcW w:w="4366" w:type="dxa"/>
          </w:tcPr>
          <w:p w:rsidR="00A876C1" w:rsidRPr="00663A90" w:rsidRDefault="00A876C1" w:rsidP="00A876C1">
            <w:pPr>
              <w:rPr>
                <w:rFonts w:ascii="Times New Roman" w:eastAsia="Times New Roman" w:hAnsi="Times New Roman" w:cs="Times New Roman"/>
                <w:b/>
                <w:iCs/>
                <w:sz w:val="24"/>
                <w:szCs w:val="24"/>
                <w:lang w:eastAsia="ru-RU"/>
              </w:rPr>
            </w:pPr>
          </w:p>
        </w:tc>
        <w:tc>
          <w:tcPr>
            <w:tcW w:w="3118" w:type="dxa"/>
          </w:tcPr>
          <w:p w:rsidR="00A876C1" w:rsidRPr="00663A90" w:rsidRDefault="00A876C1" w:rsidP="00A876C1">
            <w:pPr>
              <w:rPr>
                <w:rFonts w:ascii="Times New Roman" w:eastAsia="Times New Roman" w:hAnsi="Times New Roman" w:cs="Times New Roman"/>
                <w:b/>
                <w:iCs/>
                <w:sz w:val="24"/>
                <w:szCs w:val="24"/>
                <w:lang w:eastAsia="ru-RU"/>
              </w:rPr>
            </w:pPr>
          </w:p>
        </w:tc>
        <w:tc>
          <w:tcPr>
            <w:tcW w:w="2687" w:type="dxa"/>
          </w:tcPr>
          <w:p w:rsidR="00A876C1" w:rsidRPr="00663A90" w:rsidRDefault="00A876C1" w:rsidP="00A876C1">
            <w:pPr>
              <w:rPr>
                <w:rFonts w:ascii="Times New Roman" w:eastAsia="Times New Roman" w:hAnsi="Times New Roman" w:cs="Times New Roman"/>
                <w:b/>
                <w:iCs/>
                <w:sz w:val="24"/>
                <w:szCs w:val="24"/>
                <w:lang w:eastAsia="ru-RU"/>
              </w:rPr>
            </w:pPr>
          </w:p>
        </w:tc>
      </w:tr>
      <w:tr w:rsidR="00A876C1" w:rsidRPr="00663A90" w:rsidTr="00663A90">
        <w:tc>
          <w:tcPr>
            <w:tcW w:w="420" w:type="dxa"/>
          </w:tcPr>
          <w:p w:rsidR="00A876C1" w:rsidRPr="00663A90" w:rsidRDefault="00A876C1" w:rsidP="00A876C1">
            <w:pPr>
              <w:rPr>
                <w:rFonts w:ascii="Times New Roman" w:eastAsia="Times New Roman" w:hAnsi="Times New Roman" w:cs="Times New Roman"/>
                <w:b/>
                <w:iCs/>
                <w:sz w:val="24"/>
                <w:szCs w:val="24"/>
                <w:lang w:eastAsia="ru-RU"/>
              </w:rPr>
            </w:pPr>
          </w:p>
        </w:tc>
        <w:tc>
          <w:tcPr>
            <w:tcW w:w="4366" w:type="dxa"/>
          </w:tcPr>
          <w:p w:rsidR="00A876C1" w:rsidRPr="00663A90" w:rsidRDefault="00A876C1" w:rsidP="00A876C1">
            <w:pPr>
              <w:rPr>
                <w:rFonts w:ascii="Times New Roman" w:eastAsia="Times New Roman" w:hAnsi="Times New Roman" w:cs="Times New Roman"/>
                <w:b/>
                <w:iCs/>
                <w:sz w:val="24"/>
                <w:szCs w:val="24"/>
                <w:lang w:eastAsia="ru-RU"/>
              </w:rPr>
            </w:pPr>
          </w:p>
        </w:tc>
        <w:tc>
          <w:tcPr>
            <w:tcW w:w="3118" w:type="dxa"/>
          </w:tcPr>
          <w:p w:rsidR="00A876C1" w:rsidRPr="00663A90" w:rsidRDefault="00A876C1" w:rsidP="00A876C1">
            <w:pPr>
              <w:rPr>
                <w:rFonts w:ascii="Times New Roman" w:eastAsia="Times New Roman" w:hAnsi="Times New Roman" w:cs="Times New Roman"/>
                <w:b/>
                <w:iCs/>
                <w:sz w:val="24"/>
                <w:szCs w:val="24"/>
                <w:lang w:eastAsia="ru-RU"/>
              </w:rPr>
            </w:pPr>
          </w:p>
        </w:tc>
        <w:tc>
          <w:tcPr>
            <w:tcW w:w="2687" w:type="dxa"/>
          </w:tcPr>
          <w:p w:rsidR="00A876C1" w:rsidRPr="00663A90" w:rsidRDefault="00A876C1" w:rsidP="00A876C1">
            <w:pPr>
              <w:rPr>
                <w:rFonts w:ascii="Times New Roman" w:eastAsia="Times New Roman" w:hAnsi="Times New Roman" w:cs="Times New Roman"/>
                <w:b/>
                <w:iCs/>
                <w:sz w:val="24"/>
                <w:szCs w:val="24"/>
                <w:lang w:eastAsia="ru-RU"/>
              </w:rPr>
            </w:pPr>
          </w:p>
        </w:tc>
      </w:tr>
      <w:tr w:rsidR="00A876C1" w:rsidRPr="00663A90" w:rsidTr="00663A90">
        <w:tc>
          <w:tcPr>
            <w:tcW w:w="420" w:type="dxa"/>
          </w:tcPr>
          <w:p w:rsidR="00A876C1" w:rsidRPr="00663A90" w:rsidRDefault="00A876C1" w:rsidP="00A876C1">
            <w:pPr>
              <w:rPr>
                <w:rFonts w:ascii="Times New Roman" w:eastAsia="Times New Roman" w:hAnsi="Times New Roman" w:cs="Times New Roman"/>
                <w:b/>
                <w:iCs/>
                <w:sz w:val="24"/>
                <w:szCs w:val="24"/>
                <w:lang w:eastAsia="ru-RU"/>
              </w:rPr>
            </w:pPr>
          </w:p>
        </w:tc>
        <w:tc>
          <w:tcPr>
            <w:tcW w:w="4366" w:type="dxa"/>
          </w:tcPr>
          <w:p w:rsidR="00A876C1" w:rsidRPr="00663A90" w:rsidRDefault="00A876C1" w:rsidP="00A876C1">
            <w:pPr>
              <w:rPr>
                <w:rFonts w:ascii="Times New Roman" w:eastAsia="Times New Roman" w:hAnsi="Times New Roman" w:cs="Times New Roman"/>
                <w:b/>
                <w:iCs/>
                <w:sz w:val="24"/>
                <w:szCs w:val="24"/>
                <w:lang w:eastAsia="ru-RU"/>
              </w:rPr>
            </w:pPr>
          </w:p>
        </w:tc>
        <w:tc>
          <w:tcPr>
            <w:tcW w:w="3118" w:type="dxa"/>
          </w:tcPr>
          <w:p w:rsidR="00A876C1" w:rsidRPr="00663A90" w:rsidRDefault="00A876C1" w:rsidP="00A876C1">
            <w:pPr>
              <w:rPr>
                <w:rFonts w:ascii="Times New Roman" w:eastAsia="Times New Roman" w:hAnsi="Times New Roman" w:cs="Times New Roman"/>
                <w:b/>
                <w:iCs/>
                <w:sz w:val="24"/>
                <w:szCs w:val="24"/>
                <w:lang w:eastAsia="ru-RU"/>
              </w:rPr>
            </w:pPr>
          </w:p>
        </w:tc>
        <w:tc>
          <w:tcPr>
            <w:tcW w:w="2687" w:type="dxa"/>
          </w:tcPr>
          <w:p w:rsidR="00A876C1" w:rsidRPr="00663A90" w:rsidRDefault="00A876C1" w:rsidP="00A876C1">
            <w:pPr>
              <w:rPr>
                <w:rFonts w:ascii="Times New Roman" w:eastAsia="Times New Roman" w:hAnsi="Times New Roman" w:cs="Times New Roman"/>
                <w:b/>
                <w:iCs/>
                <w:sz w:val="24"/>
                <w:szCs w:val="24"/>
                <w:lang w:eastAsia="ru-RU"/>
              </w:rPr>
            </w:pPr>
          </w:p>
        </w:tc>
      </w:tr>
      <w:tr w:rsidR="00A876C1" w:rsidRPr="00663A90" w:rsidTr="00663A90">
        <w:tc>
          <w:tcPr>
            <w:tcW w:w="420" w:type="dxa"/>
          </w:tcPr>
          <w:p w:rsidR="00A876C1" w:rsidRPr="00663A90" w:rsidRDefault="00A876C1" w:rsidP="00A876C1">
            <w:pPr>
              <w:rPr>
                <w:rFonts w:ascii="Times New Roman" w:eastAsia="Times New Roman" w:hAnsi="Times New Roman" w:cs="Times New Roman"/>
                <w:b/>
                <w:iCs/>
                <w:sz w:val="24"/>
                <w:szCs w:val="24"/>
                <w:lang w:eastAsia="ru-RU"/>
              </w:rPr>
            </w:pPr>
          </w:p>
        </w:tc>
        <w:tc>
          <w:tcPr>
            <w:tcW w:w="4366" w:type="dxa"/>
          </w:tcPr>
          <w:p w:rsidR="00A876C1" w:rsidRPr="00663A90" w:rsidRDefault="00A876C1" w:rsidP="00A876C1">
            <w:pPr>
              <w:rPr>
                <w:rFonts w:ascii="Times New Roman" w:eastAsia="Times New Roman" w:hAnsi="Times New Roman" w:cs="Times New Roman"/>
                <w:b/>
                <w:iCs/>
                <w:sz w:val="24"/>
                <w:szCs w:val="24"/>
                <w:lang w:eastAsia="ru-RU"/>
              </w:rPr>
            </w:pPr>
          </w:p>
        </w:tc>
        <w:tc>
          <w:tcPr>
            <w:tcW w:w="3118" w:type="dxa"/>
          </w:tcPr>
          <w:p w:rsidR="00A876C1" w:rsidRPr="00663A90" w:rsidRDefault="00A876C1" w:rsidP="00A876C1">
            <w:pPr>
              <w:rPr>
                <w:rFonts w:ascii="Times New Roman" w:eastAsia="Times New Roman" w:hAnsi="Times New Roman" w:cs="Times New Roman"/>
                <w:b/>
                <w:iCs/>
                <w:sz w:val="24"/>
                <w:szCs w:val="24"/>
                <w:lang w:eastAsia="ru-RU"/>
              </w:rPr>
            </w:pPr>
          </w:p>
        </w:tc>
        <w:tc>
          <w:tcPr>
            <w:tcW w:w="2687" w:type="dxa"/>
          </w:tcPr>
          <w:p w:rsidR="00A876C1" w:rsidRPr="00663A90" w:rsidRDefault="00A876C1" w:rsidP="00A876C1">
            <w:pPr>
              <w:rPr>
                <w:rFonts w:ascii="Times New Roman" w:eastAsia="Times New Roman" w:hAnsi="Times New Roman" w:cs="Times New Roman"/>
                <w:b/>
                <w:iCs/>
                <w:sz w:val="24"/>
                <w:szCs w:val="24"/>
                <w:lang w:eastAsia="ru-RU"/>
              </w:rPr>
            </w:pPr>
          </w:p>
        </w:tc>
      </w:tr>
    </w:tbl>
    <w:p w:rsidR="00A876C1" w:rsidRPr="00875953" w:rsidRDefault="00A876C1" w:rsidP="00A876C1">
      <w:pPr>
        <w:spacing w:after="0" w:line="240" w:lineRule="auto"/>
        <w:rPr>
          <w:rFonts w:ascii="Times New Roman" w:eastAsia="Times New Roman" w:hAnsi="Times New Roman" w:cs="Times New Roman"/>
          <w:b/>
          <w:iCs/>
          <w:sz w:val="20"/>
          <w:szCs w:val="20"/>
          <w:lang w:eastAsia="ru-RU"/>
        </w:rPr>
      </w:pPr>
    </w:p>
    <w:p w:rsidR="006618A4" w:rsidRDefault="006618A4" w:rsidP="006618A4">
      <w:pPr>
        <w:tabs>
          <w:tab w:val="left" w:pos="540"/>
          <w:tab w:val="center" w:pos="4819"/>
        </w:tabs>
        <w:spacing w:after="0" w:line="360" w:lineRule="auto"/>
        <w:jc w:val="both"/>
        <w:rPr>
          <w:rFonts w:ascii="Times New Roman" w:eastAsia="Times New Roman" w:hAnsi="Times New Roman" w:cs="Times New Roman"/>
          <w:b/>
          <w:sz w:val="26"/>
          <w:szCs w:val="24"/>
          <w:lang w:eastAsia="ru-RU"/>
        </w:rPr>
      </w:pPr>
      <w:r>
        <w:rPr>
          <w:rFonts w:ascii="Times New Roman" w:eastAsia="Times New Roman" w:hAnsi="Times New Roman" w:cs="Times New Roman"/>
          <w:b/>
          <w:sz w:val="26"/>
          <w:szCs w:val="24"/>
          <w:lang w:eastAsia="ru-RU"/>
        </w:rPr>
        <w:t xml:space="preserve">             Заказчик            </w:t>
      </w:r>
      <w:r>
        <w:rPr>
          <w:rFonts w:ascii="Times New Roman" w:eastAsia="Times New Roman" w:hAnsi="Times New Roman" w:cs="Times New Roman"/>
          <w:b/>
          <w:sz w:val="26"/>
          <w:szCs w:val="24"/>
          <w:lang w:eastAsia="ru-RU"/>
        </w:rPr>
        <w:tab/>
        <w:t xml:space="preserve">                                                  Перевозчик</w:t>
      </w:r>
    </w:p>
    <w:p w:rsidR="006618A4" w:rsidRDefault="006618A4" w:rsidP="006618A4">
      <w:pPr>
        <w:spacing w:after="0" w:line="360" w:lineRule="auto"/>
        <w:rPr>
          <w:rFonts w:ascii="Times New Roman" w:eastAsia="Times New Roman" w:hAnsi="Times New Roman" w:cs="Times New Roman"/>
          <w:b/>
          <w:sz w:val="26"/>
          <w:szCs w:val="24"/>
          <w:lang w:eastAsia="ru-RU"/>
        </w:rPr>
        <w:sectPr w:rsidR="006618A4">
          <w:pgSz w:w="11906" w:h="16838"/>
          <w:pgMar w:top="567" w:right="567" w:bottom="1276" w:left="851" w:header="709" w:footer="709" w:gutter="0"/>
          <w:cols w:space="720"/>
        </w:sectPr>
      </w:pPr>
    </w:p>
    <w:p w:rsidR="006618A4" w:rsidRDefault="006618A4" w:rsidP="006618A4">
      <w:pPr>
        <w:pStyle w:val="a6"/>
        <w:ind w:right="283"/>
        <w:rPr>
          <w:rFonts w:ascii="Times New Roman" w:hAnsi="Times New Roman" w:cs="Times New Roman"/>
          <w:b/>
          <w:sz w:val="24"/>
          <w:szCs w:val="24"/>
        </w:rPr>
      </w:pPr>
      <w:r>
        <w:rPr>
          <w:rFonts w:ascii="Times New Roman" w:hAnsi="Times New Roman" w:cs="Times New Roman"/>
          <w:b/>
          <w:sz w:val="24"/>
          <w:szCs w:val="24"/>
        </w:rPr>
        <w:lastRenderedPageBreak/>
        <w:t>ОАО «Тирнистром»</w:t>
      </w:r>
    </w:p>
    <w:p w:rsidR="00097A77" w:rsidRDefault="006618A4" w:rsidP="006618A4">
      <w:pPr>
        <w:pStyle w:val="a6"/>
        <w:ind w:right="283"/>
        <w:rPr>
          <w:rFonts w:ascii="Times New Roman" w:hAnsi="Times New Roman" w:cs="Times New Roman"/>
          <w:sz w:val="24"/>
          <w:szCs w:val="24"/>
        </w:rPr>
      </w:pPr>
      <w:r>
        <w:rPr>
          <w:rFonts w:ascii="Times New Roman" w:hAnsi="Times New Roman" w:cs="Times New Roman"/>
          <w:sz w:val="24"/>
          <w:szCs w:val="24"/>
        </w:rPr>
        <w:t xml:space="preserve">г. Тирасполь, ул. Энергетиков, 97       </w:t>
      </w:r>
    </w:p>
    <w:p w:rsidR="006618A4" w:rsidRDefault="006618A4" w:rsidP="006618A4">
      <w:pPr>
        <w:pStyle w:val="a6"/>
        <w:ind w:right="283"/>
        <w:rPr>
          <w:rFonts w:ascii="Times New Roman" w:hAnsi="Times New Roman" w:cs="Times New Roman"/>
          <w:sz w:val="24"/>
          <w:szCs w:val="24"/>
        </w:rPr>
      </w:pPr>
      <w:r>
        <w:rPr>
          <w:rFonts w:ascii="Times New Roman" w:hAnsi="Times New Roman" w:cs="Times New Roman"/>
          <w:sz w:val="24"/>
          <w:szCs w:val="24"/>
        </w:rPr>
        <w:t xml:space="preserve">  р/с 2212210001000731</w:t>
      </w:r>
    </w:p>
    <w:p w:rsidR="006618A4" w:rsidRDefault="006618A4" w:rsidP="006618A4">
      <w:pPr>
        <w:pStyle w:val="a6"/>
        <w:ind w:right="283"/>
        <w:rPr>
          <w:rFonts w:ascii="Times New Roman" w:hAnsi="Times New Roman" w:cs="Times New Roman"/>
          <w:sz w:val="24"/>
          <w:szCs w:val="24"/>
        </w:rPr>
      </w:pPr>
      <w:r>
        <w:rPr>
          <w:rFonts w:ascii="Times New Roman" w:hAnsi="Times New Roman" w:cs="Times New Roman"/>
          <w:sz w:val="24"/>
          <w:szCs w:val="24"/>
        </w:rPr>
        <w:t xml:space="preserve"> ОАО Эксимбанк,</w:t>
      </w:r>
    </w:p>
    <w:p w:rsidR="006618A4" w:rsidRDefault="006618A4" w:rsidP="006618A4">
      <w:pPr>
        <w:pStyle w:val="a6"/>
        <w:ind w:right="283"/>
        <w:rPr>
          <w:rFonts w:ascii="Times New Roman" w:hAnsi="Times New Roman" w:cs="Times New Roman"/>
          <w:sz w:val="24"/>
          <w:szCs w:val="24"/>
        </w:rPr>
      </w:pPr>
      <w:r>
        <w:rPr>
          <w:rFonts w:ascii="Times New Roman" w:hAnsi="Times New Roman" w:cs="Times New Roman"/>
          <w:sz w:val="24"/>
          <w:szCs w:val="24"/>
        </w:rPr>
        <w:t xml:space="preserve"> к/с 20210000088, куб 21, </w:t>
      </w:r>
    </w:p>
    <w:p w:rsidR="006618A4" w:rsidRDefault="006618A4" w:rsidP="006618A4">
      <w:pPr>
        <w:pStyle w:val="a6"/>
        <w:ind w:right="283"/>
        <w:rPr>
          <w:rFonts w:ascii="Times New Roman" w:hAnsi="Times New Roman" w:cs="Times New Roman"/>
          <w:sz w:val="24"/>
          <w:szCs w:val="24"/>
        </w:rPr>
      </w:pPr>
      <w:r>
        <w:rPr>
          <w:rFonts w:ascii="Times New Roman" w:hAnsi="Times New Roman" w:cs="Times New Roman"/>
          <w:sz w:val="24"/>
          <w:szCs w:val="24"/>
        </w:rPr>
        <w:t>ф/к 0200012289</w:t>
      </w:r>
    </w:p>
    <w:p w:rsidR="006618A4" w:rsidRDefault="006618A4" w:rsidP="006618A4">
      <w:pPr>
        <w:pStyle w:val="a6"/>
        <w:ind w:right="283"/>
        <w:rPr>
          <w:rFonts w:ascii="Times New Roman" w:hAnsi="Times New Roman" w:cs="Times New Roman"/>
          <w:sz w:val="24"/>
          <w:szCs w:val="24"/>
        </w:rPr>
      </w:pPr>
    </w:p>
    <w:p w:rsidR="006618A4" w:rsidRDefault="006618A4" w:rsidP="006618A4">
      <w:pPr>
        <w:pStyle w:val="a6"/>
        <w:ind w:right="283"/>
        <w:rPr>
          <w:rFonts w:ascii="Times New Roman" w:hAnsi="Times New Roman" w:cs="Times New Roman"/>
          <w:sz w:val="24"/>
          <w:szCs w:val="24"/>
        </w:rPr>
      </w:pPr>
      <w:r>
        <w:rPr>
          <w:rFonts w:ascii="Times New Roman" w:hAnsi="Times New Roman" w:cs="Times New Roman"/>
          <w:sz w:val="24"/>
          <w:szCs w:val="24"/>
        </w:rPr>
        <w:t>Директор</w:t>
      </w:r>
    </w:p>
    <w:p w:rsidR="006618A4" w:rsidRDefault="006618A4" w:rsidP="006618A4">
      <w:pPr>
        <w:pStyle w:val="a6"/>
        <w:ind w:right="283"/>
        <w:rPr>
          <w:rFonts w:ascii="Times New Roman" w:hAnsi="Times New Roman" w:cs="Times New Roman"/>
          <w:sz w:val="24"/>
          <w:szCs w:val="24"/>
        </w:rPr>
      </w:pPr>
    </w:p>
    <w:p w:rsidR="006618A4" w:rsidRDefault="006618A4" w:rsidP="006618A4">
      <w:pPr>
        <w:pStyle w:val="a6"/>
        <w:ind w:right="283"/>
        <w:rPr>
          <w:rFonts w:ascii="Times New Roman" w:hAnsi="Times New Roman" w:cs="Times New Roman"/>
          <w:b/>
          <w:sz w:val="24"/>
          <w:szCs w:val="24"/>
        </w:rPr>
      </w:pPr>
      <w:r>
        <w:rPr>
          <w:rFonts w:ascii="Times New Roman" w:hAnsi="Times New Roman" w:cs="Times New Roman"/>
          <w:sz w:val="24"/>
          <w:szCs w:val="24"/>
        </w:rPr>
        <w:t xml:space="preserve">___________________ </w:t>
      </w:r>
      <w:r w:rsidR="00186469">
        <w:rPr>
          <w:rFonts w:ascii="Times New Roman" w:hAnsi="Times New Roman" w:cs="Times New Roman"/>
          <w:sz w:val="24"/>
          <w:szCs w:val="24"/>
        </w:rPr>
        <w:t>В.В. Гуцуляк</w:t>
      </w:r>
      <w:r>
        <w:rPr>
          <w:rFonts w:ascii="Times New Roman" w:hAnsi="Times New Roman" w:cs="Times New Roman"/>
          <w:b/>
          <w:sz w:val="24"/>
          <w:szCs w:val="24"/>
        </w:rPr>
        <w:t xml:space="preserve"> </w:t>
      </w:r>
    </w:p>
    <w:p w:rsidR="006618A4" w:rsidRDefault="006618A4" w:rsidP="006618A4">
      <w:pPr>
        <w:pStyle w:val="a6"/>
        <w:ind w:right="283"/>
        <w:rPr>
          <w:rFonts w:ascii="Times New Roman" w:hAnsi="Times New Roman" w:cs="Times New Roman"/>
          <w:b/>
          <w:sz w:val="24"/>
          <w:szCs w:val="24"/>
        </w:rPr>
      </w:pPr>
    </w:p>
    <w:p w:rsidR="00874BD8" w:rsidRDefault="00874BD8" w:rsidP="00A876C1">
      <w:pPr>
        <w:pStyle w:val="a6"/>
        <w:rPr>
          <w:rFonts w:ascii="Times New Roman" w:hAnsi="Times New Roman" w:cs="Times New Roman"/>
          <w:sz w:val="24"/>
          <w:szCs w:val="24"/>
        </w:rPr>
      </w:pPr>
    </w:p>
    <w:p w:rsidR="00874BD8" w:rsidRDefault="00874BD8" w:rsidP="00A876C1">
      <w:pPr>
        <w:pStyle w:val="a6"/>
        <w:rPr>
          <w:rFonts w:ascii="Times New Roman" w:hAnsi="Times New Roman" w:cs="Times New Roman"/>
          <w:sz w:val="24"/>
          <w:szCs w:val="24"/>
        </w:rPr>
      </w:pPr>
    </w:p>
    <w:p w:rsidR="00874BD8" w:rsidRDefault="00874BD8" w:rsidP="00A876C1">
      <w:pPr>
        <w:pStyle w:val="a6"/>
        <w:rPr>
          <w:rFonts w:ascii="Times New Roman" w:hAnsi="Times New Roman" w:cs="Times New Roman"/>
          <w:sz w:val="24"/>
          <w:szCs w:val="24"/>
        </w:rPr>
      </w:pPr>
    </w:p>
    <w:sectPr w:rsidR="00874BD8" w:rsidSect="00874BD8">
      <w:footerReference w:type="default" r:id="rId9"/>
      <w:type w:val="continuous"/>
      <w:pgSz w:w="11906" w:h="16838"/>
      <w:pgMar w:top="567" w:right="567" w:bottom="709"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8F6" w:rsidRDefault="005F68F6">
      <w:pPr>
        <w:spacing w:after="0" w:line="240" w:lineRule="auto"/>
      </w:pPr>
      <w:r>
        <w:separator/>
      </w:r>
    </w:p>
  </w:endnote>
  <w:endnote w:type="continuationSeparator" w:id="0">
    <w:p w:rsidR="005F68F6" w:rsidRDefault="005F6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325" w:rsidRPr="007263E6" w:rsidRDefault="00084325" w:rsidP="00A876C1">
    <w:pPr>
      <w:pStyle w:val="a3"/>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325" w:rsidRPr="007263E6" w:rsidRDefault="00084325" w:rsidP="00A876C1">
    <w:pPr>
      <w:pStyle w:val="a3"/>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8F6" w:rsidRDefault="005F68F6">
      <w:pPr>
        <w:spacing w:after="0" w:line="240" w:lineRule="auto"/>
      </w:pPr>
      <w:r>
        <w:separator/>
      </w:r>
    </w:p>
  </w:footnote>
  <w:footnote w:type="continuationSeparator" w:id="0">
    <w:p w:rsidR="005F68F6" w:rsidRDefault="005F6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9004A"/>
    <w:multiLevelType w:val="hybridMultilevel"/>
    <w:tmpl w:val="D7E055AC"/>
    <w:lvl w:ilvl="0" w:tplc="21CAB5C0">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
    <w:nsid w:val="73FB3853"/>
    <w:multiLevelType w:val="multilevel"/>
    <w:tmpl w:val="37FE6C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5662389"/>
    <w:multiLevelType w:val="multilevel"/>
    <w:tmpl w:val="37FE6C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4C0"/>
    <w:rsid w:val="00001716"/>
    <w:rsid w:val="0001165A"/>
    <w:rsid w:val="00031CDA"/>
    <w:rsid w:val="00066392"/>
    <w:rsid w:val="00084325"/>
    <w:rsid w:val="00097255"/>
    <w:rsid w:val="00097A77"/>
    <w:rsid w:val="00186469"/>
    <w:rsid w:val="001F4EFA"/>
    <w:rsid w:val="00221002"/>
    <w:rsid w:val="00255D76"/>
    <w:rsid w:val="002B529A"/>
    <w:rsid w:val="002D0B08"/>
    <w:rsid w:val="003142C0"/>
    <w:rsid w:val="00327439"/>
    <w:rsid w:val="003279C9"/>
    <w:rsid w:val="00350456"/>
    <w:rsid w:val="00360E3E"/>
    <w:rsid w:val="003B4504"/>
    <w:rsid w:val="003D2771"/>
    <w:rsid w:val="004053EC"/>
    <w:rsid w:val="004A1EC6"/>
    <w:rsid w:val="004D6989"/>
    <w:rsid w:val="00513FC2"/>
    <w:rsid w:val="005A3D26"/>
    <w:rsid w:val="005C0430"/>
    <w:rsid w:val="005F68F6"/>
    <w:rsid w:val="006465D9"/>
    <w:rsid w:val="006618A4"/>
    <w:rsid w:val="00663A90"/>
    <w:rsid w:val="006D0F17"/>
    <w:rsid w:val="00715FBB"/>
    <w:rsid w:val="00747F1A"/>
    <w:rsid w:val="00780513"/>
    <w:rsid w:val="0078567C"/>
    <w:rsid w:val="007F3148"/>
    <w:rsid w:val="007F4D97"/>
    <w:rsid w:val="007F6DAE"/>
    <w:rsid w:val="00840BB6"/>
    <w:rsid w:val="00874BD8"/>
    <w:rsid w:val="00894ACA"/>
    <w:rsid w:val="0092175A"/>
    <w:rsid w:val="009936B8"/>
    <w:rsid w:val="009A35CE"/>
    <w:rsid w:val="00A06E8B"/>
    <w:rsid w:val="00A46858"/>
    <w:rsid w:val="00A876C1"/>
    <w:rsid w:val="00AE0E23"/>
    <w:rsid w:val="00B25044"/>
    <w:rsid w:val="00C16224"/>
    <w:rsid w:val="00C82E8D"/>
    <w:rsid w:val="00D23BE5"/>
    <w:rsid w:val="00D45183"/>
    <w:rsid w:val="00DA44C0"/>
    <w:rsid w:val="00DD255D"/>
    <w:rsid w:val="00E25543"/>
    <w:rsid w:val="00E51132"/>
    <w:rsid w:val="00EA42E3"/>
    <w:rsid w:val="00F56CF0"/>
    <w:rsid w:val="00FE3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6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A876C1"/>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A876C1"/>
  </w:style>
  <w:style w:type="table" w:styleId="a5">
    <w:name w:val="Table Grid"/>
    <w:basedOn w:val="a1"/>
    <w:uiPriority w:val="39"/>
    <w:rsid w:val="00A87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A876C1"/>
    <w:pPr>
      <w:spacing w:after="0" w:line="240" w:lineRule="auto"/>
    </w:pPr>
  </w:style>
  <w:style w:type="character" w:styleId="a7">
    <w:name w:val="Strong"/>
    <w:basedOn w:val="a0"/>
    <w:uiPriority w:val="22"/>
    <w:qFormat/>
    <w:rsid w:val="00A876C1"/>
    <w:rPr>
      <w:b/>
      <w:bCs/>
    </w:rPr>
  </w:style>
  <w:style w:type="paragraph" w:styleId="a8">
    <w:name w:val="List Paragraph"/>
    <w:basedOn w:val="a"/>
    <w:link w:val="a9"/>
    <w:uiPriority w:val="34"/>
    <w:qFormat/>
    <w:rsid w:val="00A876C1"/>
    <w:pPr>
      <w:ind w:left="720"/>
      <w:contextualSpacing/>
    </w:pPr>
  </w:style>
  <w:style w:type="table" w:customStyle="1" w:styleId="1">
    <w:name w:val="Сетка таблицы1"/>
    <w:basedOn w:val="a1"/>
    <w:next w:val="a5"/>
    <w:uiPriority w:val="39"/>
    <w:rsid w:val="00A87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60E3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60E3E"/>
    <w:rPr>
      <w:rFonts w:ascii="Segoe UI" w:hAnsi="Segoe UI" w:cs="Segoe UI"/>
      <w:sz w:val="18"/>
      <w:szCs w:val="18"/>
    </w:rPr>
  </w:style>
  <w:style w:type="character" w:customStyle="1" w:styleId="a9">
    <w:name w:val="Абзац списка Знак"/>
    <w:link w:val="a8"/>
    <w:uiPriority w:val="34"/>
    <w:rsid w:val="007805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6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A876C1"/>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A876C1"/>
  </w:style>
  <w:style w:type="table" w:styleId="a5">
    <w:name w:val="Table Grid"/>
    <w:basedOn w:val="a1"/>
    <w:uiPriority w:val="39"/>
    <w:rsid w:val="00A87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A876C1"/>
    <w:pPr>
      <w:spacing w:after="0" w:line="240" w:lineRule="auto"/>
    </w:pPr>
  </w:style>
  <w:style w:type="character" w:styleId="a7">
    <w:name w:val="Strong"/>
    <w:basedOn w:val="a0"/>
    <w:uiPriority w:val="22"/>
    <w:qFormat/>
    <w:rsid w:val="00A876C1"/>
    <w:rPr>
      <w:b/>
      <w:bCs/>
    </w:rPr>
  </w:style>
  <w:style w:type="paragraph" w:styleId="a8">
    <w:name w:val="List Paragraph"/>
    <w:basedOn w:val="a"/>
    <w:link w:val="a9"/>
    <w:uiPriority w:val="34"/>
    <w:qFormat/>
    <w:rsid w:val="00A876C1"/>
    <w:pPr>
      <w:ind w:left="720"/>
      <w:contextualSpacing/>
    </w:pPr>
  </w:style>
  <w:style w:type="table" w:customStyle="1" w:styleId="1">
    <w:name w:val="Сетка таблицы1"/>
    <w:basedOn w:val="a1"/>
    <w:next w:val="a5"/>
    <w:uiPriority w:val="39"/>
    <w:rsid w:val="00A87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60E3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60E3E"/>
    <w:rPr>
      <w:rFonts w:ascii="Segoe UI" w:hAnsi="Segoe UI" w:cs="Segoe UI"/>
      <w:sz w:val="18"/>
      <w:szCs w:val="18"/>
    </w:rPr>
  </w:style>
  <w:style w:type="character" w:customStyle="1" w:styleId="a9">
    <w:name w:val="Абзац списка Знак"/>
    <w:link w:val="a8"/>
    <w:uiPriority w:val="34"/>
    <w:rsid w:val="00780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867346">
      <w:bodyDiv w:val="1"/>
      <w:marLeft w:val="0"/>
      <w:marRight w:val="0"/>
      <w:marTop w:val="0"/>
      <w:marBottom w:val="0"/>
      <w:divBdr>
        <w:top w:val="none" w:sz="0" w:space="0" w:color="auto"/>
        <w:left w:val="none" w:sz="0" w:space="0" w:color="auto"/>
        <w:bottom w:val="none" w:sz="0" w:space="0" w:color="auto"/>
        <w:right w:val="none" w:sz="0" w:space="0" w:color="auto"/>
      </w:divBdr>
    </w:div>
    <w:div w:id="1151368099">
      <w:bodyDiv w:val="1"/>
      <w:marLeft w:val="0"/>
      <w:marRight w:val="0"/>
      <w:marTop w:val="0"/>
      <w:marBottom w:val="0"/>
      <w:divBdr>
        <w:top w:val="none" w:sz="0" w:space="0" w:color="auto"/>
        <w:left w:val="none" w:sz="0" w:space="0" w:color="auto"/>
        <w:bottom w:val="none" w:sz="0" w:space="0" w:color="auto"/>
        <w:right w:val="none" w:sz="0" w:space="0" w:color="auto"/>
      </w:divBdr>
    </w:div>
    <w:div w:id="1294367638">
      <w:bodyDiv w:val="1"/>
      <w:marLeft w:val="0"/>
      <w:marRight w:val="0"/>
      <w:marTop w:val="0"/>
      <w:marBottom w:val="0"/>
      <w:divBdr>
        <w:top w:val="none" w:sz="0" w:space="0" w:color="auto"/>
        <w:left w:val="none" w:sz="0" w:space="0" w:color="auto"/>
        <w:bottom w:val="none" w:sz="0" w:space="0" w:color="auto"/>
        <w:right w:val="none" w:sz="0" w:space="0" w:color="auto"/>
      </w:divBdr>
    </w:div>
    <w:div w:id="1363703527">
      <w:bodyDiv w:val="1"/>
      <w:marLeft w:val="0"/>
      <w:marRight w:val="0"/>
      <w:marTop w:val="0"/>
      <w:marBottom w:val="0"/>
      <w:divBdr>
        <w:top w:val="none" w:sz="0" w:space="0" w:color="auto"/>
        <w:left w:val="none" w:sz="0" w:space="0" w:color="auto"/>
        <w:bottom w:val="none" w:sz="0" w:space="0" w:color="auto"/>
        <w:right w:val="none" w:sz="0" w:space="0" w:color="auto"/>
      </w:divBdr>
    </w:div>
    <w:div w:id="1798142196">
      <w:bodyDiv w:val="1"/>
      <w:marLeft w:val="0"/>
      <w:marRight w:val="0"/>
      <w:marTop w:val="0"/>
      <w:marBottom w:val="0"/>
      <w:divBdr>
        <w:top w:val="none" w:sz="0" w:space="0" w:color="auto"/>
        <w:left w:val="none" w:sz="0" w:space="0" w:color="auto"/>
        <w:bottom w:val="none" w:sz="0" w:space="0" w:color="auto"/>
        <w:right w:val="none" w:sz="0" w:space="0" w:color="auto"/>
      </w:divBdr>
    </w:div>
    <w:div w:id="191524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7</Pages>
  <Words>2582</Words>
  <Characters>14720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Elena</cp:lastModifiedBy>
  <cp:revision>9</cp:revision>
  <cp:lastPrinted>2018-12-18T08:32:00Z</cp:lastPrinted>
  <dcterms:created xsi:type="dcterms:W3CDTF">2021-03-19T16:27:00Z</dcterms:created>
  <dcterms:modified xsi:type="dcterms:W3CDTF">2021-03-23T09:26:00Z</dcterms:modified>
</cp:coreProperties>
</file>