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4097"/>
        <w:gridCol w:w="6224"/>
      </w:tblGrid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67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79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9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E52D5B">
        <w:trPr>
          <w:trHeight w:val="794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24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0D201A">
        <w:trPr>
          <w:trHeight w:val="145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79" w:type="dxa"/>
            <w:vAlign w:val="center"/>
          </w:tcPr>
          <w:p w:rsidR="00E52D5B" w:rsidRPr="006D534E" w:rsidRDefault="00E52D5B" w:rsidP="00CC04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5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Автошина 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15,5 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 Автошина  360</w:t>
            </w:r>
            <w:r w:rsidR="00143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24, Автошина 1300</w:t>
            </w:r>
            <w:r w:rsidR="00143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</w:t>
            </w:r>
            <w:r w:rsidR="00143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274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 продовольственные товары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79" w:type="dxa"/>
            <w:vAlign w:val="center"/>
          </w:tcPr>
          <w:p w:rsidR="00E52D5B" w:rsidRPr="00C73853" w:rsidRDefault="00E52D5B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19.03.</w:t>
            </w:r>
            <w:r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19.03</w:t>
            </w:r>
            <w:r w:rsidR="00E802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15</w:t>
            </w:r>
            <w:r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9C341C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79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FE72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26.03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оступающие на любой другой адреса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FE72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  <w:r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оценки (в случае определения поставщика товаров, работ и услуг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методом проведения запроса предложений)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7E7996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заявки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Критерии оценки: Ценовой — 100% (удельный вес критерия -100%)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79" w:type="dxa"/>
            <w:vAlign w:val="center"/>
          </w:tcPr>
          <w:p w:rsidR="00E52D5B" w:rsidRPr="008E5062" w:rsidRDefault="000E48C3" w:rsidP="00143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5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Автошина 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15,5 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 Автошина  360</w:t>
            </w:r>
            <w:r w:rsidR="00143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24, Автошина 1300</w:t>
            </w:r>
            <w:r w:rsidR="00143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</w:t>
            </w:r>
            <w:r w:rsidR="00143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6D5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1434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54 350,67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79" w:type="dxa"/>
            <w:vAlign w:val="center"/>
          </w:tcPr>
          <w:p w:rsidR="00E52D5B" w:rsidRPr="001A2CA6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путем перечисления на расчетный счет Поставщика аванса в объеме 30% от общей суммы, оставшихся 70%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79" w:type="dxa"/>
            <w:vAlign w:val="center"/>
          </w:tcPr>
          <w:tbl>
            <w:tblPr>
              <w:tblpPr w:leftFromText="180" w:rightFromText="180" w:vertAnchor="text" w:horzAnchor="page" w:tblpX="651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12"/>
              <w:gridCol w:w="911"/>
              <w:gridCol w:w="708"/>
            </w:tblGrid>
            <w:tr w:rsidR="00E52D5B" w:rsidTr="000D201A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Предмет закупки 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Ед. </w:t>
                  </w:r>
                  <w:proofErr w:type="spellStart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изм</w:t>
                  </w:r>
                  <w:proofErr w:type="spellEnd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E52D5B" w:rsidTr="000D201A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E52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201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Автошина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15,5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0D201A" w:rsidRDefault="00E52D5B" w:rsidP="00E52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E52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E52D5B" w:rsidTr="000D201A">
              <w:trPr>
                <w:trHeight w:val="325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201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Автошина 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360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70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24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0D201A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E52D5B" w:rsidTr="000D201A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D201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Автошина 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1300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530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</w:t>
                  </w:r>
                  <w:r w:rsidRPr="00E52D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533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0D201A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E52D5B" w:rsidRDefault="00E52D5B" w:rsidP="000D2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62387E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Участник закупки должен указать цены на весь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предоставляемый товар и выполняемую работу, оказываемые услуги, предлагаемые в заявке на участие в закупке.</w:t>
            </w:r>
          </w:p>
          <w:p w:rsidR="00E52D5B" w:rsidRPr="008E5062" w:rsidRDefault="00E52D5B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предоставляются: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а) учреждениям и организациям уголовно-исполнительной системы, в том числе организациям любых форм собственности, использующим труд лиц, осужденных к лишению свободы, и (или) лиц, содержащихся в лечебно-трудовых профилакториях;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б) организациям, применяющим труд инвалидов;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в) отечественным производителям, в соответствии со статьями 19, 20 Закона ПМР от 26 ноября 2018 года № 318-З-VI «О закупках в ПМР».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79" w:type="dxa"/>
            <w:vAlign w:val="center"/>
          </w:tcPr>
          <w:p w:rsidR="000E48C3" w:rsidRDefault="000E48C3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E52D5B" w:rsidRPr="008E5062" w:rsidRDefault="000E48C3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E52D5B" w:rsidRDefault="00E52D5B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1434DB" w:rsidRPr="00F65C7F" w:rsidRDefault="001434DB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1434D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="00E52D5B"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E52D5B" w:rsidRPr="008E5062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E48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опии учредительных документов участника закупки 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(для юридического лица);</w:t>
            </w:r>
          </w:p>
          <w:p w:rsidR="00E52D5B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E48C3" w:rsidRDefault="00E52D5B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 w:rsidRPr="000E48C3">
              <w:rPr>
                <w:rFonts w:ascii="Tahoma" w:hAnsi="Tahoma" w:cs="Tahoma"/>
                <w:sz w:val="23"/>
                <w:szCs w:val="23"/>
                <w:shd w:val="clear" w:color="auto" w:fill="FFFFFF"/>
              </w:rPr>
              <w:t> </w:t>
            </w:r>
            <w:r w:rsidR="001434DB">
              <w:rPr>
                <w:shd w:val="clear" w:color="auto" w:fill="FFFFFF"/>
              </w:rPr>
              <w:t xml:space="preserve">6. </w:t>
            </w:r>
            <w:r w:rsidR="001434DB">
              <w:t>С</w:t>
            </w:r>
            <w:r w:rsidRPr="000E48C3">
              <w:t xml:space="preserve"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</w:t>
            </w:r>
            <w:r w:rsidR="000E48C3" w:rsidRPr="000E48C3">
              <w:t>позднее,</w:t>
            </w:r>
            <w:r w:rsidRPr="000E48C3">
              <w:t xml:space="preserve"> чем за 15 календарных дней до представления заявки на участие в запросе предложений.</w:t>
            </w:r>
          </w:p>
          <w:p w:rsidR="0062387E" w:rsidRPr="000E48C3" w:rsidRDefault="0062387E" w:rsidP="000E48C3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E52D5B" w:rsidRPr="008E5062" w:rsidRDefault="00E52D5B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E52D5B" w:rsidRPr="008E5062" w:rsidRDefault="00E52D5B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За нарушение срока поставки, Поставщик уплачивает Покупателю неустойку в виде пени в размере не менее  0,1% от суммы несвоевременно поставленного товара за каждый день просрочки.</w:t>
            </w:r>
          </w:p>
          <w:p w:rsidR="00E52D5B" w:rsidRPr="008E5062" w:rsidRDefault="00E52D5B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За нарушение Покупателем срока оплаты поставленного товара, Покупатель уплачивает Поставщику неустойку в виде пени в размере 0,1%  от стоимости неоплаченной партии за каждый день просрочки платежа, но не более стоимости неоплаченной партии.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79" w:type="dxa"/>
            <w:vAlign w:val="center"/>
          </w:tcPr>
          <w:p w:rsidR="00FE7225" w:rsidRDefault="00FE7225" w:rsidP="00FE7225">
            <w:pPr>
              <w:pStyle w:val="a4"/>
              <w:shd w:val="clear" w:color="auto" w:fill="FFFFFF"/>
              <w:spacing w:after="75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сроку, установленного для данного товара, но не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менее 12 месяцев.</w:t>
            </w:r>
          </w:p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ПМР, г. Рыбница, склад МУП «РСАХ»,  ул. С.Лазо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79" w:type="dxa"/>
            <w:vAlign w:val="center"/>
          </w:tcPr>
          <w:p w:rsidR="00E52D5B" w:rsidRPr="00CD6BD8" w:rsidRDefault="00E52D5B" w:rsidP="004C22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15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календарных дней со дня подписания  Контракта, с правом досрочной поставки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Поставка  товара на склад Покупателя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силами Поставщика</w:t>
            </w:r>
          </w:p>
        </w:tc>
      </w:tr>
    </w:tbl>
    <w:p w:rsidR="000B5A12" w:rsidRDefault="000B5A12" w:rsidP="00BF1578">
      <w:pPr>
        <w:spacing w:after="0" w:line="240" w:lineRule="auto"/>
        <w:rPr>
          <w:rFonts w:ascii="Times New Roman" w:hAnsi="Times New Roman" w:cs="Times New Roman"/>
        </w:rPr>
      </w:pPr>
    </w:p>
    <w:p w:rsidR="00082984" w:rsidRDefault="00082984" w:rsidP="00082984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p w:rsidR="006076F4" w:rsidRDefault="006076F4" w:rsidP="00082984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984" w:rsidRPr="007B682B" w:rsidRDefault="00082984" w:rsidP="00825058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082984" w:rsidRPr="000D59DF" w:rsidRDefault="00082984" w:rsidP="000E48C3">
      <w:pPr>
        <w:pStyle w:val="a4"/>
        <w:shd w:val="clear" w:color="auto" w:fill="FFFFFF"/>
        <w:spacing w:after="0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 w:rsidR="004C2289">
        <w:rPr>
          <w:rFonts w:ascii="Times New Roman" w:eastAsia="Times New Roman" w:hAnsi="Times New Roman" w:cs="Times New Roman"/>
          <w:sz w:val="24"/>
          <w:szCs w:val="24"/>
        </w:rPr>
        <w:t xml:space="preserve">кие требования к поставке Автошин. 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5058" w:rsidRDefault="00082984" w:rsidP="000E48C3">
      <w:pPr>
        <w:pStyle w:val="a4"/>
        <w:shd w:val="clear" w:color="auto" w:fill="FFFFFF"/>
        <w:spacing w:after="75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к -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согласно сроку, установленного для данного товара, но не менее 12 месяцев.</w:t>
      </w:r>
    </w:p>
    <w:p w:rsidR="00825058" w:rsidRDefault="00825058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5058" w:rsidRDefault="00825058" w:rsidP="00B3591C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1.2.1. Весь поставляемый Товар должен соответствовать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характеристикам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указанным в настоящем Техническом заданий, а так же требованиям и нормам действующего законодательства;</w:t>
      </w:r>
    </w:p>
    <w:p w:rsidR="004C2289" w:rsidRDefault="00825058" w:rsidP="00B3591C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1.2.2. Товар должен быть новым и ранее неиспользованным и быть изготовлен не ранее </w:t>
      </w:r>
      <w:r w:rsidR="00CC04DC">
        <w:rPr>
          <w:rFonts w:ascii="Times New Roman" w:eastAsia="Times New Roman" w:hAnsi="Times New Roman" w:cs="Times New Roman"/>
          <w:sz w:val="24"/>
          <w:szCs w:val="24"/>
        </w:rPr>
        <w:t>2020 года.</w:t>
      </w:r>
    </w:p>
    <w:p w:rsidR="004C2289" w:rsidRDefault="000D201A" w:rsidP="000E48C3">
      <w:pPr>
        <w:tabs>
          <w:tab w:val="num" w:pos="-709"/>
        </w:tabs>
        <w:spacing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C2289">
        <w:rPr>
          <w:rFonts w:ascii="Times New Roman" w:eastAsia="Times New Roman" w:hAnsi="Times New Roman" w:cs="Times New Roman"/>
          <w:sz w:val="24"/>
          <w:szCs w:val="24"/>
        </w:rPr>
        <w:t>1.2.4</w:t>
      </w:r>
      <w:r w:rsidR="004C2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2289"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Продукция должна удовлетворять требованиям действующих </w:t>
      </w:r>
      <w:proofErr w:type="spellStart"/>
      <w:r w:rsidR="004C2289"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</w:t>
      </w:r>
      <w:proofErr w:type="spellEnd"/>
      <w:r w:rsidR="004C2289"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825058" w:rsidRDefault="00825058" w:rsidP="000E48C3">
      <w:pPr>
        <w:tabs>
          <w:tab w:val="num" w:pos="-709"/>
        </w:tabs>
        <w:spacing w:before="100" w:beforeAutospacing="1"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0E48C3" w:rsidRDefault="00825058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Упаковка – </w:t>
      </w:r>
      <w:r w:rsidR="002562FA">
        <w:rPr>
          <w:rFonts w:ascii="Times New Roman" w:eastAsia="Times New Roman" w:hAnsi="Times New Roman" w:cs="Times New Roman"/>
          <w:sz w:val="24"/>
          <w:szCs w:val="24"/>
        </w:rPr>
        <w:t>невозвратная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0E48C3" w:rsidRDefault="000E48C3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48C3" w:rsidRPr="000E48C3" w:rsidRDefault="000E48C3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48C3" w:rsidRPr="000E48C3" w:rsidRDefault="000E48C3" w:rsidP="000E48C3">
      <w:pPr>
        <w:tabs>
          <w:tab w:val="left" w:pos="3445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48C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Автошина 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15,5 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R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</w:rPr>
        <w:t>38, Автошина  360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70 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R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24, Автошина 1300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</w:rPr>
        <w:t>530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</w:t>
      </w:r>
      <w:r w:rsidRPr="000E48C3">
        <w:rPr>
          <w:rFonts w:ascii="Times New Roman" w:hAnsi="Times New Roman" w:cs="Times New Roman"/>
          <w:b/>
          <w:color w:val="000000"/>
          <w:sz w:val="24"/>
          <w:szCs w:val="24"/>
        </w:rPr>
        <w:t>533</w:t>
      </w:r>
      <w:r w:rsidR="00CC04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D338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54 35</w:t>
      </w:r>
      <w:r w:rsidR="002A3F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0,67 </w:t>
      </w:r>
      <w:r w:rsidR="00CC04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руб.</w:t>
      </w:r>
    </w:p>
    <w:tbl>
      <w:tblPr>
        <w:tblW w:w="10432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"/>
        <w:gridCol w:w="1573"/>
        <w:gridCol w:w="7028"/>
        <w:gridCol w:w="563"/>
        <w:gridCol w:w="40"/>
        <w:gridCol w:w="61"/>
        <w:gridCol w:w="103"/>
        <w:gridCol w:w="584"/>
        <w:gridCol w:w="84"/>
      </w:tblGrid>
      <w:tr w:rsidR="00CC04DC" w:rsidRPr="0037420D" w:rsidTr="00076D1A">
        <w:trPr>
          <w:gridAfter w:val="1"/>
          <w:wAfter w:w="39" w:type="dxa"/>
          <w:tblHeader/>
          <w:tblCellSpacing w:w="15" w:type="dxa"/>
        </w:trPr>
        <w:tc>
          <w:tcPr>
            <w:tcW w:w="351" w:type="dxa"/>
            <w:vAlign w:val="center"/>
            <w:hideMark/>
          </w:tcPr>
          <w:p w:rsidR="00CC04DC" w:rsidRPr="0037420D" w:rsidRDefault="00CC04DC" w:rsidP="00CC0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43" w:type="dxa"/>
            <w:vAlign w:val="center"/>
            <w:hideMark/>
          </w:tcPr>
          <w:p w:rsidR="00CC04DC" w:rsidRDefault="00CC04DC" w:rsidP="00CC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  <w:p w:rsidR="00CC04DC" w:rsidRPr="0037420D" w:rsidRDefault="00CC04DC" w:rsidP="00CC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нование</w:t>
            </w:r>
            <w:proofErr w:type="spellEnd"/>
          </w:p>
        </w:tc>
        <w:tc>
          <w:tcPr>
            <w:tcW w:w="6998" w:type="dxa"/>
            <w:vAlign w:val="center"/>
            <w:hideMark/>
          </w:tcPr>
          <w:p w:rsidR="00CC04DC" w:rsidRPr="0037420D" w:rsidRDefault="00CC04DC" w:rsidP="00CC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37" w:type="dxa"/>
            <w:gridSpan w:val="4"/>
            <w:vAlign w:val="center"/>
            <w:hideMark/>
          </w:tcPr>
          <w:p w:rsidR="00CC04DC" w:rsidRPr="0037420D" w:rsidRDefault="00CC04DC" w:rsidP="00CC0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Ед. </w:t>
            </w: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изм</w:t>
            </w:r>
            <w:proofErr w:type="spellEnd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4" w:type="dxa"/>
            <w:vAlign w:val="center"/>
            <w:hideMark/>
          </w:tcPr>
          <w:p w:rsidR="00CC04DC" w:rsidRPr="0037420D" w:rsidRDefault="00CC04DC" w:rsidP="00076D1A">
            <w:pPr>
              <w:spacing w:after="0" w:line="240" w:lineRule="auto"/>
              <w:ind w:right="-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-во</w:t>
            </w:r>
          </w:p>
        </w:tc>
      </w:tr>
      <w:tr w:rsidR="00CC04DC" w:rsidRPr="0037420D" w:rsidTr="00076D1A">
        <w:trPr>
          <w:trHeight w:val="2055"/>
          <w:tblCellSpacing w:w="15" w:type="dxa"/>
        </w:trPr>
        <w:tc>
          <w:tcPr>
            <w:tcW w:w="351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3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Автошины для спецтехники</w:t>
            </w:r>
          </w:p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15,5</w:t>
            </w: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R</w:t>
            </w: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38</w:t>
            </w:r>
          </w:p>
        </w:tc>
        <w:tc>
          <w:tcPr>
            <w:tcW w:w="6998" w:type="dxa"/>
            <w:vAlign w:val="center"/>
            <w:hideMark/>
          </w:tcPr>
          <w:p w:rsidR="00F9130A" w:rsidRPr="00B3591C" w:rsidRDefault="00CC04DC" w:rsidP="00B3591C">
            <w:pPr>
              <w:pStyle w:val="1"/>
              <w:shd w:val="clear" w:color="auto" w:fill="FFFFFF"/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F9130A">
              <w:rPr>
                <w:sz w:val="24"/>
                <w:szCs w:val="24"/>
                <w:shd w:val="clear" w:color="auto" w:fill="FFFFFF"/>
              </w:rPr>
              <w:t>Сельскохозяйственная шина радиальной конструкции, с</w:t>
            </w:r>
            <w:r w:rsidR="00B3591C">
              <w:rPr>
                <w:sz w:val="24"/>
                <w:szCs w:val="24"/>
                <w:shd w:val="clear" w:color="auto" w:fill="FFFFFF"/>
              </w:rPr>
              <w:t xml:space="preserve"> камерой и ободной лентой в комплекте, с </w:t>
            </w:r>
            <w:r w:rsidRPr="00F9130A">
              <w:rPr>
                <w:sz w:val="24"/>
                <w:szCs w:val="24"/>
                <w:shd w:val="clear" w:color="auto" w:fill="FFFFFF"/>
              </w:rPr>
              <w:t xml:space="preserve">рисунком протектора повышенной проходимости, который представляет собой </w:t>
            </w:r>
            <w:proofErr w:type="spellStart"/>
            <w:r w:rsidRPr="00F9130A">
              <w:rPr>
                <w:sz w:val="24"/>
                <w:szCs w:val="24"/>
                <w:shd w:val="clear" w:color="auto" w:fill="FFFFFF"/>
              </w:rPr>
              <w:t>грунтозацепы</w:t>
            </w:r>
            <w:proofErr w:type="spellEnd"/>
            <w:r w:rsidRPr="00F9130A">
              <w:rPr>
                <w:sz w:val="24"/>
                <w:szCs w:val="24"/>
                <w:shd w:val="clear" w:color="auto" w:fill="FFFFFF"/>
              </w:rPr>
              <w:t>, расположенные 'елочкой' под углом 4</w:t>
            </w:r>
            <w:r w:rsidR="00B3591C">
              <w:rPr>
                <w:sz w:val="24"/>
                <w:szCs w:val="24"/>
                <w:shd w:val="clear" w:color="auto" w:fill="FFFFFF"/>
              </w:rPr>
              <w:t>.</w:t>
            </w:r>
            <w:r w:rsidRPr="00F9130A">
              <w:rPr>
                <w:sz w:val="24"/>
                <w:szCs w:val="24"/>
                <w:shd w:val="clear" w:color="auto" w:fill="FFFFFF"/>
              </w:rPr>
              <w:t>3</w:t>
            </w:r>
            <w:r w:rsidR="00B3591C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F9130A" w:rsidRPr="00F9130A">
              <w:rPr>
                <w:bCs/>
                <w:color w:val="010000"/>
                <w:sz w:val="24"/>
                <w:szCs w:val="24"/>
              </w:rPr>
              <w:t xml:space="preserve">Наружный диаметр, </w:t>
            </w:r>
            <w:proofErr w:type="gramStart"/>
            <w:r w:rsidR="00F9130A" w:rsidRPr="00F9130A">
              <w:rPr>
                <w:bCs/>
                <w:color w:val="010000"/>
                <w:sz w:val="24"/>
                <w:szCs w:val="24"/>
              </w:rPr>
              <w:t>мм</w:t>
            </w:r>
            <w:proofErr w:type="gramEnd"/>
            <w:r w:rsidR="00F9130A" w:rsidRPr="00F9130A">
              <w:rPr>
                <w:bCs/>
                <w:color w:val="010000"/>
                <w:sz w:val="24"/>
                <w:szCs w:val="24"/>
              </w:rPr>
              <w:t>.</w:t>
            </w:r>
            <w:r w:rsidR="00F9130A" w:rsidRPr="00F9130A">
              <w:rPr>
                <w:color w:val="010000"/>
                <w:sz w:val="24"/>
                <w:szCs w:val="24"/>
                <w:shd w:val="clear" w:color="auto" w:fill="F1F1F1"/>
              </w:rPr>
              <w:t xml:space="preserve">-1 570 ± 24. </w:t>
            </w:r>
            <w:r w:rsidR="00F9130A" w:rsidRPr="00F9130A">
              <w:rPr>
                <w:bCs/>
                <w:color w:val="010000"/>
                <w:sz w:val="24"/>
                <w:szCs w:val="24"/>
              </w:rPr>
              <w:t xml:space="preserve">Внутреннее давление, соответствующее максимальной нагрузке, кПа -2,120. Максимально допустимая нагрузка, </w:t>
            </w:r>
            <w:proofErr w:type="gramStart"/>
            <w:r w:rsidR="00F9130A" w:rsidRPr="00F9130A">
              <w:rPr>
                <w:bCs/>
                <w:color w:val="010000"/>
                <w:sz w:val="24"/>
                <w:szCs w:val="24"/>
              </w:rPr>
              <w:t>кг</w:t>
            </w:r>
            <w:proofErr w:type="gramEnd"/>
            <w:r w:rsidR="00F9130A" w:rsidRPr="00F9130A">
              <w:rPr>
                <w:bCs/>
                <w:color w:val="010000"/>
                <w:sz w:val="24"/>
                <w:szCs w:val="24"/>
              </w:rPr>
              <w:t xml:space="preserve"> -106,5. Ширина профиля, мм</w:t>
            </w:r>
            <w:proofErr w:type="gramStart"/>
            <w:r w:rsidR="00F9130A" w:rsidRPr="00F9130A">
              <w:rPr>
                <w:bCs/>
                <w:color w:val="010000"/>
                <w:sz w:val="24"/>
                <w:szCs w:val="24"/>
              </w:rPr>
              <w:t>.</w:t>
            </w:r>
            <w:proofErr w:type="gramEnd"/>
            <w:r w:rsidR="00F9130A" w:rsidRPr="00F9130A">
              <w:rPr>
                <w:bCs/>
                <w:color w:val="010000"/>
                <w:sz w:val="24"/>
                <w:szCs w:val="24"/>
              </w:rPr>
              <w:t xml:space="preserve"> (</w:t>
            </w:r>
            <w:proofErr w:type="gramStart"/>
            <w:r w:rsidR="00F9130A" w:rsidRPr="00F9130A">
              <w:rPr>
                <w:bCs/>
                <w:color w:val="010000"/>
                <w:sz w:val="24"/>
                <w:szCs w:val="24"/>
              </w:rPr>
              <w:t>н</w:t>
            </w:r>
            <w:proofErr w:type="gramEnd"/>
            <w:r w:rsidR="00F9130A" w:rsidRPr="00F9130A">
              <w:rPr>
                <w:bCs/>
                <w:color w:val="010000"/>
                <w:sz w:val="24"/>
                <w:szCs w:val="24"/>
              </w:rPr>
              <w:t>е более) -394</w:t>
            </w:r>
          </w:p>
        </w:tc>
        <w:tc>
          <w:tcPr>
            <w:tcW w:w="634" w:type="dxa"/>
            <w:gridSpan w:val="3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6" w:type="dxa"/>
            <w:gridSpan w:val="3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04DC" w:rsidRPr="0037420D" w:rsidTr="00076D1A">
        <w:trPr>
          <w:trHeight w:val="724"/>
          <w:tblCellSpacing w:w="15" w:type="dxa"/>
        </w:trPr>
        <w:tc>
          <w:tcPr>
            <w:tcW w:w="351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3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Автошины для спецтехники</w:t>
            </w:r>
          </w:p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360х70 </w:t>
            </w: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R</w:t>
            </w: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24</w:t>
            </w:r>
          </w:p>
        </w:tc>
        <w:tc>
          <w:tcPr>
            <w:tcW w:w="6998" w:type="dxa"/>
            <w:vAlign w:val="center"/>
            <w:hideMark/>
          </w:tcPr>
          <w:p w:rsidR="00CC04DC" w:rsidRPr="001434DB" w:rsidRDefault="00B3591C" w:rsidP="001434DB">
            <w:pPr>
              <w:pStyle w:val="1"/>
              <w:shd w:val="clear" w:color="auto" w:fill="FFFFFF"/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Шина радиальной конструкции </w:t>
            </w:r>
            <w:r w:rsidRPr="00F9130A">
              <w:rPr>
                <w:sz w:val="24"/>
                <w:szCs w:val="24"/>
                <w:shd w:val="clear" w:color="auto" w:fill="FFFFFF"/>
              </w:rPr>
              <w:t xml:space="preserve"> с</w:t>
            </w:r>
            <w:r>
              <w:rPr>
                <w:sz w:val="24"/>
                <w:szCs w:val="24"/>
                <w:shd w:val="clear" w:color="auto" w:fill="FFFFFF"/>
              </w:rPr>
              <w:t xml:space="preserve"> камерой и ободной лентой в комплекте, с </w:t>
            </w:r>
            <w:r w:rsidR="00CC04DC" w:rsidRPr="001434DB">
              <w:rPr>
                <w:sz w:val="24"/>
                <w:szCs w:val="24"/>
                <w:shd w:val="clear" w:color="auto" w:fill="FFFFFF"/>
              </w:rPr>
              <w:t xml:space="preserve"> рисунком протектора повышенной проходимости. Применяется на передних колесах тракторов.</w:t>
            </w:r>
            <w:r w:rsidR="00CC04DC" w:rsidRPr="001434DB">
              <w:rPr>
                <w:sz w:val="24"/>
                <w:szCs w:val="24"/>
              </w:rPr>
              <w:t xml:space="preserve"> </w:t>
            </w:r>
            <w:r w:rsidR="00CC04DC" w:rsidRPr="001434DB">
              <w:rPr>
                <w:sz w:val="24"/>
                <w:szCs w:val="24"/>
                <w:shd w:val="clear" w:color="auto" w:fill="FFFFFF"/>
              </w:rPr>
              <w:t xml:space="preserve">Конструкция современной сельскохозяйственной техники </w:t>
            </w:r>
            <w:r w:rsidR="001434DB" w:rsidRPr="001434DB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1434DB" w:rsidRPr="001434DB">
              <w:rPr>
                <w:sz w:val="24"/>
                <w:szCs w:val="24"/>
              </w:rPr>
              <w:t>Максимальная нагрузк</w:t>
            </w:r>
            <w:proofErr w:type="gramStart"/>
            <w:r w:rsidR="001434DB" w:rsidRPr="001434DB">
              <w:rPr>
                <w:sz w:val="24"/>
                <w:szCs w:val="24"/>
              </w:rPr>
              <w:t>а(</w:t>
            </w:r>
            <w:proofErr w:type="gramEnd"/>
            <w:r w:rsidR="001434DB" w:rsidRPr="001434DB">
              <w:rPr>
                <w:sz w:val="24"/>
                <w:szCs w:val="24"/>
              </w:rPr>
              <w:t>кг)- 1500 Глубина рисунка протектора шины(мм) -40. Давление в шине</w:t>
            </w:r>
            <w:r w:rsidR="00076D1A">
              <w:rPr>
                <w:sz w:val="24"/>
                <w:szCs w:val="24"/>
              </w:rPr>
              <w:t xml:space="preserve"> </w:t>
            </w:r>
            <w:r w:rsidR="001434DB" w:rsidRPr="001434DB">
              <w:rPr>
                <w:sz w:val="24"/>
                <w:szCs w:val="24"/>
              </w:rPr>
              <w:t>(кПа) -160</w:t>
            </w:r>
          </w:p>
        </w:tc>
        <w:tc>
          <w:tcPr>
            <w:tcW w:w="533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27" w:type="dxa"/>
            <w:gridSpan w:val="5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4DC" w:rsidRPr="0037420D" w:rsidTr="00076D1A">
        <w:trPr>
          <w:trHeight w:val="1974"/>
          <w:tblCellSpacing w:w="15" w:type="dxa"/>
        </w:trPr>
        <w:tc>
          <w:tcPr>
            <w:tcW w:w="351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Автошины для спецтехники</w:t>
            </w:r>
          </w:p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1300х530х533</w:t>
            </w:r>
          </w:p>
        </w:tc>
        <w:tc>
          <w:tcPr>
            <w:tcW w:w="6998" w:type="dxa"/>
            <w:vAlign w:val="center"/>
            <w:hideMark/>
          </w:tcPr>
          <w:p w:rsidR="00F9130A" w:rsidRPr="00F9130A" w:rsidRDefault="00CC04DC" w:rsidP="00F9130A">
            <w:pPr>
              <w:pStyle w:val="a7"/>
              <w:spacing w:before="0" w:beforeAutospacing="0" w:after="0" w:afterAutospacing="0" w:line="276" w:lineRule="auto"/>
            </w:pPr>
            <w:r w:rsidRPr="00F9130A">
              <w:rPr>
                <w:shd w:val="clear" w:color="auto" w:fill="FFFFFF"/>
              </w:rPr>
              <w:t>Диагональная грузовая </w:t>
            </w:r>
            <w:r w:rsidRPr="00F9130A">
              <w:rPr>
                <w:bCs/>
                <w:shd w:val="clear" w:color="auto" w:fill="FFFFFF"/>
              </w:rPr>
              <w:t>шина</w:t>
            </w:r>
            <w:r w:rsidR="00B3591C">
              <w:rPr>
                <w:shd w:val="clear" w:color="auto" w:fill="FFFFFF"/>
              </w:rPr>
              <w:t xml:space="preserve">  </w:t>
            </w:r>
            <w:r w:rsidR="00B3591C" w:rsidRPr="00F9130A">
              <w:rPr>
                <w:shd w:val="clear" w:color="auto" w:fill="FFFFFF"/>
              </w:rPr>
              <w:t>с</w:t>
            </w:r>
            <w:r w:rsidR="00B3591C">
              <w:rPr>
                <w:shd w:val="clear" w:color="auto" w:fill="FFFFFF"/>
              </w:rPr>
              <w:t xml:space="preserve"> камерой и ободной лентой в комплекте и</w:t>
            </w:r>
            <w:r w:rsidRPr="00F9130A">
              <w:rPr>
                <w:shd w:val="clear" w:color="auto" w:fill="FFFFFF"/>
              </w:rPr>
              <w:t xml:space="preserve"> глубоким рисунком протектора повышенной проходимости и</w:t>
            </w:r>
            <w:r w:rsidR="00B3591C">
              <w:rPr>
                <w:shd w:val="clear" w:color="auto" w:fill="FFFFFF"/>
              </w:rPr>
              <w:t xml:space="preserve"> с </w:t>
            </w:r>
            <w:r w:rsidRPr="00F9130A">
              <w:rPr>
                <w:shd w:val="clear" w:color="auto" w:fill="FFFFFF"/>
              </w:rPr>
              <w:t xml:space="preserve"> ярко </w:t>
            </w:r>
            <w:proofErr w:type="gramStart"/>
            <w:r w:rsidRPr="00F9130A">
              <w:rPr>
                <w:shd w:val="clear" w:color="auto" w:fill="FFFFFF"/>
              </w:rPr>
              <w:t>выраженными</w:t>
            </w:r>
            <w:proofErr w:type="gramEnd"/>
            <w:r w:rsidRPr="00F9130A">
              <w:rPr>
                <w:shd w:val="clear" w:color="auto" w:fill="FFFFFF"/>
              </w:rPr>
              <w:t xml:space="preserve"> боковыми </w:t>
            </w:r>
            <w:proofErr w:type="spellStart"/>
            <w:r w:rsidRPr="00F9130A">
              <w:rPr>
                <w:shd w:val="clear" w:color="auto" w:fill="FFFFFF"/>
              </w:rPr>
              <w:t>грунтозацепами</w:t>
            </w:r>
            <w:proofErr w:type="spellEnd"/>
            <w:r w:rsidR="00F9130A" w:rsidRPr="00F9130A">
              <w:rPr>
                <w:shd w:val="clear" w:color="auto" w:fill="FFFFFF"/>
              </w:rPr>
              <w:t xml:space="preserve">. </w:t>
            </w:r>
            <w:r w:rsidR="00F9130A" w:rsidRPr="00F9130A">
              <w:t>Максимальная нагрузк</w:t>
            </w:r>
            <w:proofErr w:type="gramStart"/>
            <w:r w:rsidR="00F9130A" w:rsidRPr="00F9130A">
              <w:t>а(</w:t>
            </w:r>
            <w:proofErr w:type="gramEnd"/>
            <w:r w:rsidR="00F9130A" w:rsidRPr="00F9130A">
              <w:t xml:space="preserve">кг)- 350, </w:t>
            </w:r>
            <w:r w:rsidR="00F9130A" w:rsidRPr="00F9130A">
              <w:rPr>
                <w:bCs/>
                <w:color w:val="010000"/>
              </w:rPr>
              <w:t>Внутреннее давление, соответствующее максимальной нагрузке, кгс/см2 – 4,0 Ширина профиля, мм. (не более) -525</w:t>
            </w:r>
          </w:p>
          <w:p w:rsidR="00CC04DC" w:rsidRPr="000E39B5" w:rsidRDefault="00CC04DC" w:rsidP="00F9130A">
            <w:pPr>
              <w:pStyle w:val="a7"/>
              <w:spacing w:before="0" w:beforeAutospacing="0" w:after="0" w:afterAutospacing="0" w:line="276" w:lineRule="auto"/>
            </w:pPr>
          </w:p>
        </w:tc>
        <w:tc>
          <w:tcPr>
            <w:tcW w:w="573" w:type="dxa"/>
            <w:gridSpan w:val="2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87" w:type="dxa"/>
            <w:gridSpan w:val="4"/>
            <w:vAlign w:val="center"/>
            <w:hideMark/>
          </w:tcPr>
          <w:p w:rsidR="00CC04DC" w:rsidRPr="005F62E7" w:rsidRDefault="00CC04DC" w:rsidP="00CC04DC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F7BF1" w:rsidRDefault="008F7BF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" name="Рисунок 1" descr="\\Saxserver\снабжение\шины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xserver\снабжение\шины\img1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2" name="Рисунок 2" descr="\\Saxserver\снабжение\шины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xserver\снабжение\шины\img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3" name="Рисунок 3" descr="\\Saxserver\снабжение\шины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xserver\снабжение\шины\img1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4" name="Рисунок 4" descr="\\Saxserver\снабжение\шины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xserver\снабжение\шины\img1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5" name="Рисунок 5" descr="\\Saxserver\снабжение\шины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xserver\снабжение\шины\img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6" name="Рисунок 6" descr="\\Saxserver\снабжение\шины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xserver\снабжение\шины\img1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7" name="Рисунок 7" descr="\\Saxserver\снабжение\шины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xserver\снабжение\шины\img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8" name="Рисунок 8" descr="\\Saxserver\снабжение\шины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xserver\снабжение\шины\img1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9" name="Рисунок 9" descr="\\Saxserver\снабжение\шины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xserver\снабжение\шины\img1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0" name="Рисунок 10" descr="\\Saxserver\снабжение\шины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xserver\снабжение\шины\img1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42510" w:rsidRDefault="00B42510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1" name="Рисунок 11" descr="\\Saxserver\снабжение\шины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xserver\снабжение\шины\img1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8026D" w:rsidRDefault="00E8026D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2" name="Рисунок 1" descr="\\Saxserver\снабжение\шины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xserver\снабжение\шины\img1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26D" w:rsidSect="009A5BA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91C" w:rsidRDefault="00B3591C" w:rsidP="000E48C3">
      <w:pPr>
        <w:spacing w:after="0" w:line="240" w:lineRule="auto"/>
      </w:pPr>
      <w:r>
        <w:separator/>
      </w:r>
    </w:p>
  </w:endnote>
  <w:endnote w:type="continuationSeparator" w:id="1">
    <w:p w:rsidR="00B3591C" w:rsidRDefault="00B3591C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91C" w:rsidRDefault="00B3591C" w:rsidP="000E48C3">
      <w:pPr>
        <w:spacing w:after="0" w:line="240" w:lineRule="auto"/>
      </w:pPr>
      <w:r>
        <w:separator/>
      </w:r>
    </w:p>
  </w:footnote>
  <w:footnote w:type="continuationSeparator" w:id="1">
    <w:p w:rsidR="00B3591C" w:rsidRDefault="00B3591C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43B44"/>
    <w:rsid w:val="0005746D"/>
    <w:rsid w:val="00063CFC"/>
    <w:rsid w:val="00076D1A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22944"/>
    <w:rsid w:val="00131E72"/>
    <w:rsid w:val="001434DB"/>
    <w:rsid w:val="001457D7"/>
    <w:rsid w:val="0014639E"/>
    <w:rsid w:val="00153FBA"/>
    <w:rsid w:val="00160832"/>
    <w:rsid w:val="00175404"/>
    <w:rsid w:val="001A2CA6"/>
    <w:rsid w:val="001A7E6C"/>
    <w:rsid w:val="001B402E"/>
    <w:rsid w:val="001B5F88"/>
    <w:rsid w:val="001B727C"/>
    <w:rsid w:val="00210B8D"/>
    <w:rsid w:val="002562FA"/>
    <w:rsid w:val="00274A72"/>
    <w:rsid w:val="00274C44"/>
    <w:rsid w:val="002A3FC1"/>
    <w:rsid w:val="002C4CD2"/>
    <w:rsid w:val="002D110F"/>
    <w:rsid w:val="002D7DD3"/>
    <w:rsid w:val="002E4EEE"/>
    <w:rsid w:val="00300124"/>
    <w:rsid w:val="00300C2F"/>
    <w:rsid w:val="00301833"/>
    <w:rsid w:val="00314731"/>
    <w:rsid w:val="003567DA"/>
    <w:rsid w:val="0037420D"/>
    <w:rsid w:val="00397DBD"/>
    <w:rsid w:val="003B2528"/>
    <w:rsid w:val="003C4BD2"/>
    <w:rsid w:val="003C725C"/>
    <w:rsid w:val="003F19C4"/>
    <w:rsid w:val="004103C4"/>
    <w:rsid w:val="00410B0D"/>
    <w:rsid w:val="00411E15"/>
    <w:rsid w:val="004615BD"/>
    <w:rsid w:val="00485B72"/>
    <w:rsid w:val="004A233D"/>
    <w:rsid w:val="004A3CD9"/>
    <w:rsid w:val="004C2289"/>
    <w:rsid w:val="004D40EC"/>
    <w:rsid w:val="004E5304"/>
    <w:rsid w:val="00511936"/>
    <w:rsid w:val="00511959"/>
    <w:rsid w:val="00530ED8"/>
    <w:rsid w:val="005431B7"/>
    <w:rsid w:val="00563228"/>
    <w:rsid w:val="0056674A"/>
    <w:rsid w:val="00581646"/>
    <w:rsid w:val="005A26E7"/>
    <w:rsid w:val="005C1212"/>
    <w:rsid w:val="0060437E"/>
    <w:rsid w:val="006076F4"/>
    <w:rsid w:val="0062387E"/>
    <w:rsid w:val="00631E50"/>
    <w:rsid w:val="00654F39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B7B9C"/>
    <w:rsid w:val="007E7996"/>
    <w:rsid w:val="0080633D"/>
    <w:rsid w:val="00820B38"/>
    <w:rsid w:val="00821ABD"/>
    <w:rsid w:val="00825058"/>
    <w:rsid w:val="00831DBD"/>
    <w:rsid w:val="00844571"/>
    <w:rsid w:val="008536D2"/>
    <w:rsid w:val="00895726"/>
    <w:rsid w:val="008B77F2"/>
    <w:rsid w:val="008E2EB0"/>
    <w:rsid w:val="008E5062"/>
    <w:rsid w:val="008F0B08"/>
    <w:rsid w:val="008F12B1"/>
    <w:rsid w:val="008F7BF1"/>
    <w:rsid w:val="009109C8"/>
    <w:rsid w:val="0093536B"/>
    <w:rsid w:val="00974F51"/>
    <w:rsid w:val="009A5BAA"/>
    <w:rsid w:val="009C341C"/>
    <w:rsid w:val="009D1805"/>
    <w:rsid w:val="009D5C6C"/>
    <w:rsid w:val="009F3609"/>
    <w:rsid w:val="00A04CAE"/>
    <w:rsid w:val="00A4010A"/>
    <w:rsid w:val="00A42BE0"/>
    <w:rsid w:val="00A556B4"/>
    <w:rsid w:val="00A61A19"/>
    <w:rsid w:val="00A67140"/>
    <w:rsid w:val="00B27A51"/>
    <w:rsid w:val="00B3591C"/>
    <w:rsid w:val="00B42510"/>
    <w:rsid w:val="00B5570A"/>
    <w:rsid w:val="00BC065A"/>
    <w:rsid w:val="00BC2E8C"/>
    <w:rsid w:val="00BF1578"/>
    <w:rsid w:val="00BF4319"/>
    <w:rsid w:val="00C07696"/>
    <w:rsid w:val="00C32C64"/>
    <w:rsid w:val="00C57564"/>
    <w:rsid w:val="00C732B3"/>
    <w:rsid w:val="00C73853"/>
    <w:rsid w:val="00C76ACF"/>
    <w:rsid w:val="00C90657"/>
    <w:rsid w:val="00CB65B9"/>
    <w:rsid w:val="00CC04DC"/>
    <w:rsid w:val="00CD6BD8"/>
    <w:rsid w:val="00CE6179"/>
    <w:rsid w:val="00CF78C1"/>
    <w:rsid w:val="00D0122E"/>
    <w:rsid w:val="00D3384A"/>
    <w:rsid w:val="00D846D2"/>
    <w:rsid w:val="00D927DF"/>
    <w:rsid w:val="00D96F10"/>
    <w:rsid w:val="00DE7170"/>
    <w:rsid w:val="00E52D5B"/>
    <w:rsid w:val="00E54A96"/>
    <w:rsid w:val="00E8026D"/>
    <w:rsid w:val="00E82CCB"/>
    <w:rsid w:val="00E87AEF"/>
    <w:rsid w:val="00E95A69"/>
    <w:rsid w:val="00EF7507"/>
    <w:rsid w:val="00F00D77"/>
    <w:rsid w:val="00F21E7E"/>
    <w:rsid w:val="00F25AEA"/>
    <w:rsid w:val="00F340E5"/>
    <w:rsid w:val="00F4582F"/>
    <w:rsid w:val="00F71D87"/>
    <w:rsid w:val="00F81822"/>
    <w:rsid w:val="00F906C3"/>
    <w:rsid w:val="00F9130A"/>
    <w:rsid w:val="00FA1AD9"/>
    <w:rsid w:val="00FA34E0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AB4F3-AF0A-47ED-AB6E-D6A8268A0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17</Pages>
  <Words>1468</Words>
  <Characters>10012</Characters>
  <Application>Microsoft Office Word</Application>
  <DocSecurity>0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11458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59</cp:revision>
  <cp:lastPrinted>2021-03-19T11:20:00Z</cp:lastPrinted>
  <dcterms:created xsi:type="dcterms:W3CDTF">2020-08-20T11:43:00Z</dcterms:created>
  <dcterms:modified xsi:type="dcterms:W3CDTF">2021-03-19T13:40:00Z</dcterms:modified>
</cp:coreProperties>
</file>