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7D3B04AD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 на </w:t>
      </w:r>
      <w:r w:rsidR="00E84F07">
        <w:rPr>
          <w:rFonts w:ascii="Times New Roman" w:hAnsi="Times New Roman"/>
          <w:color w:val="000000"/>
          <w:sz w:val="22"/>
          <w:szCs w:val="22"/>
          <w:lang w:val="ru-RU"/>
        </w:rPr>
        <w:t>приобретение материалов</w:t>
      </w: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62ACE0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84F07" w:rsidRPr="00C27347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25C98AA" w14:textId="3844A2F8" w:rsidR="00571B7E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</w:t>
      </w:r>
      <w:r w:rsidR="00C201B4">
        <w:rPr>
          <w:sz w:val="22"/>
          <w:szCs w:val="22"/>
        </w:rPr>
        <w:t>, с учетом доставки по городам</w:t>
      </w:r>
      <w:r>
        <w:rPr>
          <w:sz w:val="22"/>
          <w:szCs w:val="22"/>
        </w:rPr>
        <w:t>:</w:t>
      </w:r>
      <w:r w:rsidR="00E84F07">
        <w:rPr>
          <w:sz w:val="22"/>
          <w:szCs w:val="22"/>
        </w:rPr>
        <w:br w:type="textWrapping" w:clear="all"/>
      </w:r>
      <w:r w:rsidR="00C201B4">
        <w:rPr>
          <w:color w:val="000000"/>
          <w:sz w:val="22"/>
          <w:szCs w:val="22"/>
        </w:rPr>
        <w:tab/>
        <w:t>г. Первомайск;</w:t>
      </w:r>
    </w:p>
    <w:p w14:paraId="3AC239B9" w14:textId="4ABFA17C" w:rsidR="00C201B4" w:rsidRDefault="00C201B4" w:rsidP="00C201B4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</w:t>
      </w:r>
      <w:proofErr w:type="spellStart"/>
      <w:r>
        <w:rPr>
          <w:color w:val="000000"/>
          <w:sz w:val="22"/>
          <w:szCs w:val="22"/>
        </w:rPr>
        <w:t>Днестровск</w:t>
      </w:r>
      <w:proofErr w:type="spellEnd"/>
      <w:r>
        <w:rPr>
          <w:color w:val="000000"/>
          <w:sz w:val="22"/>
          <w:szCs w:val="22"/>
        </w:rPr>
        <w:t>;</w:t>
      </w:r>
    </w:p>
    <w:p w14:paraId="69675F40" w14:textId="6A9C057C" w:rsidR="00C201B4" w:rsidRDefault="00C201B4" w:rsidP="00C201B4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</w:t>
      </w:r>
      <w:proofErr w:type="spellStart"/>
      <w:r>
        <w:rPr>
          <w:color w:val="000000"/>
          <w:sz w:val="22"/>
          <w:szCs w:val="22"/>
        </w:rPr>
        <w:t>Слободзея</w:t>
      </w:r>
      <w:proofErr w:type="spellEnd"/>
      <w:r>
        <w:rPr>
          <w:color w:val="000000"/>
          <w:sz w:val="22"/>
          <w:szCs w:val="22"/>
        </w:rPr>
        <w:t>;</w:t>
      </w:r>
    </w:p>
    <w:p w14:paraId="21491136" w14:textId="58C07717" w:rsidR="00C201B4" w:rsidRDefault="00C201B4" w:rsidP="00C201B4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Тирасполь;</w:t>
      </w:r>
    </w:p>
    <w:p w14:paraId="6AA59AF9" w14:textId="0F3B9E47" w:rsidR="00C201B4" w:rsidRDefault="00C201B4" w:rsidP="00C201B4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Григориополь;</w:t>
      </w:r>
    </w:p>
    <w:p w14:paraId="7D33BCAA" w14:textId="42259EA9" w:rsidR="00C201B4" w:rsidRDefault="00C201B4" w:rsidP="00C201B4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Дубоссары.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4371"/>
        <w:gridCol w:w="2475"/>
        <w:gridCol w:w="2479"/>
      </w:tblGrid>
      <w:tr w:rsidR="00571B7E" w14:paraId="1D4D2246" w14:textId="77777777" w:rsidTr="00C201B4">
        <w:tc>
          <w:tcPr>
            <w:tcW w:w="659" w:type="dxa"/>
          </w:tcPr>
          <w:p w14:paraId="18B61A84" w14:textId="7FC5DB0F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1" w:type="dxa"/>
          </w:tcPr>
          <w:p w14:paraId="1D240662" w14:textId="761E8D72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75" w:type="dxa"/>
          </w:tcPr>
          <w:p w14:paraId="0A159B92" w14:textId="1DE94ED4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479" w:type="dxa"/>
          </w:tcPr>
          <w:p w14:paraId="79FDEBD4" w14:textId="22FCAF44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571B7E" w14:paraId="26ADA8A7" w14:textId="77777777" w:rsidTr="00C201B4">
        <w:tc>
          <w:tcPr>
            <w:tcW w:w="659" w:type="dxa"/>
          </w:tcPr>
          <w:p w14:paraId="33288D74" w14:textId="3EE630F5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71" w:type="dxa"/>
          </w:tcPr>
          <w:p w14:paraId="35C7738F" w14:textId="4F73508F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 М - 100</w:t>
            </w:r>
          </w:p>
        </w:tc>
        <w:tc>
          <w:tcPr>
            <w:tcW w:w="2475" w:type="dxa"/>
          </w:tcPr>
          <w:p w14:paraId="3FA8F550" w14:textId="10785DFE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479" w:type="dxa"/>
          </w:tcPr>
          <w:p w14:paraId="4FD7D906" w14:textId="21A7369B" w:rsidR="00571B7E" w:rsidRDefault="00C201B4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201B4" w14:paraId="3AD659E2" w14:textId="77777777" w:rsidTr="00C201B4">
        <w:tc>
          <w:tcPr>
            <w:tcW w:w="659" w:type="dxa"/>
          </w:tcPr>
          <w:p w14:paraId="6F2BD09A" w14:textId="1FF0F83A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71" w:type="dxa"/>
          </w:tcPr>
          <w:p w14:paraId="7EEE9E26" w14:textId="7A3701E2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 М - 200</w:t>
            </w:r>
          </w:p>
        </w:tc>
        <w:tc>
          <w:tcPr>
            <w:tcW w:w="2475" w:type="dxa"/>
          </w:tcPr>
          <w:p w14:paraId="233621E6" w14:textId="3DC1603F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 w:rsidRPr="00F16AE6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479" w:type="dxa"/>
          </w:tcPr>
          <w:p w14:paraId="6EBF4566" w14:textId="26E6A9C2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201B4" w14:paraId="7E345C4F" w14:textId="77777777" w:rsidTr="00C201B4">
        <w:tc>
          <w:tcPr>
            <w:tcW w:w="659" w:type="dxa"/>
          </w:tcPr>
          <w:p w14:paraId="4C430872" w14:textId="7A6F9F03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71" w:type="dxa"/>
          </w:tcPr>
          <w:p w14:paraId="42A7D2FB" w14:textId="747607BC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 М - 300</w:t>
            </w:r>
          </w:p>
        </w:tc>
        <w:tc>
          <w:tcPr>
            <w:tcW w:w="2475" w:type="dxa"/>
          </w:tcPr>
          <w:p w14:paraId="3B55D1A8" w14:textId="3E9628C7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 w:rsidRPr="00F16AE6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479" w:type="dxa"/>
          </w:tcPr>
          <w:p w14:paraId="6658F824" w14:textId="7FCB4FB4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29C0405B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>часов 1</w:t>
      </w:r>
      <w:r w:rsidR="00C27347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.02.2022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C2CDB50" w:rsidR="00B527AA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1B50D2" w:rsidRPr="00DE0A46">
        <w:rPr>
          <w:sz w:val="22"/>
          <w:szCs w:val="22"/>
        </w:rPr>
        <w:t xml:space="preserve">(533) </w:t>
      </w:r>
      <w:r w:rsidR="00E84F07">
        <w:rPr>
          <w:sz w:val="22"/>
          <w:szCs w:val="22"/>
        </w:rPr>
        <w:t>9-60-53</w:t>
      </w:r>
      <w:r w:rsidR="008015ED">
        <w:rPr>
          <w:sz w:val="22"/>
          <w:szCs w:val="22"/>
        </w:rPr>
        <w:t xml:space="preserve"> </w:t>
      </w:r>
      <w:r w:rsidR="00E84F07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C27347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104347"/>
    <w:rsid w:val="00113A6B"/>
    <w:rsid w:val="0016456D"/>
    <w:rsid w:val="001B50D2"/>
    <w:rsid w:val="001E3604"/>
    <w:rsid w:val="0021188D"/>
    <w:rsid w:val="00261CFD"/>
    <w:rsid w:val="002D4ECD"/>
    <w:rsid w:val="00320211"/>
    <w:rsid w:val="00321DD5"/>
    <w:rsid w:val="0037428D"/>
    <w:rsid w:val="003B5324"/>
    <w:rsid w:val="003C70F7"/>
    <w:rsid w:val="00443151"/>
    <w:rsid w:val="0046540C"/>
    <w:rsid w:val="004B3C5B"/>
    <w:rsid w:val="004D0EA9"/>
    <w:rsid w:val="004F3F33"/>
    <w:rsid w:val="00551628"/>
    <w:rsid w:val="00571B7E"/>
    <w:rsid w:val="005A5A85"/>
    <w:rsid w:val="006053F2"/>
    <w:rsid w:val="006303EB"/>
    <w:rsid w:val="00687228"/>
    <w:rsid w:val="006E4C48"/>
    <w:rsid w:val="0070441B"/>
    <w:rsid w:val="007413B2"/>
    <w:rsid w:val="007A72C8"/>
    <w:rsid w:val="007B0C4E"/>
    <w:rsid w:val="008015ED"/>
    <w:rsid w:val="0080696D"/>
    <w:rsid w:val="008664B1"/>
    <w:rsid w:val="00877385"/>
    <w:rsid w:val="00891E66"/>
    <w:rsid w:val="008E0CFE"/>
    <w:rsid w:val="009A3057"/>
    <w:rsid w:val="00A106BC"/>
    <w:rsid w:val="00B4415B"/>
    <w:rsid w:val="00B527AA"/>
    <w:rsid w:val="00C201B4"/>
    <w:rsid w:val="00C27347"/>
    <w:rsid w:val="00CB0CC3"/>
    <w:rsid w:val="00CC753B"/>
    <w:rsid w:val="00D25A7D"/>
    <w:rsid w:val="00D46262"/>
    <w:rsid w:val="00DB4B3C"/>
    <w:rsid w:val="00DE0A46"/>
    <w:rsid w:val="00E84F07"/>
    <w:rsid w:val="00EB16C3"/>
    <w:rsid w:val="00EE72AD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</cp:revision>
  <cp:lastPrinted>2022-02-10T06:22:00Z</cp:lastPrinted>
  <dcterms:created xsi:type="dcterms:W3CDTF">2022-02-04T11:19:00Z</dcterms:created>
  <dcterms:modified xsi:type="dcterms:W3CDTF">2022-02-10T07:15:00Z</dcterms:modified>
</cp:coreProperties>
</file>