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87" w:rsidRPr="0054768F" w:rsidRDefault="009421C3">
      <w:pPr>
        <w:rPr>
          <w:rFonts w:cs="Times New Roman"/>
          <w:b/>
          <w:bCs/>
          <w:i/>
          <w:iCs/>
          <w:sz w:val="24"/>
          <w:szCs w:val="24"/>
        </w:rPr>
      </w:pPr>
      <w:r w:rsidRPr="0054768F">
        <w:rPr>
          <w:rFonts w:cs="Times New Roman"/>
          <w:b/>
          <w:bCs/>
          <w:i/>
          <w:iCs/>
          <w:sz w:val="24"/>
          <w:szCs w:val="24"/>
        </w:rPr>
        <w:t>Извещение закупки товаров, работ, услуг для обеспечения нужд МГУП "</w:t>
      </w:r>
      <w:proofErr w:type="spellStart"/>
      <w:r w:rsidRPr="0054768F">
        <w:rPr>
          <w:rFonts w:cs="Times New Roman"/>
          <w:b/>
          <w:bCs/>
          <w:i/>
          <w:iCs/>
          <w:sz w:val="24"/>
          <w:szCs w:val="24"/>
        </w:rPr>
        <w:t>Тирастеплоэнерго</w:t>
      </w:r>
      <w:proofErr w:type="spellEnd"/>
      <w:r w:rsidRPr="0054768F">
        <w:rPr>
          <w:rFonts w:cs="Times New Roman"/>
          <w:b/>
          <w:bCs/>
          <w:i/>
          <w:iCs/>
          <w:sz w:val="24"/>
          <w:szCs w:val="24"/>
        </w:rPr>
        <w:t>"</w:t>
      </w:r>
    </w:p>
    <w:tbl>
      <w:tblPr>
        <w:tblW w:w="145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6"/>
        <w:gridCol w:w="4519"/>
        <w:gridCol w:w="620"/>
        <w:gridCol w:w="1879"/>
        <w:gridCol w:w="3215"/>
        <w:gridCol w:w="73"/>
        <w:gridCol w:w="1102"/>
        <w:gridCol w:w="2417"/>
      </w:tblGrid>
      <w:tr w:rsidR="00864FB6" w:rsidRPr="0054768F" w:rsidTr="00EA7663">
        <w:trPr>
          <w:trHeight w:val="694"/>
        </w:trPr>
        <w:tc>
          <w:tcPr>
            <w:tcW w:w="683" w:type="dxa"/>
            <w:gridSpan w:val="2"/>
            <w:shd w:val="clear" w:color="auto" w:fill="auto"/>
            <w:vAlign w:val="center"/>
            <w:hideMark/>
          </w:tcPr>
          <w:p w:rsidR="006F6814" w:rsidRPr="0054768F" w:rsidRDefault="006F6814" w:rsidP="00F50E2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4768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4768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:rsidR="006F6814" w:rsidRPr="0054768F" w:rsidRDefault="006F6814" w:rsidP="00F50E2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306" w:type="dxa"/>
            <w:gridSpan w:val="6"/>
            <w:shd w:val="clear" w:color="auto" w:fill="auto"/>
            <w:vAlign w:val="center"/>
            <w:hideMark/>
          </w:tcPr>
          <w:p w:rsidR="006F6814" w:rsidRPr="0054768F" w:rsidRDefault="006F6814" w:rsidP="00F50E2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Информация</w:t>
            </w:r>
          </w:p>
        </w:tc>
      </w:tr>
      <w:tr w:rsidR="00864FB6" w:rsidRPr="0054768F" w:rsidTr="00EA7663">
        <w:trPr>
          <w:trHeight w:val="263"/>
        </w:trPr>
        <w:tc>
          <w:tcPr>
            <w:tcW w:w="683" w:type="dxa"/>
            <w:gridSpan w:val="2"/>
            <w:shd w:val="clear" w:color="auto" w:fill="auto"/>
            <w:vAlign w:val="center"/>
            <w:hideMark/>
          </w:tcPr>
          <w:p w:rsidR="006F6814" w:rsidRPr="0054768F" w:rsidRDefault="006F6814" w:rsidP="00F50E2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:rsidR="006F6814" w:rsidRPr="0054768F" w:rsidRDefault="006F6814" w:rsidP="00F50E2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6" w:type="dxa"/>
            <w:gridSpan w:val="6"/>
            <w:shd w:val="clear" w:color="auto" w:fill="auto"/>
            <w:vAlign w:val="center"/>
            <w:hideMark/>
          </w:tcPr>
          <w:p w:rsidR="006F6814" w:rsidRPr="0054768F" w:rsidRDefault="006F6814" w:rsidP="00F50E2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C57C5" w:rsidRPr="0054768F" w:rsidTr="00EA7663">
        <w:trPr>
          <w:trHeight w:val="395"/>
        </w:trPr>
        <w:tc>
          <w:tcPr>
            <w:tcW w:w="14508" w:type="dxa"/>
            <w:gridSpan w:val="9"/>
            <w:shd w:val="clear" w:color="auto" w:fill="auto"/>
            <w:vAlign w:val="center"/>
            <w:hideMark/>
          </w:tcPr>
          <w:p w:rsidR="002C57C5" w:rsidRPr="0054768F" w:rsidRDefault="002C57C5" w:rsidP="002C57C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1. Общая информация о закупке</w:t>
            </w:r>
          </w:p>
        </w:tc>
      </w:tr>
      <w:tr w:rsidR="00864FB6" w:rsidRPr="0054768F" w:rsidTr="009872E3">
        <w:trPr>
          <w:trHeight w:val="570"/>
        </w:trPr>
        <w:tc>
          <w:tcPr>
            <w:tcW w:w="683" w:type="dxa"/>
            <w:gridSpan w:val="2"/>
            <w:shd w:val="clear" w:color="auto" w:fill="auto"/>
            <w:hideMark/>
          </w:tcPr>
          <w:p w:rsidR="006F6814" w:rsidRPr="0054768F" w:rsidRDefault="006F6814" w:rsidP="00F50E2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9" w:type="dxa"/>
            <w:shd w:val="clear" w:color="auto" w:fill="auto"/>
            <w:hideMark/>
          </w:tcPr>
          <w:p w:rsidR="006F6814" w:rsidRPr="0054768F" w:rsidRDefault="006F6814" w:rsidP="00F50E2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9306" w:type="dxa"/>
            <w:gridSpan w:val="6"/>
            <w:shd w:val="clear" w:color="auto" w:fill="auto"/>
            <w:vAlign w:val="center"/>
            <w:hideMark/>
          </w:tcPr>
          <w:p w:rsidR="006F6814" w:rsidRPr="0054768F" w:rsidRDefault="00A443F0" w:rsidP="00A443F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0101A6"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4.3</w:t>
            </w: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6F6814"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0101A6"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Техобслуживание и ремонт приборов учета</w:t>
            </w:r>
          </w:p>
        </w:tc>
      </w:tr>
      <w:tr w:rsidR="00864FB6" w:rsidRPr="0054768F" w:rsidTr="00EA7663">
        <w:trPr>
          <w:trHeight w:val="697"/>
        </w:trPr>
        <w:tc>
          <w:tcPr>
            <w:tcW w:w="683" w:type="dxa"/>
            <w:gridSpan w:val="2"/>
            <w:shd w:val="clear" w:color="auto" w:fill="auto"/>
            <w:hideMark/>
          </w:tcPr>
          <w:p w:rsidR="006F6814" w:rsidRPr="0054768F" w:rsidRDefault="006F6814" w:rsidP="00F50E2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9" w:type="dxa"/>
            <w:shd w:val="clear" w:color="auto" w:fill="auto"/>
            <w:hideMark/>
          </w:tcPr>
          <w:p w:rsidR="006F6814" w:rsidRPr="0054768F" w:rsidRDefault="006F6814" w:rsidP="00F50E2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Используемый способ определения поставщика (подрядчика, исполнителя)</w:t>
            </w:r>
          </w:p>
        </w:tc>
        <w:tc>
          <w:tcPr>
            <w:tcW w:w="9306" w:type="dxa"/>
            <w:gridSpan w:val="6"/>
            <w:shd w:val="clear" w:color="auto" w:fill="auto"/>
            <w:vAlign w:val="center"/>
            <w:hideMark/>
          </w:tcPr>
          <w:p w:rsidR="006F6814" w:rsidRPr="0054768F" w:rsidRDefault="00647866" w:rsidP="00E218A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</w:t>
            </w:r>
            <w:r w:rsidR="00864FB6"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01A6"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открытого аукциона</w:t>
            </w: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6F6814"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FB6" w:rsidRPr="0054768F" w:rsidTr="00EA7663">
        <w:trPr>
          <w:trHeight w:val="563"/>
        </w:trPr>
        <w:tc>
          <w:tcPr>
            <w:tcW w:w="683" w:type="dxa"/>
            <w:gridSpan w:val="2"/>
            <w:shd w:val="clear" w:color="auto" w:fill="auto"/>
            <w:hideMark/>
          </w:tcPr>
          <w:p w:rsidR="006F6814" w:rsidRPr="0054768F" w:rsidRDefault="006F6814" w:rsidP="00F50E2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9" w:type="dxa"/>
            <w:shd w:val="clear" w:color="auto" w:fill="auto"/>
            <w:hideMark/>
          </w:tcPr>
          <w:p w:rsidR="006F6814" w:rsidRPr="0054768F" w:rsidRDefault="006F6814" w:rsidP="00F50E2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Предмет закупки</w:t>
            </w:r>
          </w:p>
        </w:tc>
        <w:tc>
          <w:tcPr>
            <w:tcW w:w="9306" w:type="dxa"/>
            <w:gridSpan w:val="6"/>
            <w:shd w:val="clear" w:color="auto" w:fill="auto"/>
            <w:vAlign w:val="center"/>
            <w:hideMark/>
          </w:tcPr>
          <w:p w:rsidR="006F6814" w:rsidRPr="0054768F" w:rsidRDefault="0054768F" w:rsidP="00823F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Услуги.</w:t>
            </w:r>
          </w:p>
        </w:tc>
      </w:tr>
      <w:tr w:rsidR="00864FB6" w:rsidRPr="0054768F" w:rsidTr="00EA7663">
        <w:trPr>
          <w:trHeight w:val="982"/>
        </w:trPr>
        <w:tc>
          <w:tcPr>
            <w:tcW w:w="683" w:type="dxa"/>
            <w:gridSpan w:val="2"/>
            <w:shd w:val="clear" w:color="auto" w:fill="auto"/>
            <w:hideMark/>
          </w:tcPr>
          <w:p w:rsidR="006F6814" w:rsidRPr="0054768F" w:rsidRDefault="006F6814" w:rsidP="00F50E2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9" w:type="dxa"/>
            <w:shd w:val="clear" w:color="auto" w:fill="auto"/>
            <w:hideMark/>
          </w:tcPr>
          <w:p w:rsidR="006F6814" w:rsidRPr="0054768F" w:rsidRDefault="006F6814" w:rsidP="00F50E2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группы товаров (работ, услуг)</w:t>
            </w:r>
          </w:p>
        </w:tc>
        <w:tc>
          <w:tcPr>
            <w:tcW w:w="9306" w:type="dxa"/>
            <w:gridSpan w:val="6"/>
            <w:shd w:val="clear" w:color="auto" w:fill="auto"/>
            <w:vAlign w:val="center"/>
          </w:tcPr>
          <w:p w:rsidR="006F6814" w:rsidRPr="0054768F" w:rsidRDefault="000101A6" w:rsidP="00AD4533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Техническое обслуживание</w:t>
            </w:r>
            <w:r w:rsidR="00B17143">
              <w:rPr>
                <w:rFonts w:eastAsia="Times New Roman" w:cs="Times New Roman"/>
                <w:sz w:val="24"/>
                <w:szCs w:val="24"/>
                <w:lang w:eastAsia="ru-RU"/>
              </w:rPr>
              <w:t>, проверка метрологических характеристик (калибровка)</w:t>
            </w:r>
            <w:r w:rsidR="00E90F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B1714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средний, капитальный</w:t>
            </w:r>
            <w:r w:rsidR="00E90F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ремонт</w:t>
            </w:r>
            <w:r w:rsidR="00B17143">
              <w:rPr>
                <w:rFonts w:eastAsia="Times New Roman" w:cs="Times New Roman"/>
                <w:sz w:val="24"/>
                <w:szCs w:val="24"/>
                <w:lang w:eastAsia="ru-RU"/>
              </w:rPr>
              <w:t>, проверка на безопасность приборов с представлением на государственную поверку</w:t>
            </w: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(теплосчетчики, счетчики воды, счетчики газа).</w:t>
            </w:r>
          </w:p>
        </w:tc>
      </w:tr>
      <w:tr w:rsidR="00864FB6" w:rsidRPr="0054768F" w:rsidTr="00EA7663">
        <w:trPr>
          <w:trHeight w:val="710"/>
        </w:trPr>
        <w:tc>
          <w:tcPr>
            <w:tcW w:w="683" w:type="dxa"/>
            <w:gridSpan w:val="2"/>
            <w:shd w:val="clear" w:color="auto" w:fill="auto"/>
            <w:hideMark/>
          </w:tcPr>
          <w:p w:rsidR="006F6814" w:rsidRPr="0054768F" w:rsidRDefault="006F6814" w:rsidP="00F50E2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9" w:type="dxa"/>
            <w:shd w:val="clear" w:color="auto" w:fill="auto"/>
            <w:hideMark/>
          </w:tcPr>
          <w:p w:rsidR="006F6814" w:rsidRPr="0054768F" w:rsidRDefault="006F6814" w:rsidP="00F50E2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Дата размещения извещения</w:t>
            </w:r>
          </w:p>
        </w:tc>
        <w:tc>
          <w:tcPr>
            <w:tcW w:w="9306" w:type="dxa"/>
            <w:gridSpan w:val="6"/>
            <w:shd w:val="clear" w:color="auto" w:fill="auto"/>
            <w:vAlign w:val="center"/>
            <w:hideMark/>
          </w:tcPr>
          <w:p w:rsidR="006F6814" w:rsidRPr="0054768F" w:rsidRDefault="00AB3C52" w:rsidP="00823F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="006F6814"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3C55"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марта</w:t>
            </w:r>
            <w:r w:rsidR="00E218AD"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2021</w:t>
            </w:r>
            <w:r w:rsidR="006F6814"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2C57C5" w:rsidRPr="0054768F" w:rsidTr="00EA7663">
        <w:trPr>
          <w:trHeight w:val="415"/>
        </w:trPr>
        <w:tc>
          <w:tcPr>
            <w:tcW w:w="14508" w:type="dxa"/>
            <w:gridSpan w:val="9"/>
            <w:shd w:val="clear" w:color="auto" w:fill="auto"/>
            <w:hideMark/>
          </w:tcPr>
          <w:p w:rsidR="002C57C5" w:rsidRPr="0054768F" w:rsidRDefault="002C57C5" w:rsidP="002C57C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54768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2. Сведения о заказчике</w:t>
            </w:r>
          </w:p>
        </w:tc>
      </w:tr>
      <w:tr w:rsidR="00864FB6" w:rsidRPr="0054768F" w:rsidTr="00EA7663">
        <w:trPr>
          <w:trHeight w:val="556"/>
        </w:trPr>
        <w:tc>
          <w:tcPr>
            <w:tcW w:w="683" w:type="dxa"/>
            <w:gridSpan w:val="2"/>
            <w:shd w:val="clear" w:color="auto" w:fill="auto"/>
            <w:hideMark/>
          </w:tcPr>
          <w:p w:rsidR="006F6814" w:rsidRPr="0054768F" w:rsidRDefault="006F6814" w:rsidP="00F50E2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:rsidR="006F6814" w:rsidRPr="0054768F" w:rsidRDefault="006F6814" w:rsidP="00823F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9306" w:type="dxa"/>
            <w:gridSpan w:val="6"/>
            <w:shd w:val="clear" w:color="auto" w:fill="auto"/>
            <w:vAlign w:val="center"/>
            <w:hideMark/>
          </w:tcPr>
          <w:p w:rsidR="006F6814" w:rsidRPr="0054768F" w:rsidRDefault="006F6814" w:rsidP="00823F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МГУП "</w:t>
            </w:r>
            <w:proofErr w:type="spellStart"/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Тирастеплоэнерго</w:t>
            </w:r>
            <w:proofErr w:type="spellEnd"/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864FB6" w:rsidRPr="0054768F" w:rsidTr="00EA7663">
        <w:trPr>
          <w:trHeight w:val="564"/>
        </w:trPr>
        <w:tc>
          <w:tcPr>
            <w:tcW w:w="683" w:type="dxa"/>
            <w:gridSpan w:val="2"/>
            <w:shd w:val="clear" w:color="auto" w:fill="auto"/>
            <w:hideMark/>
          </w:tcPr>
          <w:p w:rsidR="006F6814" w:rsidRPr="0054768F" w:rsidRDefault="006F6814" w:rsidP="00F50E2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:rsidR="006F6814" w:rsidRPr="0054768F" w:rsidRDefault="006F6814" w:rsidP="00823F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9306" w:type="dxa"/>
            <w:gridSpan w:val="6"/>
            <w:shd w:val="clear" w:color="auto" w:fill="auto"/>
            <w:vAlign w:val="center"/>
            <w:hideMark/>
          </w:tcPr>
          <w:p w:rsidR="006F6814" w:rsidRPr="0054768F" w:rsidRDefault="006F6814" w:rsidP="00823F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  <w:r w:rsidR="007247A1"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Тирасполь, ул. </w:t>
            </w:r>
            <w:proofErr w:type="gramStart"/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Шутова</w:t>
            </w:r>
            <w:proofErr w:type="gramEnd"/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, 3</w:t>
            </w:r>
          </w:p>
        </w:tc>
      </w:tr>
      <w:tr w:rsidR="00864FB6" w:rsidRPr="0054768F" w:rsidTr="00EA7663">
        <w:trPr>
          <w:trHeight w:val="558"/>
        </w:trPr>
        <w:tc>
          <w:tcPr>
            <w:tcW w:w="683" w:type="dxa"/>
            <w:gridSpan w:val="2"/>
            <w:shd w:val="clear" w:color="auto" w:fill="auto"/>
            <w:hideMark/>
          </w:tcPr>
          <w:p w:rsidR="006F6814" w:rsidRPr="0054768F" w:rsidRDefault="006F6814" w:rsidP="00F50E2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:rsidR="006F6814" w:rsidRPr="0054768F" w:rsidRDefault="006F6814" w:rsidP="00823F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9306" w:type="dxa"/>
            <w:gridSpan w:val="6"/>
            <w:shd w:val="clear" w:color="auto" w:fill="auto"/>
            <w:vAlign w:val="center"/>
            <w:hideMark/>
          </w:tcPr>
          <w:p w:rsidR="006F6814" w:rsidRPr="0054768F" w:rsidRDefault="006F6814" w:rsidP="00823F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3300, ПМР, г.</w:t>
            </w:r>
            <w:r w:rsidR="00864FB6"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Тирасполь, ул. </w:t>
            </w:r>
            <w:proofErr w:type="gramStart"/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Шутова</w:t>
            </w:r>
            <w:proofErr w:type="gramEnd"/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, 3</w:t>
            </w:r>
          </w:p>
        </w:tc>
      </w:tr>
      <w:tr w:rsidR="00864FB6" w:rsidRPr="0054768F" w:rsidTr="00EA7663">
        <w:trPr>
          <w:trHeight w:val="552"/>
        </w:trPr>
        <w:tc>
          <w:tcPr>
            <w:tcW w:w="683" w:type="dxa"/>
            <w:gridSpan w:val="2"/>
            <w:shd w:val="clear" w:color="auto" w:fill="auto"/>
            <w:hideMark/>
          </w:tcPr>
          <w:p w:rsidR="006F6814" w:rsidRPr="0054768F" w:rsidRDefault="006F6814" w:rsidP="00F50E2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:rsidR="006F6814" w:rsidRPr="0054768F" w:rsidRDefault="006F6814" w:rsidP="00823F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9306" w:type="dxa"/>
            <w:gridSpan w:val="6"/>
            <w:shd w:val="clear" w:color="auto" w:fill="auto"/>
            <w:vAlign w:val="center"/>
            <w:hideMark/>
          </w:tcPr>
          <w:p w:rsidR="006F6814" w:rsidRPr="0054768F" w:rsidRDefault="006F6814" w:rsidP="00823F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tiraste@mail.ru</w:t>
            </w:r>
          </w:p>
        </w:tc>
      </w:tr>
      <w:tr w:rsidR="00864FB6" w:rsidRPr="0054768F" w:rsidTr="00EA7663">
        <w:trPr>
          <w:trHeight w:val="546"/>
        </w:trPr>
        <w:tc>
          <w:tcPr>
            <w:tcW w:w="683" w:type="dxa"/>
            <w:gridSpan w:val="2"/>
            <w:shd w:val="clear" w:color="auto" w:fill="auto"/>
            <w:hideMark/>
          </w:tcPr>
          <w:p w:rsidR="006F6814" w:rsidRPr="0054768F" w:rsidRDefault="006F6814" w:rsidP="00F50E2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:rsidR="006F6814" w:rsidRPr="0054768F" w:rsidRDefault="006F6814" w:rsidP="00823F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9306" w:type="dxa"/>
            <w:gridSpan w:val="6"/>
            <w:shd w:val="clear" w:color="auto" w:fill="auto"/>
            <w:vAlign w:val="center"/>
            <w:hideMark/>
          </w:tcPr>
          <w:p w:rsidR="006F6814" w:rsidRPr="0054768F" w:rsidRDefault="006F6814" w:rsidP="00823F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0(533) 9-31-24; по техническим вопросам: 0(533) </w:t>
            </w:r>
            <w:r w:rsidR="000101A6"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8-02-29</w:t>
            </w:r>
          </w:p>
        </w:tc>
      </w:tr>
      <w:tr w:rsidR="00864FB6" w:rsidRPr="0054768F" w:rsidTr="00EA7663">
        <w:trPr>
          <w:trHeight w:val="968"/>
        </w:trPr>
        <w:tc>
          <w:tcPr>
            <w:tcW w:w="683" w:type="dxa"/>
            <w:gridSpan w:val="2"/>
            <w:shd w:val="clear" w:color="auto" w:fill="auto"/>
            <w:hideMark/>
          </w:tcPr>
          <w:p w:rsidR="006F6814" w:rsidRPr="0054768F" w:rsidRDefault="006F6814" w:rsidP="00F50E2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:rsidR="006F6814" w:rsidRPr="0054768F" w:rsidRDefault="006F6814" w:rsidP="00823F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9306" w:type="dxa"/>
            <w:gridSpan w:val="6"/>
            <w:shd w:val="clear" w:color="auto" w:fill="auto"/>
            <w:vAlign w:val="center"/>
            <w:hideMark/>
          </w:tcPr>
          <w:p w:rsidR="006F6814" w:rsidRPr="0054768F" w:rsidRDefault="006F6814" w:rsidP="00823F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C57C5" w:rsidRPr="0054768F" w:rsidTr="00EA7663">
        <w:trPr>
          <w:trHeight w:val="413"/>
        </w:trPr>
        <w:tc>
          <w:tcPr>
            <w:tcW w:w="14508" w:type="dxa"/>
            <w:gridSpan w:val="9"/>
            <w:shd w:val="clear" w:color="auto" w:fill="auto"/>
            <w:hideMark/>
          </w:tcPr>
          <w:p w:rsidR="002C57C5" w:rsidRPr="0054768F" w:rsidRDefault="002C57C5" w:rsidP="002C57C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54768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3. Информация о процедуре закупки</w:t>
            </w: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FB6" w:rsidRPr="0054768F" w:rsidTr="00EA7663">
        <w:trPr>
          <w:trHeight w:val="552"/>
        </w:trPr>
        <w:tc>
          <w:tcPr>
            <w:tcW w:w="683" w:type="dxa"/>
            <w:gridSpan w:val="2"/>
            <w:shd w:val="clear" w:color="auto" w:fill="auto"/>
            <w:hideMark/>
          </w:tcPr>
          <w:p w:rsidR="006F6814" w:rsidRPr="0054768F" w:rsidRDefault="006F6814" w:rsidP="00F50E2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19" w:type="dxa"/>
            <w:shd w:val="clear" w:color="auto" w:fill="auto"/>
            <w:hideMark/>
          </w:tcPr>
          <w:p w:rsidR="006F6814" w:rsidRPr="0054768F" w:rsidRDefault="006F6814" w:rsidP="00F50E2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Дата и время начала подачи заявок </w:t>
            </w:r>
          </w:p>
        </w:tc>
        <w:tc>
          <w:tcPr>
            <w:tcW w:w="9306" w:type="dxa"/>
            <w:gridSpan w:val="6"/>
            <w:shd w:val="clear" w:color="auto" w:fill="auto"/>
            <w:hideMark/>
          </w:tcPr>
          <w:p w:rsidR="006F6814" w:rsidRPr="0054768F" w:rsidRDefault="00AB3C52" w:rsidP="00E218A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="00A443F0"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.0</w:t>
            </w:r>
            <w:r w:rsidR="0054768F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A443F0"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.2021г. с 8:00 часов</w:t>
            </w:r>
          </w:p>
        </w:tc>
      </w:tr>
      <w:tr w:rsidR="00864FB6" w:rsidRPr="0054768F" w:rsidTr="00EA7663">
        <w:trPr>
          <w:trHeight w:val="573"/>
        </w:trPr>
        <w:tc>
          <w:tcPr>
            <w:tcW w:w="683" w:type="dxa"/>
            <w:gridSpan w:val="2"/>
            <w:shd w:val="clear" w:color="auto" w:fill="auto"/>
            <w:hideMark/>
          </w:tcPr>
          <w:p w:rsidR="006F6814" w:rsidRPr="0054768F" w:rsidRDefault="006F6814" w:rsidP="00F50E2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9" w:type="dxa"/>
            <w:shd w:val="clear" w:color="auto" w:fill="auto"/>
            <w:hideMark/>
          </w:tcPr>
          <w:p w:rsidR="006F6814" w:rsidRPr="0054768F" w:rsidRDefault="006F6814" w:rsidP="00F50E2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Дата и время окончания подачи заявок </w:t>
            </w:r>
          </w:p>
        </w:tc>
        <w:tc>
          <w:tcPr>
            <w:tcW w:w="9306" w:type="dxa"/>
            <w:gridSpan w:val="6"/>
            <w:shd w:val="clear" w:color="auto" w:fill="auto"/>
            <w:hideMark/>
          </w:tcPr>
          <w:p w:rsidR="006F6814" w:rsidRPr="0054768F" w:rsidRDefault="00AB3C52" w:rsidP="00E218A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  <w:r w:rsidR="00A443F0"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.0</w:t>
            </w:r>
            <w:r w:rsidR="005E4879"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A443F0"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.2021г. до 16:45 часов</w:t>
            </w:r>
          </w:p>
        </w:tc>
      </w:tr>
      <w:tr w:rsidR="00864FB6" w:rsidRPr="0054768F" w:rsidTr="00EA7663">
        <w:trPr>
          <w:trHeight w:val="507"/>
        </w:trPr>
        <w:tc>
          <w:tcPr>
            <w:tcW w:w="683" w:type="dxa"/>
            <w:gridSpan w:val="2"/>
            <w:vMerge w:val="restart"/>
            <w:shd w:val="clear" w:color="auto" w:fill="auto"/>
            <w:hideMark/>
          </w:tcPr>
          <w:p w:rsidR="006F6814" w:rsidRPr="0054768F" w:rsidRDefault="006F6814" w:rsidP="00F50E2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9" w:type="dxa"/>
            <w:vMerge w:val="restart"/>
            <w:shd w:val="clear" w:color="auto" w:fill="auto"/>
            <w:hideMark/>
          </w:tcPr>
          <w:p w:rsidR="006F6814" w:rsidRPr="0054768F" w:rsidRDefault="006F6814" w:rsidP="00F50E2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9306" w:type="dxa"/>
            <w:gridSpan w:val="6"/>
            <w:vMerge w:val="restart"/>
            <w:shd w:val="clear" w:color="auto" w:fill="auto"/>
            <w:hideMark/>
          </w:tcPr>
          <w:p w:rsidR="006F6814" w:rsidRPr="0054768F" w:rsidRDefault="006F6814" w:rsidP="00F50E2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  <w:r w:rsidR="007247A1"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Тирасполь, ул. Шутова, 3, канцелярия</w:t>
            </w:r>
          </w:p>
        </w:tc>
      </w:tr>
      <w:tr w:rsidR="00864FB6" w:rsidRPr="0054768F" w:rsidTr="00EA7663">
        <w:trPr>
          <w:trHeight w:val="276"/>
        </w:trPr>
        <w:tc>
          <w:tcPr>
            <w:tcW w:w="683" w:type="dxa"/>
            <w:gridSpan w:val="2"/>
            <w:vMerge/>
            <w:shd w:val="clear" w:color="auto" w:fill="auto"/>
            <w:vAlign w:val="center"/>
            <w:hideMark/>
          </w:tcPr>
          <w:p w:rsidR="006F6814" w:rsidRPr="0054768F" w:rsidRDefault="006F6814" w:rsidP="00F50E2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9" w:type="dxa"/>
            <w:vMerge/>
            <w:shd w:val="clear" w:color="auto" w:fill="auto"/>
            <w:vAlign w:val="center"/>
            <w:hideMark/>
          </w:tcPr>
          <w:p w:rsidR="006F6814" w:rsidRPr="0054768F" w:rsidRDefault="006F6814" w:rsidP="00F50E2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6" w:type="dxa"/>
            <w:gridSpan w:val="6"/>
            <w:vMerge/>
            <w:shd w:val="clear" w:color="auto" w:fill="auto"/>
            <w:vAlign w:val="center"/>
            <w:hideMark/>
          </w:tcPr>
          <w:p w:rsidR="006F6814" w:rsidRPr="0054768F" w:rsidRDefault="006F6814" w:rsidP="00F50E2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FB6" w:rsidRPr="0054768F" w:rsidTr="00EA7663">
        <w:trPr>
          <w:trHeight w:val="1159"/>
        </w:trPr>
        <w:tc>
          <w:tcPr>
            <w:tcW w:w="683" w:type="dxa"/>
            <w:gridSpan w:val="2"/>
            <w:shd w:val="clear" w:color="auto" w:fill="auto"/>
            <w:hideMark/>
          </w:tcPr>
          <w:p w:rsidR="006F6814" w:rsidRPr="0054768F" w:rsidRDefault="006F6814" w:rsidP="00F50E2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9" w:type="dxa"/>
            <w:shd w:val="clear" w:color="auto" w:fill="auto"/>
            <w:hideMark/>
          </w:tcPr>
          <w:p w:rsidR="006F6814" w:rsidRPr="0054768F" w:rsidRDefault="006F6814" w:rsidP="00F50E2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9306" w:type="dxa"/>
            <w:gridSpan w:val="6"/>
            <w:shd w:val="clear" w:color="auto" w:fill="auto"/>
            <w:hideMark/>
          </w:tcPr>
          <w:p w:rsidR="006F6814" w:rsidRPr="0054768F" w:rsidRDefault="006F6814" w:rsidP="00F50E2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Заявки на участие в открытом аукционе предоставляются в письменной форме и в порядке, установленном статьей 38 Закона Приднестровской Молдавской Республики № 318-З-VI «О закупках в Приднестровской Молдавской Рес</w:t>
            </w:r>
            <w:r w:rsidR="00F84CA0">
              <w:rPr>
                <w:rFonts w:eastAsia="Times New Roman" w:cs="Times New Roman"/>
                <w:sz w:val="24"/>
                <w:szCs w:val="24"/>
                <w:lang w:eastAsia="ru-RU"/>
              </w:rPr>
              <w:t>публики» от 26 ноября 2018 года, Распоряжение № 198р от 25.03.20г.</w:t>
            </w:r>
            <w:proofErr w:type="gramEnd"/>
          </w:p>
        </w:tc>
      </w:tr>
      <w:tr w:rsidR="00864FB6" w:rsidRPr="0054768F" w:rsidTr="00EA7663">
        <w:trPr>
          <w:trHeight w:val="433"/>
        </w:trPr>
        <w:tc>
          <w:tcPr>
            <w:tcW w:w="683" w:type="dxa"/>
            <w:gridSpan w:val="2"/>
            <w:shd w:val="clear" w:color="auto" w:fill="auto"/>
            <w:hideMark/>
          </w:tcPr>
          <w:p w:rsidR="006F6814" w:rsidRPr="0054768F" w:rsidRDefault="006F6814" w:rsidP="00F50E2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9" w:type="dxa"/>
            <w:shd w:val="clear" w:color="auto" w:fill="auto"/>
            <w:hideMark/>
          </w:tcPr>
          <w:p w:rsidR="006F6814" w:rsidRPr="0054768F" w:rsidRDefault="006F6814" w:rsidP="00F50E2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Дата и время проведения закупки</w:t>
            </w:r>
          </w:p>
        </w:tc>
        <w:tc>
          <w:tcPr>
            <w:tcW w:w="9306" w:type="dxa"/>
            <w:gridSpan w:val="6"/>
            <w:shd w:val="clear" w:color="auto" w:fill="auto"/>
            <w:hideMark/>
          </w:tcPr>
          <w:p w:rsidR="006F6814" w:rsidRPr="0054768F" w:rsidRDefault="00AB3C52" w:rsidP="00E90FC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  <w:r w:rsidR="00A443F0"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.0</w:t>
            </w:r>
            <w:r w:rsidR="005E4879"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A443F0"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.2021г.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="00A443F0"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:00 часов</w:t>
            </w:r>
          </w:p>
        </w:tc>
      </w:tr>
      <w:tr w:rsidR="00864FB6" w:rsidRPr="0054768F" w:rsidTr="00EA7663">
        <w:trPr>
          <w:trHeight w:val="545"/>
        </w:trPr>
        <w:tc>
          <w:tcPr>
            <w:tcW w:w="683" w:type="dxa"/>
            <w:gridSpan w:val="2"/>
            <w:shd w:val="clear" w:color="auto" w:fill="auto"/>
            <w:hideMark/>
          </w:tcPr>
          <w:p w:rsidR="006F6814" w:rsidRPr="0054768F" w:rsidRDefault="006F6814" w:rsidP="00F50E2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19" w:type="dxa"/>
            <w:shd w:val="clear" w:color="auto" w:fill="auto"/>
            <w:hideMark/>
          </w:tcPr>
          <w:p w:rsidR="006F6814" w:rsidRPr="0054768F" w:rsidRDefault="006F6814" w:rsidP="00F50E2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Место проведения закупки</w:t>
            </w:r>
          </w:p>
        </w:tc>
        <w:tc>
          <w:tcPr>
            <w:tcW w:w="9306" w:type="dxa"/>
            <w:gridSpan w:val="6"/>
            <w:shd w:val="clear" w:color="auto" w:fill="auto"/>
            <w:hideMark/>
          </w:tcPr>
          <w:p w:rsidR="006F6814" w:rsidRPr="0054768F" w:rsidRDefault="006F6814" w:rsidP="00F50E2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г. Тирасполь, ул. Шутова, 3, приемная</w:t>
            </w:r>
          </w:p>
        </w:tc>
      </w:tr>
      <w:tr w:rsidR="00864FB6" w:rsidRPr="0054768F" w:rsidTr="00EA7663">
        <w:trPr>
          <w:trHeight w:val="1751"/>
        </w:trPr>
        <w:tc>
          <w:tcPr>
            <w:tcW w:w="683" w:type="dxa"/>
            <w:gridSpan w:val="2"/>
            <w:shd w:val="clear" w:color="auto" w:fill="auto"/>
            <w:hideMark/>
          </w:tcPr>
          <w:p w:rsidR="006F6814" w:rsidRPr="0054768F" w:rsidRDefault="006F6814" w:rsidP="00F50E2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19" w:type="dxa"/>
            <w:shd w:val="clear" w:color="auto" w:fill="auto"/>
            <w:hideMark/>
          </w:tcPr>
          <w:p w:rsidR="006F6814" w:rsidRPr="0054768F" w:rsidRDefault="006F6814" w:rsidP="00F50E2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 предложений)</w:t>
            </w:r>
          </w:p>
        </w:tc>
        <w:tc>
          <w:tcPr>
            <w:tcW w:w="9306" w:type="dxa"/>
            <w:gridSpan w:val="6"/>
            <w:shd w:val="clear" w:color="auto" w:fill="auto"/>
            <w:hideMark/>
          </w:tcPr>
          <w:p w:rsidR="006F6814" w:rsidRPr="0054768F" w:rsidRDefault="002C57C5" w:rsidP="00F50E2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</w:t>
            </w:r>
          </w:p>
        </w:tc>
      </w:tr>
      <w:tr w:rsidR="002C57C5" w:rsidRPr="0054768F" w:rsidTr="00EA7663">
        <w:trPr>
          <w:trHeight w:val="557"/>
        </w:trPr>
        <w:tc>
          <w:tcPr>
            <w:tcW w:w="14508" w:type="dxa"/>
            <w:gridSpan w:val="9"/>
            <w:shd w:val="clear" w:color="auto" w:fill="auto"/>
            <w:hideMark/>
          </w:tcPr>
          <w:p w:rsidR="002C57C5" w:rsidRPr="0054768F" w:rsidRDefault="002C57C5" w:rsidP="002C57C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4. Начальная (максимальная) цена контракта</w:t>
            </w:r>
          </w:p>
        </w:tc>
      </w:tr>
      <w:tr w:rsidR="00864FB6" w:rsidRPr="0054768F" w:rsidTr="00EA7663">
        <w:trPr>
          <w:trHeight w:val="770"/>
        </w:trPr>
        <w:tc>
          <w:tcPr>
            <w:tcW w:w="683" w:type="dxa"/>
            <w:gridSpan w:val="2"/>
            <w:shd w:val="clear" w:color="auto" w:fill="auto"/>
            <w:hideMark/>
          </w:tcPr>
          <w:p w:rsidR="006F6814" w:rsidRPr="0054768F" w:rsidRDefault="006F6814" w:rsidP="00F50E2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9" w:type="dxa"/>
            <w:shd w:val="clear" w:color="auto" w:fill="auto"/>
            <w:hideMark/>
          </w:tcPr>
          <w:p w:rsidR="006F6814" w:rsidRPr="0054768F" w:rsidRDefault="006F6814" w:rsidP="00F50E2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Начальная</w:t>
            </w:r>
            <w:r w:rsidR="005E4879"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(максимальная) цена контракта</w:t>
            </w:r>
          </w:p>
        </w:tc>
        <w:tc>
          <w:tcPr>
            <w:tcW w:w="9306" w:type="dxa"/>
            <w:gridSpan w:val="6"/>
            <w:shd w:val="clear" w:color="auto" w:fill="auto"/>
            <w:hideMark/>
          </w:tcPr>
          <w:p w:rsidR="006F6814" w:rsidRPr="00AD0ED6" w:rsidRDefault="00AD3B03" w:rsidP="00AD0ED6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745 144,74</w:t>
            </w:r>
            <w:r w:rsidR="00776420" w:rsidRPr="0054768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12BDC" w:rsidRPr="0054768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руб. ПМР</w:t>
            </w:r>
          </w:p>
        </w:tc>
      </w:tr>
      <w:tr w:rsidR="00864FB6" w:rsidRPr="0054768F" w:rsidTr="00EA7663">
        <w:trPr>
          <w:trHeight w:val="487"/>
        </w:trPr>
        <w:tc>
          <w:tcPr>
            <w:tcW w:w="683" w:type="dxa"/>
            <w:gridSpan w:val="2"/>
            <w:shd w:val="clear" w:color="auto" w:fill="auto"/>
            <w:hideMark/>
          </w:tcPr>
          <w:p w:rsidR="006F6814" w:rsidRPr="0054768F" w:rsidRDefault="006F6814" w:rsidP="00F50E2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9" w:type="dxa"/>
            <w:shd w:val="clear" w:color="auto" w:fill="auto"/>
            <w:hideMark/>
          </w:tcPr>
          <w:p w:rsidR="006F6814" w:rsidRPr="0054768F" w:rsidRDefault="006F6814" w:rsidP="00F50E2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9306" w:type="dxa"/>
            <w:gridSpan w:val="6"/>
            <w:shd w:val="clear" w:color="auto" w:fill="auto"/>
            <w:hideMark/>
          </w:tcPr>
          <w:p w:rsidR="006F6814" w:rsidRPr="0054768F" w:rsidRDefault="00823FF6" w:rsidP="00F50E2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Предложения</w:t>
            </w:r>
            <w:r w:rsidR="006F6814"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должны быть поданы в рублях ПМР</w:t>
            </w:r>
          </w:p>
        </w:tc>
      </w:tr>
      <w:tr w:rsidR="00864FB6" w:rsidRPr="0054768F" w:rsidTr="00EA7663">
        <w:trPr>
          <w:trHeight w:val="413"/>
        </w:trPr>
        <w:tc>
          <w:tcPr>
            <w:tcW w:w="683" w:type="dxa"/>
            <w:gridSpan w:val="2"/>
            <w:shd w:val="clear" w:color="auto" w:fill="auto"/>
            <w:hideMark/>
          </w:tcPr>
          <w:p w:rsidR="006F6814" w:rsidRPr="0054768F" w:rsidRDefault="006F6814" w:rsidP="00F50E2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9" w:type="dxa"/>
            <w:shd w:val="clear" w:color="auto" w:fill="auto"/>
            <w:hideMark/>
          </w:tcPr>
          <w:p w:rsidR="006F6814" w:rsidRPr="0054768F" w:rsidRDefault="006F6814" w:rsidP="00F50E2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306" w:type="dxa"/>
            <w:gridSpan w:val="6"/>
            <w:shd w:val="clear" w:color="auto" w:fill="auto"/>
            <w:hideMark/>
          </w:tcPr>
          <w:p w:rsidR="006F6814" w:rsidRPr="0054768F" w:rsidRDefault="006F6814" w:rsidP="00F50E2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Собственные средства МГУП "</w:t>
            </w:r>
            <w:proofErr w:type="spellStart"/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Тирастеплоэнерго</w:t>
            </w:r>
            <w:proofErr w:type="spellEnd"/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864FB6" w:rsidRPr="0054768F" w:rsidTr="00EA7663">
        <w:trPr>
          <w:trHeight w:val="1021"/>
        </w:trPr>
        <w:tc>
          <w:tcPr>
            <w:tcW w:w="683" w:type="dxa"/>
            <w:gridSpan w:val="2"/>
            <w:shd w:val="clear" w:color="auto" w:fill="auto"/>
            <w:hideMark/>
          </w:tcPr>
          <w:p w:rsidR="006F6814" w:rsidRPr="0054768F" w:rsidRDefault="006F6814" w:rsidP="00F50E2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9" w:type="dxa"/>
            <w:shd w:val="clear" w:color="auto" w:fill="auto"/>
            <w:hideMark/>
          </w:tcPr>
          <w:p w:rsidR="006F6814" w:rsidRPr="0054768F" w:rsidRDefault="006F6814" w:rsidP="00F50E2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9306" w:type="dxa"/>
            <w:gridSpan w:val="6"/>
            <w:shd w:val="clear" w:color="auto" w:fill="auto"/>
            <w:hideMark/>
          </w:tcPr>
          <w:p w:rsidR="006F6814" w:rsidRPr="000E7B30" w:rsidRDefault="000E7B30" w:rsidP="000E7B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0E7B30">
              <w:rPr>
                <w:rFonts w:eastAsia="Calibri"/>
                <w:color w:val="000000"/>
                <w:sz w:val="24"/>
                <w:szCs w:val="24"/>
              </w:rPr>
              <w:t xml:space="preserve">Оплата услуг по контракту </w:t>
            </w:r>
            <w:r w:rsidRPr="000E7B30">
              <w:rPr>
                <w:sz w:val="24"/>
                <w:szCs w:val="24"/>
              </w:rPr>
              <w:t>осуществляется Заказчиком за фактически выполненные услуги, на основании выставленного Исполнителем счета</w:t>
            </w:r>
            <w:r w:rsidRPr="000E7B30">
              <w:rPr>
                <w:rFonts w:eastAsia="Calibri"/>
                <w:color w:val="000000"/>
                <w:sz w:val="24"/>
                <w:szCs w:val="24"/>
              </w:rPr>
              <w:t xml:space="preserve"> в течение 30 (тридцати) рабочих </w:t>
            </w:r>
            <w:r w:rsidRPr="000E7B30">
              <w:rPr>
                <w:rFonts w:eastAsia="Calibri"/>
                <w:sz w:val="24"/>
                <w:szCs w:val="24"/>
              </w:rPr>
              <w:t xml:space="preserve">дней </w:t>
            </w:r>
            <w:r w:rsidRPr="000E7B30">
              <w:rPr>
                <w:sz w:val="24"/>
                <w:szCs w:val="24"/>
              </w:rPr>
              <w:t>с момента приемки оказанных услуг</w:t>
            </w:r>
            <w:r w:rsidRPr="000E7B30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2C57C5" w:rsidRPr="0054768F" w:rsidTr="00EA7663">
        <w:trPr>
          <w:trHeight w:val="424"/>
        </w:trPr>
        <w:tc>
          <w:tcPr>
            <w:tcW w:w="14508" w:type="dxa"/>
            <w:gridSpan w:val="9"/>
            <w:shd w:val="clear" w:color="auto" w:fill="auto"/>
            <w:hideMark/>
          </w:tcPr>
          <w:p w:rsidR="002C57C5" w:rsidRPr="0054768F" w:rsidRDefault="002C57C5" w:rsidP="002C57C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54768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5. Информация о предмете (объекте) закупки</w:t>
            </w: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66D6" w:rsidRPr="0054768F" w:rsidTr="00EA7663">
        <w:trPr>
          <w:trHeight w:val="270"/>
        </w:trPr>
        <w:tc>
          <w:tcPr>
            <w:tcW w:w="677" w:type="dxa"/>
            <w:vMerge w:val="restart"/>
            <w:shd w:val="clear" w:color="auto" w:fill="auto"/>
            <w:hideMark/>
          </w:tcPr>
          <w:p w:rsidR="005B66D6" w:rsidRPr="0054768F" w:rsidRDefault="005B66D6" w:rsidP="00CD66E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5" w:type="dxa"/>
            <w:gridSpan w:val="2"/>
            <w:vMerge w:val="restart"/>
            <w:shd w:val="clear" w:color="auto" w:fill="auto"/>
          </w:tcPr>
          <w:p w:rsidR="005B66D6" w:rsidRPr="0054768F" w:rsidRDefault="005B66D6" w:rsidP="00CD66E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Предмет закупки и его описание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</w:tcPr>
          <w:p w:rsidR="005B66D6" w:rsidRPr="0054768F" w:rsidRDefault="005B66D6" w:rsidP="00CD66EC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768F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</w:tcPr>
          <w:p w:rsidR="005B66D6" w:rsidRPr="0054768F" w:rsidRDefault="005B66D6" w:rsidP="00CD66EC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768F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88" w:type="dxa"/>
            <w:gridSpan w:val="2"/>
            <w:tcBorders>
              <w:bottom w:val="single" w:sz="4" w:space="0" w:color="auto"/>
            </w:tcBorders>
          </w:tcPr>
          <w:p w:rsidR="005B66D6" w:rsidRPr="0054768F" w:rsidRDefault="009D543E" w:rsidP="00CD66EC">
            <w:pPr>
              <w:rPr>
                <w:rFonts w:cs="Times New Roman"/>
                <w:sz w:val="24"/>
                <w:szCs w:val="24"/>
              </w:rPr>
            </w:pPr>
            <w:r w:rsidRPr="0054768F">
              <w:rPr>
                <w:rFonts w:cs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5B66D6" w:rsidRPr="0054768F" w:rsidRDefault="009D543E" w:rsidP="00CD66E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</w:tcPr>
          <w:p w:rsidR="005B66D6" w:rsidRPr="0054768F" w:rsidRDefault="009D543E" w:rsidP="009D543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Начальная (максимальная) цена </w:t>
            </w:r>
            <w:r>
              <w:rPr>
                <w:rFonts w:cs="Times New Roman"/>
                <w:sz w:val="24"/>
                <w:szCs w:val="24"/>
              </w:rPr>
              <w:lastRenderedPageBreak/>
              <w:t>лота, руб. ПМР</w:t>
            </w:r>
          </w:p>
        </w:tc>
      </w:tr>
      <w:tr w:rsidR="00AD0ED6" w:rsidRPr="0054768F" w:rsidTr="00EA7663">
        <w:trPr>
          <w:trHeight w:val="172"/>
        </w:trPr>
        <w:tc>
          <w:tcPr>
            <w:tcW w:w="677" w:type="dxa"/>
            <w:vMerge/>
            <w:shd w:val="clear" w:color="auto" w:fill="auto"/>
          </w:tcPr>
          <w:p w:rsidR="00AD0ED6" w:rsidRPr="0054768F" w:rsidRDefault="00AD0ED6" w:rsidP="00CD66E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gridSpan w:val="2"/>
            <w:vMerge/>
            <w:shd w:val="clear" w:color="auto" w:fill="auto"/>
          </w:tcPr>
          <w:p w:rsidR="00AD0ED6" w:rsidRPr="0054768F" w:rsidRDefault="00AD0ED6" w:rsidP="00CD66E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9" w:type="dxa"/>
            <w:gridSpan w:val="5"/>
          </w:tcPr>
          <w:p w:rsidR="00AD0ED6" w:rsidRPr="00C2240F" w:rsidRDefault="00AD0ED6" w:rsidP="00CD66EC">
            <w:pPr>
              <w:rPr>
                <w:rFonts w:cs="Times New Roman"/>
                <w:b/>
                <w:sz w:val="24"/>
                <w:szCs w:val="24"/>
              </w:rPr>
            </w:pPr>
            <w:r w:rsidRPr="00C2240F">
              <w:rPr>
                <w:rFonts w:cs="Times New Roman"/>
                <w:b/>
                <w:sz w:val="24"/>
                <w:szCs w:val="24"/>
              </w:rPr>
              <w:t xml:space="preserve">Лот I  </w:t>
            </w:r>
            <w:r w:rsidRPr="00C224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Техническое обслуживание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и ремонт </w:t>
            </w:r>
            <w:r w:rsidRPr="00C224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средств измерени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ED6" w:rsidRDefault="00AD3B03" w:rsidP="0077662D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745 144,74</w:t>
            </w:r>
          </w:p>
        </w:tc>
      </w:tr>
      <w:tr w:rsidR="00C2240F" w:rsidRPr="0054768F" w:rsidTr="00EA7663">
        <w:trPr>
          <w:trHeight w:val="172"/>
        </w:trPr>
        <w:tc>
          <w:tcPr>
            <w:tcW w:w="677" w:type="dxa"/>
            <w:vMerge/>
            <w:shd w:val="clear" w:color="auto" w:fill="auto"/>
          </w:tcPr>
          <w:p w:rsidR="00C2240F" w:rsidRPr="0054768F" w:rsidRDefault="00C2240F" w:rsidP="00CD66E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gridSpan w:val="2"/>
            <w:vMerge/>
            <w:shd w:val="clear" w:color="auto" w:fill="auto"/>
          </w:tcPr>
          <w:p w:rsidR="00C2240F" w:rsidRPr="0054768F" w:rsidRDefault="00C2240F" w:rsidP="00CD66E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240F" w:rsidRPr="009D543E" w:rsidRDefault="00C2240F" w:rsidP="0007465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D543E">
              <w:rPr>
                <w:rFonts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2240F" w:rsidRPr="0007465F" w:rsidRDefault="00C2240F" w:rsidP="00CD66EC">
            <w:pPr>
              <w:rPr>
                <w:rFonts w:cs="Times New Roman"/>
                <w:b/>
                <w:sz w:val="24"/>
                <w:szCs w:val="24"/>
              </w:rPr>
            </w:pPr>
            <w:r w:rsidRPr="0007465F">
              <w:rPr>
                <w:rFonts w:cs="Times New Roman"/>
                <w:b/>
                <w:sz w:val="24"/>
                <w:szCs w:val="24"/>
              </w:rPr>
              <w:t xml:space="preserve">Техническое обслуживание </w:t>
            </w:r>
            <w:r w:rsidR="0007465F" w:rsidRPr="0007465F">
              <w:rPr>
                <w:rFonts w:cs="Times New Roman"/>
                <w:b/>
                <w:sz w:val="24"/>
                <w:szCs w:val="24"/>
              </w:rPr>
              <w:t>теп</w:t>
            </w:r>
            <w:r w:rsidR="00AD3B03">
              <w:rPr>
                <w:rFonts w:cs="Times New Roman"/>
                <w:b/>
                <w:sz w:val="24"/>
                <w:szCs w:val="24"/>
              </w:rPr>
              <w:t>лосчетчиков с заменой</w:t>
            </w:r>
            <w:r w:rsidR="0007465F" w:rsidRPr="0007465F">
              <w:rPr>
                <w:rFonts w:cs="Times New Roman"/>
                <w:b/>
                <w:sz w:val="24"/>
                <w:szCs w:val="24"/>
              </w:rPr>
              <w:t xml:space="preserve"> элемента питания</w:t>
            </w:r>
          </w:p>
        </w:tc>
      </w:tr>
      <w:tr w:rsidR="009955D2" w:rsidRPr="0054768F" w:rsidTr="00EA7663">
        <w:trPr>
          <w:trHeight w:val="172"/>
        </w:trPr>
        <w:tc>
          <w:tcPr>
            <w:tcW w:w="677" w:type="dxa"/>
            <w:vMerge/>
            <w:shd w:val="clear" w:color="auto" w:fill="auto"/>
          </w:tcPr>
          <w:p w:rsidR="009955D2" w:rsidRPr="0054768F" w:rsidRDefault="009955D2" w:rsidP="00CD66E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gridSpan w:val="2"/>
            <w:vMerge/>
            <w:shd w:val="clear" w:color="auto" w:fill="auto"/>
          </w:tcPr>
          <w:p w:rsidR="009955D2" w:rsidRPr="0054768F" w:rsidRDefault="009955D2" w:rsidP="00CD66E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</w:tcPr>
          <w:p w:rsidR="009955D2" w:rsidRPr="0054768F" w:rsidRDefault="009955D2" w:rsidP="00CD66EC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76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</w:tcPr>
          <w:p w:rsidR="009955D2" w:rsidRPr="0054768F" w:rsidRDefault="009955D2" w:rsidP="00CD66EC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768F">
              <w:rPr>
                <w:rFonts w:cs="Times New Roman"/>
                <w:sz w:val="24"/>
                <w:szCs w:val="24"/>
              </w:rPr>
              <w:t>Теплосчетчики</w:t>
            </w:r>
          </w:p>
        </w:tc>
        <w:tc>
          <w:tcPr>
            <w:tcW w:w="3288" w:type="dxa"/>
            <w:gridSpan w:val="2"/>
            <w:tcBorders>
              <w:bottom w:val="single" w:sz="4" w:space="0" w:color="auto"/>
            </w:tcBorders>
          </w:tcPr>
          <w:p w:rsidR="009955D2" w:rsidRPr="0054768F" w:rsidRDefault="009955D2" w:rsidP="004F233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768F">
              <w:rPr>
                <w:rFonts w:cs="Times New Roman"/>
                <w:sz w:val="24"/>
                <w:szCs w:val="24"/>
              </w:rPr>
              <w:t xml:space="preserve">с </w:t>
            </w:r>
            <w:proofErr w:type="spellStart"/>
            <w:r w:rsidRPr="0054768F">
              <w:rPr>
                <w:rFonts w:cs="Times New Roman"/>
                <w:sz w:val="24"/>
                <w:szCs w:val="24"/>
              </w:rPr>
              <w:t>ном</w:t>
            </w:r>
            <w:proofErr w:type="gramStart"/>
            <w:r w:rsidRPr="0054768F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54768F">
              <w:rPr>
                <w:rFonts w:cs="Times New Roman"/>
                <w:sz w:val="24"/>
                <w:szCs w:val="24"/>
              </w:rPr>
              <w:t>асх</w:t>
            </w:r>
            <w:proofErr w:type="spellEnd"/>
            <w:r w:rsidRPr="0054768F">
              <w:rPr>
                <w:rFonts w:cs="Times New Roman"/>
                <w:sz w:val="24"/>
                <w:szCs w:val="24"/>
              </w:rPr>
              <w:t>. 2,5-3,0 м3/ч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bottom"/>
          </w:tcPr>
          <w:p w:rsidR="009955D2" w:rsidRPr="00282723" w:rsidRDefault="003C111F" w:rsidP="002827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55D2" w:rsidRPr="009955D2" w:rsidRDefault="009955D2" w:rsidP="009955D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955D2">
              <w:rPr>
                <w:rFonts w:cs="Times New Roman"/>
                <w:color w:val="000000"/>
                <w:sz w:val="24"/>
                <w:szCs w:val="24"/>
              </w:rPr>
              <w:t>99 457,60</w:t>
            </w:r>
          </w:p>
        </w:tc>
      </w:tr>
      <w:tr w:rsidR="009955D2" w:rsidRPr="0054768F" w:rsidTr="00EA7663">
        <w:trPr>
          <w:trHeight w:val="300"/>
        </w:trPr>
        <w:tc>
          <w:tcPr>
            <w:tcW w:w="677" w:type="dxa"/>
            <w:vMerge/>
            <w:shd w:val="clear" w:color="auto" w:fill="auto"/>
          </w:tcPr>
          <w:p w:rsidR="009955D2" w:rsidRPr="0054768F" w:rsidRDefault="009955D2" w:rsidP="00CD66E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gridSpan w:val="2"/>
            <w:vMerge/>
            <w:shd w:val="clear" w:color="auto" w:fill="auto"/>
          </w:tcPr>
          <w:p w:rsidR="009955D2" w:rsidRPr="0054768F" w:rsidRDefault="009955D2" w:rsidP="00CD66E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</w:tcPr>
          <w:p w:rsidR="009955D2" w:rsidRPr="0054768F" w:rsidRDefault="009955D2" w:rsidP="00CD66EC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768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</w:tcPr>
          <w:p w:rsidR="009955D2" w:rsidRPr="0054768F" w:rsidRDefault="009955D2" w:rsidP="00CD66EC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768F">
              <w:rPr>
                <w:rFonts w:cs="Times New Roman"/>
                <w:sz w:val="24"/>
                <w:szCs w:val="24"/>
              </w:rPr>
              <w:t>Теплосчетчики</w:t>
            </w:r>
          </w:p>
        </w:tc>
        <w:tc>
          <w:tcPr>
            <w:tcW w:w="3288" w:type="dxa"/>
            <w:gridSpan w:val="2"/>
            <w:tcBorders>
              <w:bottom w:val="single" w:sz="4" w:space="0" w:color="auto"/>
            </w:tcBorders>
          </w:tcPr>
          <w:p w:rsidR="009955D2" w:rsidRPr="0054768F" w:rsidRDefault="009955D2" w:rsidP="004F233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768F">
              <w:rPr>
                <w:rFonts w:cs="Times New Roman"/>
                <w:sz w:val="24"/>
                <w:szCs w:val="24"/>
              </w:rPr>
              <w:t xml:space="preserve"> с </w:t>
            </w:r>
            <w:proofErr w:type="spellStart"/>
            <w:r w:rsidRPr="0054768F">
              <w:rPr>
                <w:rFonts w:cs="Times New Roman"/>
                <w:sz w:val="24"/>
                <w:szCs w:val="24"/>
              </w:rPr>
              <w:t>ном</w:t>
            </w:r>
            <w:proofErr w:type="gramStart"/>
            <w:r w:rsidRPr="0054768F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54768F">
              <w:rPr>
                <w:rFonts w:cs="Times New Roman"/>
                <w:sz w:val="24"/>
                <w:szCs w:val="24"/>
              </w:rPr>
              <w:t>асх</w:t>
            </w:r>
            <w:proofErr w:type="spellEnd"/>
            <w:r w:rsidRPr="0054768F">
              <w:rPr>
                <w:rFonts w:cs="Times New Roman"/>
                <w:sz w:val="24"/>
                <w:szCs w:val="24"/>
              </w:rPr>
              <w:t>. 3,5-6,0 м3/ч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bottom"/>
          </w:tcPr>
          <w:p w:rsidR="009955D2" w:rsidRPr="00282723" w:rsidRDefault="003C111F" w:rsidP="002827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55D2" w:rsidRPr="009955D2" w:rsidRDefault="009955D2" w:rsidP="009955D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955D2">
              <w:rPr>
                <w:rFonts w:cs="Times New Roman"/>
                <w:color w:val="000000"/>
                <w:sz w:val="24"/>
                <w:szCs w:val="24"/>
              </w:rPr>
              <w:t>122 461,31</w:t>
            </w:r>
          </w:p>
        </w:tc>
      </w:tr>
      <w:tr w:rsidR="009955D2" w:rsidRPr="0054768F" w:rsidTr="00EA7663">
        <w:trPr>
          <w:trHeight w:val="250"/>
        </w:trPr>
        <w:tc>
          <w:tcPr>
            <w:tcW w:w="677" w:type="dxa"/>
            <w:vMerge/>
            <w:shd w:val="clear" w:color="auto" w:fill="auto"/>
          </w:tcPr>
          <w:p w:rsidR="009955D2" w:rsidRPr="0054768F" w:rsidRDefault="009955D2" w:rsidP="00CD66E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gridSpan w:val="2"/>
            <w:vMerge/>
            <w:shd w:val="clear" w:color="auto" w:fill="auto"/>
          </w:tcPr>
          <w:p w:rsidR="009955D2" w:rsidRPr="0054768F" w:rsidRDefault="009955D2" w:rsidP="00CD66E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</w:tcPr>
          <w:p w:rsidR="009955D2" w:rsidRPr="0054768F" w:rsidRDefault="009955D2" w:rsidP="00CD66EC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768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</w:tcPr>
          <w:p w:rsidR="009955D2" w:rsidRPr="0054768F" w:rsidRDefault="009955D2" w:rsidP="00CD66EC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768F">
              <w:rPr>
                <w:rFonts w:cs="Times New Roman"/>
                <w:sz w:val="24"/>
                <w:szCs w:val="24"/>
              </w:rPr>
              <w:t>Теплосчетчики</w:t>
            </w:r>
          </w:p>
        </w:tc>
        <w:tc>
          <w:tcPr>
            <w:tcW w:w="3288" w:type="dxa"/>
            <w:gridSpan w:val="2"/>
            <w:tcBorders>
              <w:bottom w:val="single" w:sz="4" w:space="0" w:color="auto"/>
            </w:tcBorders>
          </w:tcPr>
          <w:p w:rsidR="009955D2" w:rsidRPr="0054768F" w:rsidRDefault="009955D2" w:rsidP="004F233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768F">
              <w:rPr>
                <w:rFonts w:cs="Times New Roman"/>
                <w:sz w:val="24"/>
                <w:szCs w:val="24"/>
              </w:rPr>
              <w:t xml:space="preserve"> с </w:t>
            </w:r>
            <w:proofErr w:type="spellStart"/>
            <w:r w:rsidRPr="0054768F">
              <w:rPr>
                <w:rFonts w:cs="Times New Roman"/>
                <w:sz w:val="24"/>
                <w:szCs w:val="24"/>
              </w:rPr>
              <w:t>ном</w:t>
            </w:r>
            <w:proofErr w:type="gramStart"/>
            <w:r w:rsidRPr="0054768F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54768F">
              <w:rPr>
                <w:rFonts w:cs="Times New Roman"/>
                <w:sz w:val="24"/>
                <w:szCs w:val="24"/>
              </w:rPr>
              <w:t>асх</w:t>
            </w:r>
            <w:proofErr w:type="spellEnd"/>
            <w:r w:rsidRPr="0054768F">
              <w:rPr>
                <w:rFonts w:cs="Times New Roman"/>
                <w:sz w:val="24"/>
                <w:szCs w:val="24"/>
              </w:rPr>
              <w:t>. 10-15 м3/ч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bottom"/>
          </w:tcPr>
          <w:p w:rsidR="009955D2" w:rsidRPr="00282723" w:rsidRDefault="003C111F" w:rsidP="002827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55D2" w:rsidRPr="009955D2" w:rsidRDefault="009955D2" w:rsidP="009955D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955D2">
              <w:rPr>
                <w:rFonts w:cs="Times New Roman"/>
                <w:color w:val="000000"/>
                <w:sz w:val="24"/>
                <w:szCs w:val="24"/>
              </w:rPr>
              <w:t>74 908,09</w:t>
            </w:r>
          </w:p>
        </w:tc>
      </w:tr>
      <w:tr w:rsidR="009955D2" w:rsidRPr="0054768F" w:rsidTr="00EA7663">
        <w:trPr>
          <w:trHeight w:val="232"/>
        </w:trPr>
        <w:tc>
          <w:tcPr>
            <w:tcW w:w="677" w:type="dxa"/>
            <w:vMerge/>
            <w:shd w:val="clear" w:color="auto" w:fill="auto"/>
          </w:tcPr>
          <w:p w:rsidR="009955D2" w:rsidRPr="0054768F" w:rsidRDefault="009955D2" w:rsidP="00CD66E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gridSpan w:val="2"/>
            <w:vMerge/>
            <w:shd w:val="clear" w:color="auto" w:fill="auto"/>
          </w:tcPr>
          <w:p w:rsidR="009955D2" w:rsidRPr="0054768F" w:rsidRDefault="009955D2" w:rsidP="00CD66E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</w:tcPr>
          <w:p w:rsidR="009955D2" w:rsidRPr="0054768F" w:rsidRDefault="009955D2" w:rsidP="00CD66EC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768F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</w:tcPr>
          <w:p w:rsidR="009955D2" w:rsidRPr="0054768F" w:rsidRDefault="009955D2" w:rsidP="00CD66EC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768F">
              <w:rPr>
                <w:rFonts w:cs="Times New Roman"/>
                <w:sz w:val="24"/>
                <w:szCs w:val="24"/>
              </w:rPr>
              <w:t>Теплосчетчики</w:t>
            </w:r>
          </w:p>
        </w:tc>
        <w:tc>
          <w:tcPr>
            <w:tcW w:w="3288" w:type="dxa"/>
            <w:gridSpan w:val="2"/>
            <w:tcBorders>
              <w:bottom w:val="single" w:sz="4" w:space="0" w:color="auto"/>
            </w:tcBorders>
          </w:tcPr>
          <w:p w:rsidR="009955D2" w:rsidRPr="0054768F" w:rsidRDefault="009955D2" w:rsidP="004F233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768F">
              <w:rPr>
                <w:rFonts w:cs="Times New Roman"/>
                <w:sz w:val="24"/>
                <w:szCs w:val="24"/>
              </w:rPr>
              <w:t xml:space="preserve"> с </w:t>
            </w:r>
            <w:proofErr w:type="spellStart"/>
            <w:r w:rsidRPr="0054768F">
              <w:rPr>
                <w:rFonts w:cs="Times New Roman"/>
                <w:sz w:val="24"/>
                <w:szCs w:val="24"/>
              </w:rPr>
              <w:t>ном</w:t>
            </w:r>
            <w:proofErr w:type="gramStart"/>
            <w:r w:rsidRPr="0054768F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54768F">
              <w:rPr>
                <w:rFonts w:cs="Times New Roman"/>
                <w:sz w:val="24"/>
                <w:szCs w:val="24"/>
              </w:rPr>
              <w:t>асх</w:t>
            </w:r>
            <w:proofErr w:type="spellEnd"/>
            <w:r w:rsidRPr="0054768F">
              <w:rPr>
                <w:rFonts w:cs="Times New Roman"/>
                <w:sz w:val="24"/>
                <w:szCs w:val="24"/>
              </w:rPr>
              <w:t>. 25-40 м3/ч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bottom"/>
          </w:tcPr>
          <w:p w:rsidR="009955D2" w:rsidRPr="00282723" w:rsidRDefault="003C111F" w:rsidP="002827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55D2" w:rsidRPr="009955D2" w:rsidRDefault="009955D2" w:rsidP="009955D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955D2">
              <w:rPr>
                <w:rFonts w:cs="Times New Roman"/>
                <w:color w:val="000000"/>
                <w:sz w:val="24"/>
                <w:szCs w:val="24"/>
              </w:rPr>
              <w:t>14 609,82</w:t>
            </w:r>
          </w:p>
        </w:tc>
      </w:tr>
      <w:tr w:rsidR="009955D2" w:rsidRPr="0054768F" w:rsidTr="00EA7663">
        <w:trPr>
          <w:trHeight w:val="240"/>
        </w:trPr>
        <w:tc>
          <w:tcPr>
            <w:tcW w:w="677" w:type="dxa"/>
            <w:vMerge/>
            <w:shd w:val="clear" w:color="auto" w:fill="auto"/>
          </w:tcPr>
          <w:p w:rsidR="009955D2" w:rsidRPr="0054768F" w:rsidRDefault="009955D2" w:rsidP="00CD66E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gridSpan w:val="2"/>
            <w:vMerge/>
            <w:shd w:val="clear" w:color="auto" w:fill="auto"/>
          </w:tcPr>
          <w:p w:rsidR="009955D2" w:rsidRPr="0054768F" w:rsidRDefault="009955D2" w:rsidP="00CD66E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</w:tcPr>
          <w:p w:rsidR="009955D2" w:rsidRPr="0054768F" w:rsidRDefault="009955D2" w:rsidP="00CD66EC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768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</w:tcPr>
          <w:p w:rsidR="009955D2" w:rsidRPr="0054768F" w:rsidRDefault="009955D2" w:rsidP="00CD66EC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768F">
              <w:rPr>
                <w:rFonts w:cs="Times New Roman"/>
                <w:sz w:val="24"/>
                <w:szCs w:val="24"/>
              </w:rPr>
              <w:t>Теплосчетчики</w:t>
            </w:r>
          </w:p>
        </w:tc>
        <w:tc>
          <w:tcPr>
            <w:tcW w:w="3288" w:type="dxa"/>
            <w:gridSpan w:val="2"/>
            <w:tcBorders>
              <w:bottom w:val="single" w:sz="4" w:space="0" w:color="auto"/>
            </w:tcBorders>
          </w:tcPr>
          <w:p w:rsidR="009955D2" w:rsidRPr="0054768F" w:rsidRDefault="009955D2" w:rsidP="004F233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768F">
              <w:rPr>
                <w:rFonts w:cs="Times New Roman"/>
                <w:sz w:val="24"/>
                <w:szCs w:val="24"/>
              </w:rPr>
              <w:t xml:space="preserve">СВТУ 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bottom"/>
          </w:tcPr>
          <w:p w:rsidR="009955D2" w:rsidRPr="00282723" w:rsidRDefault="003C111F" w:rsidP="002827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55D2" w:rsidRPr="009955D2" w:rsidRDefault="009955D2" w:rsidP="009955D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955D2">
              <w:rPr>
                <w:rFonts w:cs="Times New Roman"/>
                <w:color w:val="000000"/>
                <w:sz w:val="24"/>
                <w:szCs w:val="24"/>
              </w:rPr>
              <w:t>100 401,31</w:t>
            </w:r>
          </w:p>
        </w:tc>
      </w:tr>
      <w:tr w:rsidR="009D543E" w:rsidRPr="0054768F" w:rsidTr="00EA7663">
        <w:trPr>
          <w:trHeight w:val="270"/>
        </w:trPr>
        <w:tc>
          <w:tcPr>
            <w:tcW w:w="677" w:type="dxa"/>
            <w:vMerge/>
            <w:shd w:val="clear" w:color="auto" w:fill="auto"/>
          </w:tcPr>
          <w:p w:rsidR="009D543E" w:rsidRPr="0054768F" w:rsidRDefault="009D543E" w:rsidP="00CD66E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gridSpan w:val="2"/>
            <w:vMerge/>
            <w:shd w:val="clear" w:color="auto" w:fill="auto"/>
          </w:tcPr>
          <w:p w:rsidR="009D543E" w:rsidRPr="0054768F" w:rsidRDefault="009D543E" w:rsidP="00CD66E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</w:tcPr>
          <w:p w:rsidR="009D543E" w:rsidRPr="0007465F" w:rsidRDefault="009D543E" w:rsidP="0007465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465F">
              <w:rPr>
                <w:rFonts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D543E" w:rsidRPr="00282723" w:rsidRDefault="009D543E" w:rsidP="00CD66EC">
            <w:pPr>
              <w:rPr>
                <w:rFonts w:cs="Times New Roman"/>
                <w:b/>
                <w:sz w:val="24"/>
                <w:szCs w:val="24"/>
              </w:rPr>
            </w:pPr>
            <w:r w:rsidRPr="00282723">
              <w:rPr>
                <w:rFonts w:cs="Times New Roman"/>
                <w:b/>
                <w:sz w:val="24"/>
                <w:szCs w:val="24"/>
              </w:rPr>
              <w:t>Техническое обслуживание счетчиков воды</w:t>
            </w:r>
          </w:p>
        </w:tc>
      </w:tr>
      <w:tr w:rsidR="0077662D" w:rsidRPr="0054768F" w:rsidTr="00EA7663">
        <w:trPr>
          <w:trHeight w:val="270"/>
        </w:trPr>
        <w:tc>
          <w:tcPr>
            <w:tcW w:w="677" w:type="dxa"/>
            <w:vMerge/>
            <w:shd w:val="clear" w:color="auto" w:fill="auto"/>
          </w:tcPr>
          <w:p w:rsidR="0077662D" w:rsidRPr="0054768F" w:rsidRDefault="0077662D" w:rsidP="00CD66E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gridSpan w:val="2"/>
            <w:vMerge/>
            <w:shd w:val="clear" w:color="auto" w:fill="auto"/>
          </w:tcPr>
          <w:p w:rsidR="0077662D" w:rsidRPr="0054768F" w:rsidRDefault="0077662D" w:rsidP="00CD66E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</w:tcPr>
          <w:p w:rsidR="0077662D" w:rsidRPr="0054768F" w:rsidRDefault="0077662D" w:rsidP="00CD66EC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768F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</w:tcPr>
          <w:p w:rsidR="0077662D" w:rsidRPr="0054768F" w:rsidRDefault="0077662D" w:rsidP="00CD66EC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768F">
              <w:rPr>
                <w:rFonts w:cs="Times New Roman"/>
                <w:sz w:val="24"/>
                <w:szCs w:val="24"/>
              </w:rPr>
              <w:t>Счетчик воды</w:t>
            </w:r>
          </w:p>
        </w:tc>
        <w:tc>
          <w:tcPr>
            <w:tcW w:w="3288" w:type="dxa"/>
            <w:gridSpan w:val="2"/>
            <w:tcBorders>
              <w:bottom w:val="single" w:sz="4" w:space="0" w:color="auto"/>
            </w:tcBorders>
          </w:tcPr>
          <w:p w:rsidR="0077662D" w:rsidRPr="0054768F" w:rsidRDefault="0077662D" w:rsidP="004F233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4768F">
              <w:rPr>
                <w:rFonts w:cs="Times New Roman"/>
                <w:sz w:val="24"/>
                <w:szCs w:val="24"/>
              </w:rPr>
              <w:t>Dy</w:t>
            </w:r>
            <w:proofErr w:type="spellEnd"/>
            <w:r w:rsidRPr="0054768F">
              <w:rPr>
                <w:rFonts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bottom"/>
          </w:tcPr>
          <w:p w:rsidR="0077662D" w:rsidRPr="00282723" w:rsidRDefault="003C111F" w:rsidP="00D55B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662D" w:rsidRPr="0077662D" w:rsidRDefault="0077662D" w:rsidP="007766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662D">
              <w:rPr>
                <w:rFonts w:cs="Times New Roman"/>
                <w:color w:val="000000"/>
                <w:sz w:val="24"/>
                <w:szCs w:val="24"/>
              </w:rPr>
              <w:t>1 485,00</w:t>
            </w:r>
          </w:p>
        </w:tc>
      </w:tr>
      <w:tr w:rsidR="0077662D" w:rsidRPr="0054768F" w:rsidTr="00EA7663">
        <w:trPr>
          <w:trHeight w:val="212"/>
        </w:trPr>
        <w:tc>
          <w:tcPr>
            <w:tcW w:w="677" w:type="dxa"/>
            <w:vMerge/>
            <w:shd w:val="clear" w:color="auto" w:fill="auto"/>
          </w:tcPr>
          <w:p w:rsidR="0077662D" w:rsidRPr="0054768F" w:rsidRDefault="0077662D" w:rsidP="00CD66E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gridSpan w:val="2"/>
            <w:vMerge/>
            <w:shd w:val="clear" w:color="auto" w:fill="auto"/>
          </w:tcPr>
          <w:p w:rsidR="0077662D" w:rsidRPr="0054768F" w:rsidRDefault="0077662D" w:rsidP="00CD66E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</w:tcPr>
          <w:p w:rsidR="0077662D" w:rsidRPr="0054768F" w:rsidRDefault="0077662D" w:rsidP="00CD66EC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768F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</w:tcPr>
          <w:p w:rsidR="0077662D" w:rsidRPr="0054768F" w:rsidRDefault="0077662D" w:rsidP="00CD66EC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768F">
              <w:rPr>
                <w:rFonts w:cs="Times New Roman"/>
                <w:sz w:val="24"/>
                <w:szCs w:val="24"/>
              </w:rPr>
              <w:t>Счетчик воды</w:t>
            </w:r>
          </w:p>
        </w:tc>
        <w:tc>
          <w:tcPr>
            <w:tcW w:w="3288" w:type="dxa"/>
            <w:gridSpan w:val="2"/>
            <w:tcBorders>
              <w:bottom w:val="single" w:sz="4" w:space="0" w:color="auto"/>
            </w:tcBorders>
          </w:tcPr>
          <w:p w:rsidR="0077662D" w:rsidRPr="0054768F" w:rsidRDefault="0077662D" w:rsidP="004F233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4768F">
              <w:rPr>
                <w:rFonts w:cs="Times New Roman"/>
                <w:sz w:val="24"/>
                <w:szCs w:val="24"/>
              </w:rPr>
              <w:t>Dy</w:t>
            </w:r>
            <w:proofErr w:type="spellEnd"/>
            <w:r w:rsidRPr="0054768F">
              <w:rPr>
                <w:rFonts w:cs="Times New Roman"/>
                <w:sz w:val="24"/>
                <w:szCs w:val="24"/>
              </w:rPr>
              <w:t xml:space="preserve"> 25-32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bottom"/>
          </w:tcPr>
          <w:p w:rsidR="0077662D" w:rsidRPr="00282723" w:rsidRDefault="003C111F" w:rsidP="00D55B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662D" w:rsidRPr="0077662D" w:rsidRDefault="0077662D" w:rsidP="007766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662D">
              <w:rPr>
                <w:rFonts w:cs="Times New Roman"/>
                <w:color w:val="000000"/>
                <w:sz w:val="24"/>
                <w:szCs w:val="24"/>
              </w:rPr>
              <w:t>1 362,00</w:t>
            </w:r>
          </w:p>
        </w:tc>
      </w:tr>
      <w:tr w:rsidR="0077662D" w:rsidRPr="0054768F" w:rsidTr="00EA7663">
        <w:trPr>
          <w:trHeight w:val="212"/>
        </w:trPr>
        <w:tc>
          <w:tcPr>
            <w:tcW w:w="677" w:type="dxa"/>
            <w:vMerge/>
            <w:shd w:val="clear" w:color="auto" w:fill="auto"/>
          </w:tcPr>
          <w:p w:rsidR="0077662D" w:rsidRPr="0054768F" w:rsidRDefault="0077662D" w:rsidP="00CD66E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gridSpan w:val="2"/>
            <w:vMerge/>
            <w:shd w:val="clear" w:color="auto" w:fill="auto"/>
          </w:tcPr>
          <w:p w:rsidR="0077662D" w:rsidRPr="0054768F" w:rsidRDefault="0077662D" w:rsidP="00CD66E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</w:tcPr>
          <w:p w:rsidR="0077662D" w:rsidRPr="0054768F" w:rsidRDefault="0077662D" w:rsidP="00CD66EC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768F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</w:tcPr>
          <w:p w:rsidR="0077662D" w:rsidRPr="0054768F" w:rsidRDefault="0077662D" w:rsidP="00CD66EC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768F">
              <w:rPr>
                <w:rFonts w:cs="Times New Roman"/>
                <w:sz w:val="24"/>
                <w:szCs w:val="24"/>
              </w:rPr>
              <w:t>Счетчик воды</w:t>
            </w:r>
          </w:p>
        </w:tc>
        <w:tc>
          <w:tcPr>
            <w:tcW w:w="3288" w:type="dxa"/>
            <w:gridSpan w:val="2"/>
            <w:tcBorders>
              <w:bottom w:val="single" w:sz="4" w:space="0" w:color="auto"/>
            </w:tcBorders>
          </w:tcPr>
          <w:p w:rsidR="0077662D" w:rsidRPr="0054768F" w:rsidRDefault="0077662D" w:rsidP="004F233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4768F">
              <w:rPr>
                <w:rFonts w:cs="Times New Roman"/>
                <w:sz w:val="24"/>
                <w:szCs w:val="24"/>
              </w:rPr>
              <w:t>Dy</w:t>
            </w:r>
            <w:proofErr w:type="spellEnd"/>
            <w:r w:rsidRPr="0054768F">
              <w:rPr>
                <w:rFonts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bottom"/>
          </w:tcPr>
          <w:p w:rsidR="0077662D" w:rsidRPr="00282723" w:rsidRDefault="003C111F" w:rsidP="00D55B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662D" w:rsidRPr="0077662D" w:rsidRDefault="0077662D" w:rsidP="007766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662D">
              <w:rPr>
                <w:rFonts w:cs="Times New Roman"/>
                <w:color w:val="000000"/>
                <w:sz w:val="24"/>
                <w:szCs w:val="24"/>
              </w:rPr>
              <w:t>1 660,48</w:t>
            </w:r>
          </w:p>
        </w:tc>
      </w:tr>
      <w:tr w:rsidR="0077662D" w:rsidRPr="0054768F" w:rsidTr="00EA7663">
        <w:trPr>
          <w:trHeight w:val="212"/>
        </w:trPr>
        <w:tc>
          <w:tcPr>
            <w:tcW w:w="677" w:type="dxa"/>
            <w:vMerge/>
            <w:shd w:val="clear" w:color="auto" w:fill="auto"/>
          </w:tcPr>
          <w:p w:rsidR="0077662D" w:rsidRPr="0054768F" w:rsidRDefault="0077662D" w:rsidP="00CD66E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gridSpan w:val="2"/>
            <w:vMerge/>
            <w:shd w:val="clear" w:color="auto" w:fill="auto"/>
          </w:tcPr>
          <w:p w:rsidR="0077662D" w:rsidRPr="0054768F" w:rsidRDefault="0077662D" w:rsidP="00CD66E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</w:tcPr>
          <w:p w:rsidR="0077662D" w:rsidRPr="0054768F" w:rsidRDefault="0077662D" w:rsidP="00CD66EC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768F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</w:tcPr>
          <w:p w:rsidR="0077662D" w:rsidRPr="0054768F" w:rsidRDefault="0077662D" w:rsidP="00CD66EC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768F">
              <w:rPr>
                <w:rFonts w:cs="Times New Roman"/>
                <w:sz w:val="24"/>
                <w:szCs w:val="24"/>
              </w:rPr>
              <w:t>Счетчик воды</w:t>
            </w:r>
          </w:p>
        </w:tc>
        <w:tc>
          <w:tcPr>
            <w:tcW w:w="3288" w:type="dxa"/>
            <w:gridSpan w:val="2"/>
            <w:tcBorders>
              <w:bottom w:val="single" w:sz="4" w:space="0" w:color="auto"/>
            </w:tcBorders>
          </w:tcPr>
          <w:p w:rsidR="0077662D" w:rsidRPr="0054768F" w:rsidRDefault="0077662D" w:rsidP="004F233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4768F">
              <w:rPr>
                <w:rFonts w:cs="Times New Roman"/>
                <w:sz w:val="24"/>
                <w:szCs w:val="24"/>
              </w:rPr>
              <w:t>Dy</w:t>
            </w:r>
            <w:proofErr w:type="spellEnd"/>
            <w:r w:rsidRPr="0054768F">
              <w:rPr>
                <w:rFonts w:cs="Times New Roman"/>
                <w:sz w:val="24"/>
                <w:szCs w:val="24"/>
              </w:rPr>
              <w:t xml:space="preserve"> 50-65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bottom"/>
          </w:tcPr>
          <w:p w:rsidR="0077662D" w:rsidRPr="00282723" w:rsidRDefault="003C111F" w:rsidP="00D55B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662D" w:rsidRPr="0077662D" w:rsidRDefault="0077662D" w:rsidP="007766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662D">
              <w:rPr>
                <w:rFonts w:cs="Times New Roman"/>
                <w:color w:val="000000"/>
                <w:sz w:val="24"/>
                <w:szCs w:val="24"/>
              </w:rPr>
              <w:t>2 098,56</w:t>
            </w:r>
          </w:p>
        </w:tc>
      </w:tr>
      <w:tr w:rsidR="0077662D" w:rsidRPr="0054768F" w:rsidTr="00EA7663">
        <w:trPr>
          <w:trHeight w:val="212"/>
        </w:trPr>
        <w:tc>
          <w:tcPr>
            <w:tcW w:w="677" w:type="dxa"/>
            <w:vMerge/>
            <w:shd w:val="clear" w:color="auto" w:fill="auto"/>
          </w:tcPr>
          <w:p w:rsidR="0077662D" w:rsidRPr="0054768F" w:rsidRDefault="0077662D" w:rsidP="00CD66E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gridSpan w:val="2"/>
            <w:vMerge/>
            <w:shd w:val="clear" w:color="auto" w:fill="auto"/>
          </w:tcPr>
          <w:p w:rsidR="0077662D" w:rsidRPr="0054768F" w:rsidRDefault="0077662D" w:rsidP="00CD66E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</w:tcPr>
          <w:p w:rsidR="0077662D" w:rsidRPr="0054768F" w:rsidRDefault="0077662D" w:rsidP="00CD66EC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768F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</w:tcPr>
          <w:p w:rsidR="0077662D" w:rsidRPr="0054768F" w:rsidRDefault="0077662D" w:rsidP="00CD66EC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768F">
              <w:rPr>
                <w:rFonts w:cs="Times New Roman"/>
                <w:sz w:val="24"/>
                <w:szCs w:val="24"/>
              </w:rPr>
              <w:t>Счетчик воды</w:t>
            </w:r>
          </w:p>
        </w:tc>
        <w:tc>
          <w:tcPr>
            <w:tcW w:w="3288" w:type="dxa"/>
            <w:gridSpan w:val="2"/>
            <w:tcBorders>
              <w:bottom w:val="single" w:sz="4" w:space="0" w:color="auto"/>
            </w:tcBorders>
          </w:tcPr>
          <w:p w:rsidR="0077662D" w:rsidRPr="0054768F" w:rsidRDefault="0077662D" w:rsidP="004F233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4768F">
              <w:rPr>
                <w:rFonts w:cs="Times New Roman"/>
                <w:sz w:val="24"/>
                <w:szCs w:val="24"/>
              </w:rPr>
              <w:t>Dy</w:t>
            </w:r>
            <w:proofErr w:type="spellEnd"/>
            <w:r w:rsidRPr="0054768F">
              <w:rPr>
                <w:rFonts w:cs="Times New Roman"/>
                <w:sz w:val="24"/>
                <w:szCs w:val="24"/>
              </w:rPr>
              <w:t xml:space="preserve"> 80-100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bottom"/>
          </w:tcPr>
          <w:p w:rsidR="0077662D" w:rsidRPr="00282723" w:rsidRDefault="003C111F" w:rsidP="00D55B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662D" w:rsidRPr="0077662D" w:rsidRDefault="0077662D" w:rsidP="007766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662D">
              <w:rPr>
                <w:rFonts w:cs="Times New Roman"/>
                <w:color w:val="000000"/>
                <w:sz w:val="24"/>
                <w:szCs w:val="24"/>
              </w:rPr>
              <w:t>3 013,76</w:t>
            </w:r>
          </w:p>
        </w:tc>
      </w:tr>
      <w:tr w:rsidR="009D543E" w:rsidRPr="0054768F" w:rsidTr="00EA7663">
        <w:trPr>
          <w:trHeight w:val="212"/>
        </w:trPr>
        <w:tc>
          <w:tcPr>
            <w:tcW w:w="677" w:type="dxa"/>
            <w:vMerge/>
            <w:shd w:val="clear" w:color="auto" w:fill="auto"/>
          </w:tcPr>
          <w:p w:rsidR="009D543E" w:rsidRPr="0054768F" w:rsidRDefault="009D543E" w:rsidP="00CD66E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gridSpan w:val="2"/>
            <w:vMerge/>
            <w:shd w:val="clear" w:color="auto" w:fill="auto"/>
          </w:tcPr>
          <w:p w:rsidR="009D543E" w:rsidRPr="0054768F" w:rsidRDefault="009D543E" w:rsidP="00CD66E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</w:tcPr>
          <w:p w:rsidR="009D543E" w:rsidRPr="0007465F" w:rsidRDefault="009D543E" w:rsidP="0007465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465F">
              <w:rPr>
                <w:rFonts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D543E" w:rsidRPr="00282723" w:rsidRDefault="009D543E" w:rsidP="00CD66EC">
            <w:pPr>
              <w:rPr>
                <w:rFonts w:cs="Times New Roman"/>
                <w:b/>
                <w:sz w:val="24"/>
                <w:szCs w:val="24"/>
              </w:rPr>
            </w:pPr>
            <w:r w:rsidRPr="00282723">
              <w:rPr>
                <w:rFonts w:cs="Times New Roman"/>
                <w:b/>
                <w:sz w:val="24"/>
                <w:szCs w:val="24"/>
              </w:rPr>
              <w:t>Техническое обслуживание счетчиков газа</w:t>
            </w:r>
          </w:p>
        </w:tc>
      </w:tr>
      <w:tr w:rsidR="0077662D" w:rsidRPr="0054768F" w:rsidTr="00EA7663">
        <w:trPr>
          <w:trHeight w:val="212"/>
        </w:trPr>
        <w:tc>
          <w:tcPr>
            <w:tcW w:w="677" w:type="dxa"/>
            <w:vMerge/>
            <w:shd w:val="clear" w:color="auto" w:fill="auto"/>
          </w:tcPr>
          <w:p w:rsidR="0077662D" w:rsidRPr="0054768F" w:rsidRDefault="0077662D" w:rsidP="00CD66E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gridSpan w:val="2"/>
            <w:vMerge/>
            <w:shd w:val="clear" w:color="auto" w:fill="auto"/>
          </w:tcPr>
          <w:p w:rsidR="0077662D" w:rsidRPr="0054768F" w:rsidRDefault="0077662D" w:rsidP="00CD66E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</w:tcPr>
          <w:p w:rsidR="0077662D" w:rsidRPr="0054768F" w:rsidRDefault="0077662D" w:rsidP="00CD66EC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768F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</w:tcPr>
          <w:p w:rsidR="0077662D" w:rsidRPr="0054768F" w:rsidRDefault="0077662D" w:rsidP="00CD66EC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768F">
              <w:rPr>
                <w:rFonts w:cs="Times New Roman"/>
                <w:sz w:val="24"/>
                <w:szCs w:val="24"/>
              </w:rPr>
              <w:t>Счетчики газа</w:t>
            </w:r>
          </w:p>
        </w:tc>
        <w:tc>
          <w:tcPr>
            <w:tcW w:w="3288" w:type="dxa"/>
            <w:gridSpan w:val="2"/>
            <w:tcBorders>
              <w:bottom w:val="single" w:sz="4" w:space="0" w:color="auto"/>
            </w:tcBorders>
          </w:tcPr>
          <w:p w:rsidR="0077662D" w:rsidRPr="0054768F" w:rsidRDefault="0077662D" w:rsidP="004F233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768F">
              <w:rPr>
                <w:rFonts w:cs="Times New Roman"/>
                <w:sz w:val="24"/>
                <w:szCs w:val="24"/>
              </w:rPr>
              <w:t>G10;G16;G25 м3/ч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bottom"/>
          </w:tcPr>
          <w:p w:rsidR="0077662D" w:rsidRPr="00282723" w:rsidRDefault="003C111F" w:rsidP="00D55B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662D" w:rsidRPr="0077662D" w:rsidRDefault="0077662D" w:rsidP="007766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662D">
              <w:rPr>
                <w:rFonts w:cs="Times New Roman"/>
                <w:color w:val="000000"/>
                <w:sz w:val="24"/>
                <w:szCs w:val="24"/>
              </w:rPr>
              <w:t>8 718,83</w:t>
            </w:r>
          </w:p>
        </w:tc>
      </w:tr>
      <w:tr w:rsidR="0077662D" w:rsidRPr="0054768F" w:rsidTr="00EA7663">
        <w:trPr>
          <w:trHeight w:val="212"/>
        </w:trPr>
        <w:tc>
          <w:tcPr>
            <w:tcW w:w="677" w:type="dxa"/>
            <w:vMerge/>
            <w:shd w:val="clear" w:color="auto" w:fill="auto"/>
          </w:tcPr>
          <w:p w:rsidR="0077662D" w:rsidRPr="0054768F" w:rsidRDefault="0077662D" w:rsidP="00CD66E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gridSpan w:val="2"/>
            <w:vMerge/>
            <w:shd w:val="clear" w:color="auto" w:fill="auto"/>
          </w:tcPr>
          <w:p w:rsidR="0077662D" w:rsidRPr="0054768F" w:rsidRDefault="0077662D" w:rsidP="00CD66E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</w:tcPr>
          <w:p w:rsidR="0077662D" w:rsidRPr="0054768F" w:rsidRDefault="0077662D" w:rsidP="00CD66EC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768F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</w:tcPr>
          <w:p w:rsidR="0077662D" w:rsidRPr="0054768F" w:rsidRDefault="0077662D" w:rsidP="00CD66EC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768F">
              <w:rPr>
                <w:rFonts w:cs="Times New Roman"/>
                <w:sz w:val="24"/>
                <w:szCs w:val="24"/>
              </w:rPr>
              <w:t>Счетчики газа</w:t>
            </w:r>
          </w:p>
        </w:tc>
        <w:tc>
          <w:tcPr>
            <w:tcW w:w="3288" w:type="dxa"/>
            <w:gridSpan w:val="2"/>
            <w:tcBorders>
              <w:bottom w:val="single" w:sz="4" w:space="0" w:color="auto"/>
            </w:tcBorders>
          </w:tcPr>
          <w:p w:rsidR="0077662D" w:rsidRPr="0054768F" w:rsidRDefault="0077662D" w:rsidP="004F233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768F">
              <w:rPr>
                <w:rFonts w:cs="Times New Roman"/>
                <w:sz w:val="24"/>
                <w:szCs w:val="24"/>
              </w:rPr>
              <w:t xml:space="preserve">RVG, DELTA с </w:t>
            </w:r>
            <w:proofErr w:type="spellStart"/>
            <w:r w:rsidRPr="0054768F">
              <w:rPr>
                <w:rFonts w:cs="Times New Roman"/>
                <w:sz w:val="24"/>
                <w:szCs w:val="24"/>
              </w:rPr>
              <w:t>ном</w:t>
            </w:r>
            <w:proofErr w:type="gramStart"/>
            <w:r w:rsidRPr="0054768F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54768F">
              <w:rPr>
                <w:rFonts w:cs="Times New Roman"/>
                <w:sz w:val="24"/>
                <w:szCs w:val="24"/>
              </w:rPr>
              <w:t>асх</w:t>
            </w:r>
            <w:proofErr w:type="spellEnd"/>
            <w:r w:rsidRPr="0054768F">
              <w:rPr>
                <w:rFonts w:cs="Times New Roman"/>
                <w:sz w:val="24"/>
                <w:szCs w:val="24"/>
              </w:rPr>
              <w:t>. 16;25;40;65 м3/ч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bottom"/>
          </w:tcPr>
          <w:p w:rsidR="0077662D" w:rsidRPr="00282723" w:rsidRDefault="003C111F" w:rsidP="00D55B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662D" w:rsidRPr="0077662D" w:rsidRDefault="0077662D" w:rsidP="007766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662D">
              <w:rPr>
                <w:rFonts w:cs="Times New Roman"/>
                <w:color w:val="000000"/>
                <w:sz w:val="24"/>
                <w:szCs w:val="24"/>
              </w:rPr>
              <w:t>39 086,40</w:t>
            </w:r>
          </w:p>
        </w:tc>
      </w:tr>
      <w:tr w:rsidR="0077662D" w:rsidRPr="0054768F" w:rsidTr="00EA7663">
        <w:trPr>
          <w:trHeight w:val="212"/>
        </w:trPr>
        <w:tc>
          <w:tcPr>
            <w:tcW w:w="677" w:type="dxa"/>
            <w:vMerge/>
            <w:shd w:val="clear" w:color="auto" w:fill="auto"/>
          </w:tcPr>
          <w:p w:rsidR="0077662D" w:rsidRPr="0054768F" w:rsidRDefault="0077662D" w:rsidP="00CD66E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gridSpan w:val="2"/>
            <w:vMerge/>
            <w:shd w:val="clear" w:color="auto" w:fill="auto"/>
          </w:tcPr>
          <w:p w:rsidR="0077662D" w:rsidRPr="0054768F" w:rsidRDefault="0077662D" w:rsidP="00CD66E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</w:tcPr>
          <w:p w:rsidR="0077662D" w:rsidRPr="0054768F" w:rsidRDefault="0077662D" w:rsidP="00CD66EC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768F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</w:tcPr>
          <w:p w:rsidR="0077662D" w:rsidRPr="0054768F" w:rsidRDefault="0077662D" w:rsidP="00CD66EC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768F">
              <w:rPr>
                <w:rFonts w:cs="Times New Roman"/>
                <w:sz w:val="24"/>
                <w:szCs w:val="24"/>
              </w:rPr>
              <w:t>Счетчики газа</w:t>
            </w:r>
          </w:p>
        </w:tc>
        <w:tc>
          <w:tcPr>
            <w:tcW w:w="3288" w:type="dxa"/>
            <w:gridSpan w:val="2"/>
            <w:tcBorders>
              <w:bottom w:val="single" w:sz="4" w:space="0" w:color="auto"/>
            </w:tcBorders>
          </w:tcPr>
          <w:p w:rsidR="0077662D" w:rsidRPr="0054768F" w:rsidRDefault="0077662D" w:rsidP="004F233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768F">
              <w:rPr>
                <w:rFonts w:cs="Times New Roman"/>
                <w:sz w:val="24"/>
                <w:szCs w:val="24"/>
              </w:rPr>
              <w:t xml:space="preserve">RVG, DELTA с </w:t>
            </w:r>
            <w:proofErr w:type="spellStart"/>
            <w:r w:rsidRPr="0054768F">
              <w:rPr>
                <w:rFonts w:cs="Times New Roman"/>
                <w:sz w:val="24"/>
                <w:szCs w:val="24"/>
              </w:rPr>
              <w:t>ном</w:t>
            </w:r>
            <w:proofErr w:type="gramStart"/>
            <w:r w:rsidRPr="0054768F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54768F">
              <w:rPr>
                <w:rFonts w:cs="Times New Roman"/>
                <w:sz w:val="24"/>
                <w:szCs w:val="24"/>
              </w:rPr>
              <w:t>асх</w:t>
            </w:r>
            <w:proofErr w:type="spellEnd"/>
            <w:r w:rsidRPr="0054768F">
              <w:rPr>
                <w:rFonts w:cs="Times New Roman"/>
                <w:sz w:val="24"/>
                <w:szCs w:val="24"/>
              </w:rPr>
              <w:t>. 100;160 м3/ч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bottom"/>
          </w:tcPr>
          <w:p w:rsidR="0077662D" w:rsidRPr="00282723" w:rsidRDefault="003C111F" w:rsidP="00D55B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662D" w:rsidRPr="0077662D" w:rsidRDefault="0077662D" w:rsidP="007766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662D">
              <w:rPr>
                <w:rFonts w:cs="Times New Roman"/>
                <w:color w:val="000000"/>
                <w:sz w:val="24"/>
                <w:szCs w:val="24"/>
              </w:rPr>
              <w:t>9 279,50</w:t>
            </w:r>
          </w:p>
        </w:tc>
      </w:tr>
      <w:tr w:rsidR="0077662D" w:rsidRPr="0054768F" w:rsidTr="00EA7663">
        <w:trPr>
          <w:trHeight w:val="212"/>
        </w:trPr>
        <w:tc>
          <w:tcPr>
            <w:tcW w:w="677" w:type="dxa"/>
            <w:vMerge/>
            <w:shd w:val="clear" w:color="auto" w:fill="auto"/>
          </w:tcPr>
          <w:p w:rsidR="0077662D" w:rsidRPr="0054768F" w:rsidRDefault="0077662D" w:rsidP="00CD66E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gridSpan w:val="2"/>
            <w:vMerge/>
            <w:shd w:val="clear" w:color="auto" w:fill="auto"/>
          </w:tcPr>
          <w:p w:rsidR="0077662D" w:rsidRPr="0054768F" w:rsidRDefault="0077662D" w:rsidP="00CD66E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</w:tcPr>
          <w:p w:rsidR="0077662D" w:rsidRPr="0054768F" w:rsidRDefault="0077662D" w:rsidP="00CD66EC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768F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</w:tcPr>
          <w:p w:rsidR="0077662D" w:rsidRPr="0054768F" w:rsidRDefault="0077662D" w:rsidP="00CD66EC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768F">
              <w:rPr>
                <w:rFonts w:cs="Times New Roman"/>
                <w:sz w:val="24"/>
                <w:szCs w:val="24"/>
              </w:rPr>
              <w:t>Счетчики газа</w:t>
            </w:r>
          </w:p>
        </w:tc>
        <w:tc>
          <w:tcPr>
            <w:tcW w:w="3288" w:type="dxa"/>
            <w:gridSpan w:val="2"/>
            <w:tcBorders>
              <w:bottom w:val="single" w:sz="4" w:space="0" w:color="auto"/>
            </w:tcBorders>
          </w:tcPr>
          <w:p w:rsidR="0077662D" w:rsidRPr="0054768F" w:rsidRDefault="0077662D" w:rsidP="004F233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768F">
              <w:rPr>
                <w:rFonts w:cs="Times New Roman"/>
                <w:sz w:val="24"/>
                <w:szCs w:val="24"/>
              </w:rPr>
              <w:t xml:space="preserve">RVG, DELTA с </w:t>
            </w:r>
            <w:proofErr w:type="spellStart"/>
            <w:r w:rsidRPr="0054768F">
              <w:rPr>
                <w:rFonts w:cs="Times New Roman"/>
                <w:sz w:val="24"/>
                <w:szCs w:val="24"/>
              </w:rPr>
              <w:t>ном</w:t>
            </w:r>
            <w:proofErr w:type="gramStart"/>
            <w:r w:rsidRPr="0054768F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54768F">
              <w:rPr>
                <w:rFonts w:cs="Times New Roman"/>
                <w:sz w:val="24"/>
                <w:szCs w:val="24"/>
              </w:rPr>
              <w:t>асх</w:t>
            </w:r>
            <w:proofErr w:type="spellEnd"/>
            <w:r w:rsidRPr="0054768F">
              <w:rPr>
                <w:rFonts w:cs="Times New Roman"/>
                <w:sz w:val="24"/>
                <w:szCs w:val="24"/>
              </w:rPr>
              <w:t>. 200;250;400 м3/ч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bottom"/>
          </w:tcPr>
          <w:p w:rsidR="0077662D" w:rsidRPr="00282723" w:rsidRDefault="003C111F" w:rsidP="00D55B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662D" w:rsidRPr="0077662D" w:rsidRDefault="0077662D" w:rsidP="007766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662D">
              <w:rPr>
                <w:rFonts w:cs="Times New Roman"/>
                <w:color w:val="000000"/>
                <w:sz w:val="24"/>
                <w:szCs w:val="24"/>
              </w:rPr>
              <w:t>8 605,20</w:t>
            </w:r>
          </w:p>
        </w:tc>
      </w:tr>
      <w:tr w:rsidR="0077662D" w:rsidRPr="0054768F" w:rsidTr="00EA7663">
        <w:trPr>
          <w:trHeight w:val="260"/>
        </w:trPr>
        <w:tc>
          <w:tcPr>
            <w:tcW w:w="677" w:type="dxa"/>
            <w:vMerge/>
            <w:shd w:val="clear" w:color="auto" w:fill="auto"/>
          </w:tcPr>
          <w:p w:rsidR="0077662D" w:rsidRPr="0054768F" w:rsidRDefault="0077662D" w:rsidP="00CD66E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gridSpan w:val="2"/>
            <w:vMerge/>
            <w:shd w:val="clear" w:color="auto" w:fill="auto"/>
          </w:tcPr>
          <w:p w:rsidR="0077662D" w:rsidRPr="0054768F" w:rsidRDefault="0077662D" w:rsidP="00CD66E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</w:tcPr>
          <w:p w:rsidR="0077662D" w:rsidRPr="0054768F" w:rsidRDefault="0077662D" w:rsidP="00CD66EC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768F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</w:tcPr>
          <w:p w:rsidR="0077662D" w:rsidRPr="0054768F" w:rsidRDefault="0077662D" w:rsidP="00CD66EC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768F">
              <w:rPr>
                <w:rFonts w:cs="Times New Roman"/>
                <w:sz w:val="24"/>
                <w:szCs w:val="24"/>
              </w:rPr>
              <w:t>Счетчики газа</w:t>
            </w:r>
          </w:p>
        </w:tc>
        <w:tc>
          <w:tcPr>
            <w:tcW w:w="3288" w:type="dxa"/>
            <w:gridSpan w:val="2"/>
            <w:tcBorders>
              <w:bottom w:val="single" w:sz="4" w:space="0" w:color="auto"/>
            </w:tcBorders>
          </w:tcPr>
          <w:p w:rsidR="0077662D" w:rsidRPr="0054768F" w:rsidRDefault="0077662D" w:rsidP="004F233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768F">
              <w:rPr>
                <w:rFonts w:cs="Times New Roman"/>
                <w:sz w:val="24"/>
                <w:szCs w:val="24"/>
              </w:rPr>
              <w:t xml:space="preserve">СГ с </w:t>
            </w:r>
            <w:proofErr w:type="spellStart"/>
            <w:r w:rsidRPr="0054768F">
              <w:rPr>
                <w:rFonts w:cs="Times New Roman"/>
                <w:sz w:val="24"/>
                <w:szCs w:val="24"/>
              </w:rPr>
              <w:t>ном</w:t>
            </w:r>
            <w:proofErr w:type="gramStart"/>
            <w:r w:rsidRPr="0054768F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54768F">
              <w:rPr>
                <w:rFonts w:cs="Times New Roman"/>
                <w:sz w:val="24"/>
                <w:szCs w:val="24"/>
              </w:rPr>
              <w:t>асх</w:t>
            </w:r>
            <w:proofErr w:type="spellEnd"/>
            <w:r w:rsidRPr="0054768F">
              <w:rPr>
                <w:rFonts w:cs="Times New Roman"/>
                <w:sz w:val="24"/>
                <w:szCs w:val="24"/>
              </w:rPr>
              <w:t>. 160;250 м3/ч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bottom"/>
          </w:tcPr>
          <w:p w:rsidR="0077662D" w:rsidRPr="00282723" w:rsidRDefault="003C111F" w:rsidP="00D55B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662D" w:rsidRPr="0077662D" w:rsidRDefault="0077662D" w:rsidP="007766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662D">
              <w:rPr>
                <w:rFonts w:cs="Times New Roman"/>
                <w:color w:val="000000"/>
                <w:sz w:val="24"/>
                <w:szCs w:val="24"/>
              </w:rPr>
              <w:t>9 154,99</w:t>
            </w:r>
          </w:p>
        </w:tc>
      </w:tr>
      <w:tr w:rsidR="0077662D" w:rsidRPr="0054768F" w:rsidTr="00EA7663">
        <w:trPr>
          <w:trHeight w:val="260"/>
        </w:trPr>
        <w:tc>
          <w:tcPr>
            <w:tcW w:w="677" w:type="dxa"/>
            <w:vMerge/>
            <w:shd w:val="clear" w:color="auto" w:fill="auto"/>
          </w:tcPr>
          <w:p w:rsidR="0077662D" w:rsidRPr="0054768F" w:rsidRDefault="0077662D" w:rsidP="00CD66E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gridSpan w:val="2"/>
            <w:vMerge/>
            <w:shd w:val="clear" w:color="auto" w:fill="auto"/>
          </w:tcPr>
          <w:p w:rsidR="0077662D" w:rsidRPr="0054768F" w:rsidRDefault="0077662D" w:rsidP="00CD66E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</w:tcPr>
          <w:p w:rsidR="0077662D" w:rsidRPr="0054768F" w:rsidRDefault="0077662D" w:rsidP="004F233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768F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</w:tcPr>
          <w:p w:rsidR="0077662D" w:rsidRPr="0054768F" w:rsidRDefault="0077662D" w:rsidP="004F233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768F">
              <w:rPr>
                <w:rFonts w:cs="Times New Roman"/>
                <w:sz w:val="24"/>
                <w:szCs w:val="24"/>
              </w:rPr>
              <w:t>Счетчики газа</w:t>
            </w:r>
          </w:p>
        </w:tc>
        <w:tc>
          <w:tcPr>
            <w:tcW w:w="3288" w:type="dxa"/>
            <w:gridSpan w:val="2"/>
            <w:tcBorders>
              <w:bottom w:val="single" w:sz="4" w:space="0" w:color="auto"/>
            </w:tcBorders>
          </w:tcPr>
          <w:p w:rsidR="0077662D" w:rsidRPr="0054768F" w:rsidRDefault="0077662D" w:rsidP="004F233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768F">
              <w:rPr>
                <w:rFonts w:cs="Times New Roman"/>
                <w:sz w:val="24"/>
                <w:szCs w:val="24"/>
              </w:rPr>
              <w:t xml:space="preserve">ЛГ с </w:t>
            </w:r>
            <w:proofErr w:type="spellStart"/>
            <w:r w:rsidRPr="0054768F">
              <w:rPr>
                <w:rFonts w:cs="Times New Roman"/>
                <w:sz w:val="24"/>
                <w:szCs w:val="24"/>
              </w:rPr>
              <w:t>ном</w:t>
            </w:r>
            <w:proofErr w:type="gramStart"/>
            <w:r w:rsidRPr="0054768F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54768F">
              <w:rPr>
                <w:rFonts w:cs="Times New Roman"/>
                <w:sz w:val="24"/>
                <w:szCs w:val="24"/>
              </w:rPr>
              <w:t>асх</w:t>
            </w:r>
            <w:proofErr w:type="spellEnd"/>
            <w:r w:rsidRPr="0054768F">
              <w:rPr>
                <w:rFonts w:cs="Times New Roman"/>
                <w:sz w:val="24"/>
                <w:szCs w:val="24"/>
              </w:rPr>
              <w:t>. 1000;1600 м3/ч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bottom"/>
          </w:tcPr>
          <w:p w:rsidR="0077662D" w:rsidRPr="00282723" w:rsidRDefault="003C111F" w:rsidP="004F23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662D" w:rsidRPr="0077662D" w:rsidRDefault="0077662D" w:rsidP="007766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7662D">
              <w:rPr>
                <w:rFonts w:cs="Times New Roman"/>
                <w:color w:val="000000"/>
                <w:sz w:val="24"/>
                <w:szCs w:val="24"/>
              </w:rPr>
              <w:t>12 390,67</w:t>
            </w:r>
          </w:p>
        </w:tc>
      </w:tr>
      <w:tr w:rsidR="00EA7663" w:rsidRPr="0054768F" w:rsidTr="00F65CB1">
        <w:trPr>
          <w:trHeight w:val="260"/>
        </w:trPr>
        <w:tc>
          <w:tcPr>
            <w:tcW w:w="677" w:type="dxa"/>
            <w:vMerge/>
            <w:shd w:val="clear" w:color="auto" w:fill="auto"/>
          </w:tcPr>
          <w:p w:rsidR="00EA7663" w:rsidRPr="0054768F" w:rsidRDefault="00EA7663" w:rsidP="00CD66E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gridSpan w:val="2"/>
            <w:vMerge/>
            <w:shd w:val="clear" w:color="auto" w:fill="auto"/>
          </w:tcPr>
          <w:p w:rsidR="00EA7663" w:rsidRPr="0054768F" w:rsidRDefault="00EA7663" w:rsidP="00CD66E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</w:tcPr>
          <w:p w:rsidR="00EA7663" w:rsidRPr="00282723" w:rsidRDefault="00EA7663" w:rsidP="00EA766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6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A7663" w:rsidRPr="0054768F" w:rsidRDefault="00EA7663" w:rsidP="00EA766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Ремонт средств измерения</w:t>
            </w:r>
          </w:p>
        </w:tc>
      </w:tr>
      <w:tr w:rsidR="00FE6825" w:rsidRPr="0054768F" w:rsidTr="005C55F4">
        <w:trPr>
          <w:trHeight w:val="260"/>
        </w:trPr>
        <w:tc>
          <w:tcPr>
            <w:tcW w:w="677" w:type="dxa"/>
            <w:vMerge/>
            <w:shd w:val="clear" w:color="auto" w:fill="auto"/>
          </w:tcPr>
          <w:p w:rsidR="00FE6825" w:rsidRPr="0054768F" w:rsidRDefault="00FE6825" w:rsidP="00CD66E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gridSpan w:val="2"/>
            <w:vMerge/>
            <w:shd w:val="clear" w:color="auto" w:fill="auto"/>
          </w:tcPr>
          <w:p w:rsidR="00FE6825" w:rsidRPr="0054768F" w:rsidRDefault="00FE6825" w:rsidP="00CD66E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</w:tcPr>
          <w:p w:rsidR="00FE6825" w:rsidRPr="0054768F" w:rsidRDefault="00FE6825" w:rsidP="006459CC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76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</w:tcPr>
          <w:p w:rsidR="00FE6825" w:rsidRPr="0054768F" w:rsidRDefault="00FE6825" w:rsidP="006459CC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768F">
              <w:rPr>
                <w:rFonts w:cs="Times New Roman"/>
                <w:sz w:val="24"/>
                <w:szCs w:val="24"/>
              </w:rPr>
              <w:t>Теплосчетчики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auto"/>
          </w:tcPr>
          <w:p w:rsidR="00FE6825" w:rsidRPr="0054768F" w:rsidRDefault="00FE6825" w:rsidP="006459CC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768F">
              <w:rPr>
                <w:rFonts w:cs="Times New Roman"/>
                <w:sz w:val="24"/>
                <w:szCs w:val="24"/>
              </w:rPr>
              <w:t xml:space="preserve">с </w:t>
            </w:r>
            <w:proofErr w:type="spellStart"/>
            <w:r w:rsidRPr="0054768F">
              <w:rPr>
                <w:rFonts w:cs="Times New Roman"/>
                <w:sz w:val="24"/>
                <w:szCs w:val="24"/>
              </w:rPr>
              <w:t>ном</w:t>
            </w:r>
            <w:proofErr w:type="gramStart"/>
            <w:r w:rsidRPr="0054768F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54768F">
              <w:rPr>
                <w:rFonts w:cs="Times New Roman"/>
                <w:sz w:val="24"/>
                <w:szCs w:val="24"/>
              </w:rPr>
              <w:t>асх</w:t>
            </w:r>
            <w:proofErr w:type="spellEnd"/>
            <w:r w:rsidRPr="0054768F">
              <w:rPr>
                <w:rFonts w:cs="Times New Roman"/>
                <w:sz w:val="24"/>
                <w:szCs w:val="24"/>
              </w:rPr>
              <w:t>. 2,5-3,0 м3/ч</w:t>
            </w:r>
          </w:p>
        </w:tc>
        <w:tc>
          <w:tcPr>
            <w:tcW w:w="11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6825" w:rsidRPr="00FE6825" w:rsidRDefault="00FE6825">
            <w:pPr>
              <w:jc w:val="center"/>
              <w:rPr>
                <w:sz w:val="24"/>
                <w:szCs w:val="24"/>
              </w:rPr>
            </w:pPr>
            <w:r w:rsidRPr="00FE6825">
              <w:rPr>
                <w:sz w:val="24"/>
                <w:szCs w:val="24"/>
              </w:rPr>
              <w:t>100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6825" w:rsidRPr="00FE6825" w:rsidRDefault="00FE6825" w:rsidP="00FE682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E6825">
              <w:rPr>
                <w:rFonts w:cs="Times New Roman"/>
                <w:color w:val="000000"/>
                <w:sz w:val="24"/>
                <w:szCs w:val="24"/>
              </w:rPr>
              <w:t>80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FE6825">
              <w:rPr>
                <w:rFonts w:cs="Times New Roman"/>
                <w:color w:val="000000"/>
                <w:sz w:val="24"/>
                <w:szCs w:val="24"/>
              </w:rPr>
              <w:t>917,5</w:t>
            </w: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6825" w:rsidRPr="0054768F" w:rsidTr="005C55F4">
        <w:trPr>
          <w:trHeight w:val="260"/>
        </w:trPr>
        <w:tc>
          <w:tcPr>
            <w:tcW w:w="677" w:type="dxa"/>
            <w:vMerge/>
            <w:shd w:val="clear" w:color="auto" w:fill="auto"/>
          </w:tcPr>
          <w:p w:rsidR="00FE6825" w:rsidRPr="0054768F" w:rsidRDefault="00FE6825" w:rsidP="00CD66E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gridSpan w:val="2"/>
            <w:vMerge/>
            <w:shd w:val="clear" w:color="auto" w:fill="auto"/>
          </w:tcPr>
          <w:p w:rsidR="00FE6825" w:rsidRPr="0054768F" w:rsidRDefault="00FE6825" w:rsidP="00CD66E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</w:tcPr>
          <w:p w:rsidR="00FE6825" w:rsidRPr="0054768F" w:rsidRDefault="00FE6825" w:rsidP="006459CC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768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</w:tcPr>
          <w:p w:rsidR="00FE6825" w:rsidRPr="0054768F" w:rsidRDefault="00FE6825" w:rsidP="006459CC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768F">
              <w:rPr>
                <w:rFonts w:cs="Times New Roman"/>
                <w:sz w:val="24"/>
                <w:szCs w:val="24"/>
              </w:rPr>
              <w:t>Теплосчетчики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auto"/>
          </w:tcPr>
          <w:p w:rsidR="00FE6825" w:rsidRPr="0054768F" w:rsidRDefault="00FE6825" w:rsidP="006459CC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768F">
              <w:rPr>
                <w:rFonts w:cs="Times New Roman"/>
                <w:sz w:val="24"/>
                <w:szCs w:val="24"/>
              </w:rPr>
              <w:t xml:space="preserve"> с </w:t>
            </w:r>
            <w:proofErr w:type="spellStart"/>
            <w:r w:rsidRPr="0054768F">
              <w:rPr>
                <w:rFonts w:cs="Times New Roman"/>
                <w:sz w:val="24"/>
                <w:szCs w:val="24"/>
              </w:rPr>
              <w:t>ном</w:t>
            </w:r>
            <w:proofErr w:type="gramStart"/>
            <w:r w:rsidRPr="0054768F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54768F">
              <w:rPr>
                <w:rFonts w:cs="Times New Roman"/>
                <w:sz w:val="24"/>
                <w:szCs w:val="24"/>
              </w:rPr>
              <w:t>асх</w:t>
            </w:r>
            <w:proofErr w:type="spellEnd"/>
            <w:r w:rsidRPr="0054768F">
              <w:rPr>
                <w:rFonts w:cs="Times New Roman"/>
                <w:sz w:val="24"/>
                <w:szCs w:val="24"/>
              </w:rPr>
              <w:t>. 3,5-6,0 м3/ч</w:t>
            </w:r>
          </w:p>
        </w:tc>
        <w:tc>
          <w:tcPr>
            <w:tcW w:w="11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6825" w:rsidRPr="00FE6825" w:rsidRDefault="00FE6825">
            <w:pPr>
              <w:jc w:val="center"/>
              <w:rPr>
                <w:sz w:val="24"/>
                <w:szCs w:val="24"/>
              </w:rPr>
            </w:pPr>
            <w:r w:rsidRPr="00FE6825">
              <w:rPr>
                <w:sz w:val="24"/>
                <w:szCs w:val="24"/>
              </w:rPr>
              <w:t>99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6825" w:rsidRPr="00FE6825" w:rsidRDefault="00FE6825" w:rsidP="00FE682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E6825">
              <w:rPr>
                <w:rFonts w:cs="Times New Roman"/>
                <w:color w:val="000000"/>
                <w:sz w:val="24"/>
                <w:szCs w:val="24"/>
              </w:rPr>
              <w:t>99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160,87</w:t>
            </w:r>
          </w:p>
        </w:tc>
      </w:tr>
      <w:tr w:rsidR="00FE6825" w:rsidRPr="0054768F" w:rsidTr="005C55F4">
        <w:trPr>
          <w:trHeight w:val="260"/>
        </w:trPr>
        <w:tc>
          <w:tcPr>
            <w:tcW w:w="677" w:type="dxa"/>
            <w:vMerge/>
            <w:shd w:val="clear" w:color="auto" w:fill="auto"/>
          </w:tcPr>
          <w:p w:rsidR="00FE6825" w:rsidRPr="0054768F" w:rsidRDefault="00FE6825" w:rsidP="00CD66E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gridSpan w:val="2"/>
            <w:vMerge/>
            <w:shd w:val="clear" w:color="auto" w:fill="auto"/>
          </w:tcPr>
          <w:p w:rsidR="00FE6825" w:rsidRPr="0054768F" w:rsidRDefault="00FE6825" w:rsidP="00CD66E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</w:tcPr>
          <w:p w:rsidR="00FE6825" w:rsidRPr="0054768F" w:rsidRDefault="00FE6825" w:rsidP="006459CC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768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</w:tcPr>
          <w:p w:rsidR="00FE6825" w:rsidRPr="0054768F" w:rsidRDefault="00FE6825" w:rsidP="006459CC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768F">
              <w:rPr>
                <w:rFonts w:cs="Times New Roman"/>
                <w:sz w:val="24"/>
                <w:szCs w:val="24"/>
              </w:rPr>
              <w:t>Теплосчетчики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auto"/>
          </w:tcPr>
          <w:p w:rsidR="00FE6825" w:rsidRPr="0054768F" w:rsidRDefault="00FE6825" w:rsidP="006459CC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768F">
              <w:rPr>
                <w:rFonts w:cs="Times New Roman"/>
                <w:sz w:val="24"/>
                <w:szCs w:val="24"/>
              </w:rPr>
              <w:t xml:space="preserve"> с </w:t>
            </w:r>
            <w:proofErr w:type="spellStart"/>
            <w:r w:rsidRPr="0054768F">
              <w:rPr>
                <w:rFonts w:cs="Times New Roman"/>
                <w:sz w:val="24"/>
                <w:szCs w:val="24"/>
              </w:rPr>
              <w:t>ном</w:t>
            </w:r>
            <w:proofErr w:type="gramStart"/>
            <w:r w:rsidRPr="0054768F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54768F">
              <w:rPr>
                <w:rFonts w:cs="Times New Roman"/>
                <w:sz w:val="24"/>
                <w:szCs w:val="24"/>
              </w:rPr>
              <w:t>асх</w:t>
            </w:r>
            <w:proofErr w:type="spellEnd"/>
            <w:r w:rsidRPr="0054768F">
              <w:rPr>
                <w:rFonts w:cs="Times New Roman"/>
                <w:sz w:val="24"/>
                <w:szCs w:val="24"/>
              </w:rPr>
              <w:t>. 10-15 м3/ч</w:t>
            </w:r>
          </w:p>
        </w:tc>
        <w:tc>
          <w:tcPr>
            <w:tcW w:w="11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6825" w:rsidRPr="00FE6825" w:rsidRDefault="00FE6825">
            <w:pPr>
              <w:jc w:val="center"/>
              <w:rPr>
                <w:sz w:val="24"/>
                <w:szCs w:val="24"/>
              </w:rPr>
            </w:pPr>
            <w:r w:rsidRPr="00FE6825">
              <w:rPr>
                <w:sz w:val="24"/>
                <w:szCs w:val="24"/>
              </w:rPr>
              <w:t>44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6825" w:rsidRPr="00FE6825" w:rsidRDefault="00FE6825" w:rsidP="00FE682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E6825">
              <w:rPr>
                <w:rFonts w:cs="Times New Roman"/>
                <w:color w:val="000000"/>
                <w:sz w:val="24"/>
                <w:szCs w:val="24"/>
              </w:rPr>
              <w:t>44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FE6825">
              <w:rPr>
                <w:rFonts w:cs="Times New Roman"/>
                <w:color w:val="000000"/>
                <w:sz w:val="24"/>
                <w:szCs w:val="24"/>
              </w:rPr>
              <w:t>397,1</w:t>
            </w: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6825" w:rsidRPr="0054768F" w:rsidTr="005C55F4">
        <w:trPr>
          <w:trHeight w:val="260"/>
        </w:trPr>
        <w:tc>
          <w:tcPr>
            <w:tcW w:w="677" w:type="dxa"/>
            <w:vMerge/>
            <w:shd w:val="clear" w:color="auto" w:fill="auto"/>
          </w:tcPr>
          <w:p w:rsidR="00FE6825" w:rsidRPr="0054768F" w:rsidRDefault="00FE6825" w:rsidP="00CD66E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gridSpan w:val="2"/>
            <w:vMerge/>
            <w:shd w:val="clear" w:color="auto" w:fill="auto"/>
          </w:tcPr>
          <w:p w:rsidR="00FE6825" w:rsidRPr="0054768F" w:rsidRDefault="00FE6825" w:rsidP="00CD66E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</w:tcPr>
          <w:p w:rsidR="00FE6825" w:rsidRPr="0054768F" w:rsidRDefault="00FE6825" w:rsidP="006459CC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768F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</w:tcPr>
          <w:p w:rsidR="00FE6825" w:rsidRPr="0054768F" w:rsidRDefault="00FE6825" w:rsidP="006459CC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768F">
              <w:rPr>
                <w:rFonts w:cs="Times New Roman"/>
                <w:sz w:val="24"/>
                <w:szCs w:val="24"/>
              </w:rPr>
              <w:t>Теплосчетчики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auto"/>
          </w:tcPr>
          <w:p w:rsidR="00FE6825" w:rsidRPr="0054768F" w:rsidRDefault="00FE6825" w:rsidP="006459CC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768F">
              <w:rPr>
                <w:rFonts w:cs="Times New Roman"/>
                <w:sz w:val="24"/>
                <w:szCs w:val="24"/>
              </w:rPr>
              <w:t xml:space="preserve"> с </w:t>
            </w:r>
            <w:proofErr w:type="spellStart"/>
            <w:r w:rsidRPr="0054768F">
              <w:rPr>
                <w:rFonts w:cs="Times New Roman"/>
                <w:sz w:val="24"/>
                <w:szCs w:val="24"/>
              </w:rPr>
              <w:t>ном</w:t>
            </w:r>
            <w:proofErr w:type="gramStart"/>
            <w:r w:rsidRPr="0054768F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54768F">
              <w:rPr>
                <w:rFonts w:cs="Times New Roman"/>
                <w:sz w:val="24"/>
                <w:szCs w:val="24"/>
              </w:rPr>
              <w:t>асх</w:t>
            </w:r>
            <w:proofErr w:type="spellEnd"/>
            <w:r w:rsidRPr="0054768F">
              <w:rPr>
                <w:rFonts w:cs="Times New Roman"/>
                <w:sz w:val="24"/>
                <w:szCs w:val="24"/>
              </w:rPr>
              <w:t>. 25-40 м3/ч</w:t>
            </w:r>
          </w:p>
        </w:tc>
        <w:tc>
          <w:tcPr>
            <w:tcW w:w="11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6825" w:rsidRPr="00FE6825" w:rsidRDefault="00FE6825">
            <w:pPr>
              <w:jc w:val="center"/>
              <w:rPr>
                <w:sz w:val="24"/>
                <w:szCs w:val="24"/>
              </w:rPr>
            </w:pPr>
            <w:r w:rsidRPr="00FE6825">
              <w:rPr>
                <w:sz w:val="24"/>
                <w:szCs w:val="24"/>
              </w:rPr>
              <w:t>6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6825" w:rsidRPr="00FE6825" w:rsidRDefault="00FE6825" w:rsidP="00FE682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E6825">
              <w:rPr>
                <w:rFonts w:cs="Times New Roman"/>
                <w:color w:val="000000"/>
                <w:sz w:val="24"/>
                <w:szCs w:val="24"/>
              </w:rPr>
              <w:t>7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FE6825">
              <w:rPr>
                <w:rFonts w:cs="Times New Roman"/>
                <w:color w:val="000000"/>
                <w:sz w:val="24"/>
                <w:szCs w:val="24"/>
              </w:rPr>
              <w:t>848</w:t>
            </w:r>
            <w:r>
              <w:rPr>
                <w:rFonts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FE6825" w:rsidRPr="0054768F" w:rsidTr="005C55F4">
        <w:trPr>
          <w:trHeight w:val="260"/>
        </w:trPr>
        <w:tc>
          <w:tcPr>
            <w:tcW w:w="677" w:type="dxa"/>
            <w:vMerge/>
            <w:shd w:val="clear" w:color="auto" w:fill="auto"/>
          </w:tcPr>
          <w:p w:rsidR="00FE6825" w:rsidRPr="0054768F" w:rsidRDefault="00FE6825" w:rsidP="00CD66E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gridSpan w:val="2"/>
            <w:vMerge/>
            <w:shd w:val="clear" w:color="auto" w:fill="auto"/>
          </w:tcPr>
          <w:p w:rsidR="00FE6825" w:rsidRPr="0054768F" w:rsidRDefault="00FE6825" w:rsidP="00CD66E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</w:tcPr>
          <w:p w:rsidR="00FE6825" w:rsidRPr="0054768F" w:rsidRDefault="00FE6825" w:rsidP="006459CC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768F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</w:tcPr>
          <w:p w:rsidR="00FE6825" w:rsidRPr="0054768F" w:rsidRDefault="00FE6825" w:rsidP="006459CC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768F">
              <w:rPr>
                <w:rFonts w:cs="Times New Roman"/>
                <w:sz w:val="24"/>
                <w:szCs w:val="24"/>
              </w:rPr>
              <w:t>Счетчик воды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auto"/>
          </w:tcPr>
          <w:p w:rsidR="00FE6825" w:rsidRPr="0054768F" w:rsidRDefault="00FE6825" w:rsidP="006459CC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4768F">
              <w:rPr>
                <w:rFonts w:cs="Times New Roman"/>
                <w:sz w:val="24"/>
                <w:szCs w:val="24"/>
              </w:rPr>
              <w:t>Dy</w:t>
            </w:r>
            <w:proofErr w:type="spellEnd"/>
            <w:r w:rsidRPr="0054768F">
              <w:rPr>
                <w:rFonts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1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6825" w:rsidRPr="00FE6825" w:rsidRDefault="00FE6825">
            <w:pPr>
              <w:jc w:val="center"/>
              <w:rPr>
                <w:sz w:val="24"/>
                <w:szCs w:val="24"/>
              </w:rPr>
            </w:pPr>
            <w:r w:rsidRPr="00FE6825">
              <w:rPr>
                <w:sz w:val="24"/>
                <w:szCs w:val="24"/>
              </w:rPr>
              <w:t>25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6825" w:rsidRPr="00FE6825" w:rsidRDefault="00FE6825" w:rsidP="00FE682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E6825">
              <w:rPr>
                <w:rFonts w:cs="Times New Roman"/>
                <w:color w:val="000000"/>
                <w:sz w:val="24"/>
                <w:szCs w:val="24"/>
              </w:rPr>
              <w:t>1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FE6825">
              <w:rPr>
                <w:rFonts w:cs="Times New Roman"/>
                <w:color w:val="000000"/>
                <w:sz w:val="24"/>
                <w:szCs w:val="24"/>
              </w:rPr>
              <w:t>555,8</w:t>
            </w: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6825" w:rsidRPr="0054768F" w:rsidTr="005C55F4">
        <w:trPr>
          <w:trHeight w:val="260"/>
        </w:trPr>
        <w:tc>
          <w:tcPr>
            <w:tcW w:w="677" w:type="dxa"/>
            <w:vMerge/>
            <w:shd w:val="clear" w:color="auto" w:fill="auto"/>
          </w:tcPr>
          <w:p w:rsidR="00FE6825" w:rsidRPr="0054768F" w:rsidRDefault="00FE6825" w:rsidP="00CD66E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gridSpan w:val="2"/>
            <w:vMerge/>
            <w:shd w:val="clear" w:color="auto" w:fill="auto"/>
          </w:tcPr>
          <w:p w:rsidR="00FE6825" w:rsidRPr="0054768F" w:rsidRDefault="00FE6825" w:rsidP="00CD66E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</w:tcPr>
          <w:p w:rsidR="00FE6825" w:rsidRPr="0054768F" w:rsidRDefault="00FE6825" w:rsidP="006459CC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768F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</w:tcPr>
          <w:p w:rsidR="00FE6825" w:rsidRPr="0054768F" w:rsidRDefault="00FE6825" w:rsidP="006459CC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768F">
              <w:rPr>
                <w:rFonts w:cs="Times New Roman"/>
                <w:sz w:val="24"/>
                <w:szCs w:val="24"/>
              </w:rPr>
              <w:t>Счетчик воды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auto"/>
          </w:tcPr>
          <w:p w:rsidR="00FE6825" w:rsidRPr="0054768F" w:rsidRDefault="00FE6825" w:rsidP="006459CC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4768F">
              <w:rPr>
                <w:rFonts w:cs="Times New Roman"/>
                <w:sz w:val="24"/>
                <w:szCs w:val="24"/>
              </w:rPr>
              <w:t>Dy</w:t>
            </w:r>
            <w:proofErr w:type="spellEnd"/>
            <w:r w:rsidRPr="0054768F">
              <w:rPr>
                <w:rFonts w:cs="Times New Roman"/>
                <w:sz w:val="24"/>
                <w:szCs w:val="24"/>
              </w:rPr>
              <w:t xml:space="preserve"> 25-32</w:t>
            </w:r>
          </w:p>
        </w:tc>
        <w:tc>
          <w:tcPr>
            <w:tcW w:w="11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6825" w:rsidRPr="00FE6825" w:rsidRDefault="00FE6825">
            <w:pPr>
              <w:jc w:val="center"/>
              <w:rPr>
                <w:sz w:val="24"/>
                <w:szCs w:val="24"/>
              </w:rPr>
            </w:pPr>
            <w:r w:rsidRPr="00FE6825">
              <w:rPr>
                <w:sz w:val="24"/>
                <w:szCs w:val="24"/>
              </w:rPr>
              <w:t>6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6825" w:rsidRPr="00FE6825" w:rsidRDefault="00FE6825" w:rsidP="00FE682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E6825">
              <w:rPr>
                <w:rFonts w:cs="Times New Roman"/>
                <w:color w:val="000000"/>
                <w:sz w:val="24"/>
                <w:szCs w:val="24"/>
              </w:rPr>
              <w:t>1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FE6825">
              <w:rPr>
                <w:rFonts w:cs="Times New Roman"/>
                <w:color w:val="000000"/>
                <w:sz w:val="24"/>
                <w:szCs w:val="24"/>
              </w:rPr>
              <w:t>366,05</w:t>
            </w:r>
          </w:p>
        </w:tc>
      </w:tr>
      <w:tr w:rsidR="00FE6825" w:rsidRPr="0054768F" w:rsidTr="005C55F4">
        <w:trPr>
          <w:trHeight w:val="260"/>
        </w:trPr>
        <w:tc>
          <w:tcPr>
            <w:tcW w:w="677" w:type="dxa"/>
            <w:vMerge/>
            <w:shd w:val="clear" w:color="auto" w:fill="auto"/>
          </w:tcPr>
          <w:p w:rsidR="00FE6825" w:rsidRPr="0054768F" w:rsidRDefault="00FE6825" w:rsidP="00CD66E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gridSpan w:val="2"/>
            <w:vMerge/>
            <w:shd w:val="clear" w:color="auto" w:fill="auto"/>
          </w:tcPr>
          <w:p w:rsidR="00FE6825" w:rsidRPr="0054768F" w:rsidRDefault="00FE6825" w:rsidP="00CD66E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</w:tcPr>
          <w:p w:rsidR="00FE6825" w:rsidRPr="0054768F" w:rsidRDefault="00FE6825" w:rsidP="006459CC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768F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</w:tcPr>
          <w:p w:rsidR="00FE6825" w:rsidRPr="0054768F" w:rsidRDefault="00FE6825" w:rsidP="006459CC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768F">
              <w:rPr>
                <w:rFonts w:cs="Times New Roman"/>
                <w:sz w:val="24"/>
                <w:szCs w:val="24"/>
              </w:rPr>
              <w:t>Счетчик воды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auto"/>
          </w:tcPr>
          <w:p w:rsidR="00FE6825" w:rsidRPr="0054768F" w:rsidRDefault="00FE6825" w:rsidP="006459CC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4768F">
              <w:rPr>
                <w:rFonts w:cs="Times New Roman"/>
                <w:sz w:val="24"/>
                <w:szCs w:val="24"/>
              </w:rPr>
              <w:t>Dy</w:t>
            </w:r>
            <w:proofErr w:type="spellEnd"/>
            <w:r w:rsidRPr="0054768F">
              <w:rPr>
                <w:rFonts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11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6825" w:rsidRPr="00FE6825" w:rsidRDefault="00FE6825">
            <w:pPr>
              <w:jc w:val="center"/>
              <w:rPr>
                <w:sz w:val="24"/>
                <w:szCs w:val="24"/>
              </w:rPr>
            </w:pPr>
            <w:r w:rsidRPr="00FE6825">
              <w:rPr>
                <w:sz w:val="24"/>
                <w:szCs w:val="24"/>
              </w:rPr>
              <w:t>4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6825" w:rsidRPr="00FE6825" w:rsidRDefault="00FE6825" w:rsidP="00FE682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E6825">
              <w:rPr>
                <w:rFonts w:cs="Times New Roman"/>
                <w:color w:val="000000"/>
                <w:sz w:val="24"/>
                <w:szCs w:val="24"/>
              </w:rPr>
              <w:t>1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FE6825">
              <w:rPr>
                <w:rFonts w:cs="Times New Roman"/>
                <w:color w:val="000000"/>
                <w:sz w:val="24"/>
                <w:szCs w:val="24"/>
              </w:rPr>
              <w:t>205,9</w:t>
            </w: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2723" w:rsidRPr="0054768F" w:rsidTr="00EA7663">
        <w:trPr>
          <w:trHeight w:val="1112"/>
        </w:trPr>
        <w:tc>
          <w:tcPr>
            <w:tcW w:w="683" w:type="dxa"/>
            <w:gridSpan w:val="2"/>
            <w:shd w:val="clear" w:color="auto" w:fill="auto"/>
            <w:hideMark/>
          </w:tcPr>
          <w:p w:rsidR="00282723" w:rsidRPr="0054768F" w:rsidRDefault="00282723" w:rsidP="00F50E2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9" w:type="dxa"/>
            <w:shd w:val="clear" w:color="auto" w:fill="auto"/>
            <w:hideMark/>
          </w:tcPr>
          <w:p w:rsidR="00282723" w:rsidRPr="0054768F" w:rsidRDefault="00282723" w:rsidP="00F50E2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930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82723" w:rsidRPr="0054768F" w:rsidRDefault="00282723" w:rsidP="00F50E2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требуется </w:t>
            </w:r>
          </w:p>
        </w:tc>
      </w:tr>
      <w:tr w:rsidR="00282723" w:rsidRPr="0054768F" w:rsidTr="00EA7663">
        <w:trPr>
          <w:trHeight w:val="1058"/>
        </w:trPr>
        <w:tc>
          <w:tcPr>
            <w:tcW w:w="683" w:type="dxa"/>
            <w:gridSpan w:val="2"/>
            <w:shd w:val="clear" w:color="auto" w:fill="auto"/>
            <w:hideMark/>
          </w:tcPr>
          <w:p w:rsidR="00282723" w:rsidRPr="0054768F" w:rsidRDefault="00282723" w:rsidP="00F50E2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9" w:type="dxa"/>
            <w:shd w:val="clear" w:color="auto" w:fill="auto"/>
            <w:hideMark/>
          </w:tcPr>
          <w:p w:rsidR="00282723" w:rsidRPr="0054768F" w:rsidRDefault="00282723" w:rsidP="00F50E2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Дополнительные требования к предмету (объекту) закупки</w:t>
            </w:r>
          </w:p>
        </w:tc>
        <w:tc>
          <w:tcPr>
            <w:tcW w:w="9306" w:type="dxa"/>
            <w:gridSpan w:val="6"/>
            <w:shd w:val="clear" w:color="auto" w:fill="auto"/>
            <w:vAlign w:val="center"/>
            <w:hideMark/>
          </w:tcPr>
          <w:p w:rsidR="00AB3C52" w:rsidRDefault="00AB3C52" w:rsidP="009955D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Наличие сертификатов качества, паспортов</w:t>
            </w:r>
            <w:r w:rsidR="001164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642F">
              <w:rPr>
                <w:rFonts w:eastAsia="Times New Roman" w:cs="Times New Roman"/>
                <w:sz w:val="24"/>
                <w:szCs w:val="24"/>
                <w:lang w:eastAsia="ru-RU"/>
              </w:rPr>
              <w:t>на элемент питания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а также 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арантийный срок</w:t>
            </w:r>
            <w:r w:rsidR="001164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эксплуатации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 менее 4 (</w:t>
            </w:r>
            <w:r w:rsidRPr="00AD3B0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четырех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 лет.</w:t>
            </w:r>
          </w:p>
          <w:p w:rsidR="00AD3B03" w:rsidRPr="0054768F" w:rsidRDefault="008555EB" w:rsidP="009955D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955D2">
              <w:rPr>
                <w:rFonts w:eastAsia="Times New Roman" w:cs="Times New Roman"/>
                <w:sz w:val="24"/>
                <w:szCs w:val="24"/>
                <w:lang w:eastAsia="ru-RU"/>
              </w:rPr>
              <w:t>Наличие сертификатов качества на детали, предназначенные для осуществления ремонта, г</w:t>
            </w:r>
            <w:bookmarkStart w:id="0" w:name="_GoBack"/>
            <w:bookmarkEnd w:id="0"/>
            <w:r w:rsidR="009955D2">
              <w:rPr>
                <w:rFonts w:eastAsia="Times New Roman" w:cs="Times New Roman"/>
                <w:sz w:val="24"/>
                <w:szCs w:val="24"/>
                <w:lang w:eastAsia="ru-RU"/>
              </w:rPr>
              <w:t>арантийных обязательств, паспортов.</w:t>
            </w:r>
          </w:p>
        </w:tc>
      </w:tr>
      <w:tr w:rsidR="00282723" w:rsidRPr="0054768F" w:rsidTr="00EA7663">
        <w:trPr>
          <w:trHeight w:val="2119"/>
        </w:trPr>
        <w:tc>
          <w:tcPr>
            <w:tcW w:w="683" w:type="dxa"/>
            <w:gridSpan w:val="2"/>
            <w:shd w:val="clear" w:color="auto" w:fill="auto"/>
            <w:hideMark/>
          </w:tcPr>
          <w:p w:rsidR="00282723" w:rsidRPr="0054768F" w:rsidRDefault="00282723" w:rsidP="00F50E2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9" w:type="dxa"/>
            <w:shd w:val="clear" w:color="auto" w:fill="auto"/>
            <w:hideMark/>
          </w:tcPr>
          <w:p w:rsidR="00282723" w:rsidRPr="0054768F" w:rsidRDefault="00282723" w:rsidP="00F50E2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9306" w:type="dxa"/>
            <w:gridSpan w:val="6"/>
            <w:shd w:val="clear" w:color="auto" w:fill="auto"/>
            <w:vAlign w:val="center"/>
            <w:hideMark/>
          </w:tcPr>
          <w:p w:rsidR="00282723" w:rsidRDefault="00282723" w:rsidP="00F50E2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1. Цена заявки на участие в закупке и контракта:</w:t>
            </w: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4768F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̶</w:t>
            </w:r>
            <w:r w:rsidR="001067F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ц</w:t>
            </w: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ена заявки на участие в закупке должна включать в себя все расходы и риски, связанные с выполнением работ, услуг, поставкой и доставкой товаров на условиях, определенных в контракте. При этом в цену заявки на участие в закупке включаются любые сборы и пошлины, расходы и риски, связанные с выполнением контракта, в т.ч. гарантийного срока экспл</w:t>
            </w:r>
            <w:r w:rsidR="001067F5">
              <w:rPr>
                <w:rFonts w:eastAsia="Times New Roman" w:cs="Times New Roman"/>
                <w:sz w:val="24"/>
                <w:szCs w:val="24"/>
                <w:lang w:eastAsia="ru-RU"/>
              </w:rPr>
              <w:t>уатации товара и другие затраты;</w:t>
            </w: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4768F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̶</w:t>
            </w:r>
            <w:r w:rsidR="001067F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у</w:t>
            </w: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частник закупки в своей заявке на участие в закупке устанавливает цену заявки, которая является твердой (фиксированной), и включает учет инфляции и иных финансовых рисков на весь период выполнения контракта. </w:t>
            </w:r>
            <w:proofErr w:type="gramStart"/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Корректировка цены контракта в связи с инфляцией и изменением курсов валют в период дей</w:t>
            </w:r>
            <w:r w:rsidR="001067F5">
              <w:rPr>
                <w:rFonts w:eastAsia="Times New Roman" w:cs="Times New Roman"/>
                <w:sz w:val="24"/>
                <w:szCs w:val="24"/>
                <w:lang w:eastAsia="ru-RU"/>
              </w:rPr>
              <w:t>ствия контракта не производится;</w:t>
            </w: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4768F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̶</w:t>
            </w:r>
            <w:r w:rsidR="001067F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у</w:t>
            </w: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частник закупки должен указать цены на весь предоставляемый товар и выполняемую работу, оказываемые услуги, предлагаемы</w:t>
            </w:r>
            <w:r w:rsidR="001067F5">
              <w:rPr>
                <w:rFonts w:eastAsia="Times New Roman" w:cs="Times New Roman"/>
                <w:sz w:val="24"/>
                <w:szCs w:val="24"/>
                <w:lang w:eastAsia="ru-RU"/>
              </w:rPr>
              <w:t>е в заявке на участие в закупке;</w:t>
            </w: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4768F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lastRenderedPageBreak/>
              <w:t>̶</w:t>
            </w:r>
            <w:r w:rsidR="001067F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у</w:t>
            </w: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частник закупки при подготовке заявки на участие в закупке самостоятельно должен учитывать все риски связанные с возможностью увеличения цены контракта.</w:t>
            </w:r>
            <w:proofErr w:type="gramEnd"/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Заказчик не рассматривает вопрос об увеличении цены контракта, если это прямо не предусмотрено законодательством Приднестровской Молдавской Республики.</w:t>
            </w:r>
          </w:p>
          <w:p w:rsidR="001067F5" w:rsidRPr="0054768F" w:rsidRDefault="001067F5" w:rsidP="00F50E2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82723" w:rsidRDefault="008555EB" w:rsidP="00F50E2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 Исполнитель обязуется:</w:t>
            </w:r>
          </w:p>
          <w:p w:rsidR="008555EB" w:rsidRDefault="008555EB" w:rsidP="00F50E2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оказывать услуги по техническому обслуживанию, проверке на безопасность, проверке метрологических характеристик на весь срок эксплуатации приборов, а также ремонту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приборов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поставка которых осуществляется Исполнителем, с предоставлением всех  приборов на государственную поверку;</w:t>
            </w:r>
          </w:p>
          <w:p w:rsidR="008555EB" w:rsidRDefault="008555EB" w:rsidP="00F50E2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организовать прием и выдачу приборов в приемном пункте </w:t>
            </w:r>
            <w:proofErr w:type="gramStart"/>
            <w:r w:rsidR="002429CA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государственного</w:t>
            </w:r>
            <w:proofErr w:type="gramEnd"/>
            <w:r w:rsidR="002429C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поверителя;</w:t>
            </w:r>
          </w:p>
          <w:p w:rsidR="002429CA" w:rsidRDefault="002429CA" w:rsidP="00F50E2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принять от Заказчика приборы, согласно реестру, в состоянии позволяющем произвести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предварительную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дефектовку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присутствии представителя Заказчика;</w:t>
            </w:r>
          </w:p>
          <w:p w:rsidR="002429CA" w:rsidRDefault="002429CA" w:rsidP="00F50E2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совместно с представителем Заказчика составить акт с указанием выявленных дефектов и предложений по проведению ремонта;</w:t>
            </w:r>
          </w:p>
          <w:p w:rsidR="002429CA" w:rsidRDefault="002429CA" w:rsidP="00F50E2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при отрицательных результатах калибровки приборов, произвести техническое обслуживание, юстировку, чистку, калибровку, покраску (при необходимости), </w:t>
            </w:r>
            <w:r w:rsidR="000D77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либо ремонт (средний или капитальный) с заменой отдельных частей и комплектующих, проверить на безопасность, после чего направить на государственную поверку; </w:t>
            </w:r>
          </w:p>
          <w:p w:rsidR="000D77F8" w:rsidRDefault="000D77F8" w:rsidP="00F50E2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оказать услуги по организации государственной поверки приборов;</w:t>
            </w:r>
          </w:p>
          <w:p w:rsidR="000D77F8" w:rsidRDefault="000D77F8" w:rsidP="00F50E2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при положительных результатах государственной поверки возвратить Заказчику приборы, согласно реестру, опломбированных в соответствии с технической документацией, оттиском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поверительного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643F">
              <w:rPr>
                <w:rFonts w:eastAsia="Times New Roman" w:cs="Times New Roman"/>
                <w:sz w:val="24"/>
                <w:szCs w:val="24"/>
                <w:lang w:eastAsia="ru-RU"/>
              </w:rPr>
              <w:t>клейма и свидетельством о государственной поверке (на каждый прибор);</w:t>
            </w:r>
          </w:p>
          <w:p w:rsidR="003F643F" w:rsidRDefault="003F643F" w:rsidP="00F50E2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при отрицательных результатах государственной поверки приборов и невозможность проведения ремонта возвратить Заказчику приборы. В случае необход</w:t>
            </w:r>
            <w:r w:rsidR="001067F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имости получения свидетельства о непригодности к дальнейшему применению, Заказчик обращается </w:t>
            </w:r>
            <w:proofErr w:type="gramStart"/>
            <w:r w:rsidR="001067F5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1067F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государственному </w:t>
            </w:r>
            <w:proofErr w:type="spellStart"/>
            <w:r w:rsidR="001067F5">
              <w:rPr>
                <w:rFonts w:eastAsia="Times New Roman" w:cs="Times New Roman"/>
                <w:sz w:val="24"/>
                <w:szCs w:val="24"/>
                <w:lang w:eastAsia="ru-RU"/>
              </w:rPr>
              <w:t>поверителю</w:t>
            </w:r>
            <w:proofErr w:type="spellEnd"/>
            <w:r w:rsidR="001067F5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1067F5" w:rsidRPr="0054768F" w:rsidRDefault="001067F5" w:rsidP="00F50E2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по требованию Заказчика предъявить детали и узлы, вышедшие из строя и замененные при ремонте.</w:t>
            </w:r>
          </w:p>
        </w:tc>
      </w:tr>
      <w:tr w:rsidR="00282723" w:rsidRPr="0054768F" w:rsidTr="00EA7663">
        <w:trPr>
          <w:trHeight w:val="404"/>
        </w:trPr>
        <w:tc>
          <w:tcPr>
            <w:tcW w:w="14508" w:type="dxa"/>
            <w:gridSpan w:val="9"/>
            <w:shd w:val="clear" w:color="auto" w:fill="auto"/>
            <w:hideMark/>
          </w:tcPr>
          <w:p w:rsidR="00282723" w:rsidRPr="0054768F" w:rsidRDefault="00282723" w:rsidP="002C57C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54768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6. Преимущества, требования к участникам закупки</w:t>
            </w: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723" w:rsidRPr="0054768F" w:rsidTr="00EA7663">
        <w:trPr>
          <w:trHeight w:val="96"/>
        </w:trPr>
        <w:tc>
          <w:tcPr>
            <w:tcW w:w="683" w:type="dxa"/>
            <w:gridSpan w:val="2"/>
            <w:shd w:val="clear" w:color="auto" w:fill="auto"/>
            <w:hideMark/>
          </w:tcPr>
          <w:p w:rsidR="00282723" w:rsidRPr="0054768F" w:rsidRDefault="00282723" w:rsidP="00F50E2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9" w:type="dxa"/>
            <w:shd w:val="clear" w:color="auto" w:fill="auto"/>
            <w:hideMark/>
          </w:tcPr>
          <w:p w:rsidR="00282723" w:rsidRPr="0054768F" w:rsidRDefault="00282723" w:rsidP="00F50E2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Преимущества (отечественный производитель; учреждения и организации уголовн</w:t>
            </w:r>
            <w:proofErr w:type="gramStart"/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исполнительной системы, а также организации уголовно- </w:t>
            </w: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исполнительной системы, организации, применяющие труд инвалидов)</w:t>
            </w:r>
          </w:p>
        </w:tc>
        <w:tc>
          <w:tcPr>
            <w:tcW w:w="9306" w:type="dxa"/>
            <w:gridSpan w:val="6"/>
            <w:shd w:val="clear" w:color="auto" w:fill="auto"/>
            <w:hideMark/>
          </w:tcPr>
          <w:p w:rsidR="00282723" w:rsidRPr="0054768F" w:rsidRDefault="00282723" w:rsidP="00F50E2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Преимущества предоставляются:</w:t>
            </w:r>
          </w:p>
          <w:p w:rsidR="00282723" w:rsidRPr="0054768F" w:rsidRDefault="00282723" w:rsidP="00F50E2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br w:type="page"/>
              <w:t>а) учреждениям и организациям уголовно-исполнительной системы, в том числе организациям любых форм собственности, использующим труд лиц, осужденных к лишению свободы, и (или) лиц, содержащихся в лечебно-трудовых профилакториях;</w:t>
            </w:r>
          </w:p>
          <w:p w:rsidR="00282723" w:rsidRPr="0054768F" w:rsidRDefault="00282723" w:rsidP="00F50E2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br w:type="page"/>
              <w:t>б) организациям, применяющим труд инвалидов;</w:t>
            </w: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282723" w:rsidRPr="0054768F" w:rsidRDefault="00282723" w:rsidP="009955D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в) отечественным производителям, в соответствии со статьями 19, 20 Закона ПМР от 26 ноября 2018 года № 318-З-VI "О закупках в ПМР".</w:t>
            </w:r>
          </w:p>
        </w:tc>
      </w:tr>
      <w:tr w:rsidR="00282723" w:rsidRPr="0054768F" w:rsidTr="00EA7663">
        <w:trPr>
          <w:trHeight w:val="7066"/>
        </w:trPr>
        <w:tc>
          <w:tcPr>
            <w:tcW w:w="683" w:type="dxa"/>
            <w:gridSpan w:val="2"/>
            <w:shd w:val="clear" w:color="000000" w:fill="FFFFFF"/>
            <w:hideMark/>
          </w:tcPr>
          <w:p w:rsidR="00282723" w:rsidRPr="0054768F" w:rsidRDefault="00282723" w:rsidP="00F50E2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19" w:type="dxa"/>
            <w:shd w:val="clear" w:color="000000" w:fill="FFFFFF"/>
            <w:hideMark/>
          </w:tcPr>
          <w:p w:rsidR="00282723" w:rsidRPr="0054768F" w:rsidRDefault="00282723" w:rsidP="00F50E2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9306" w:type="dxa"/>
            <w:gridSpan w:val="6"/>
            <w:shd w:val="clear" w:color="000000" w:fill="FFFFFF"/>
            <w:vAlign w:val="center"/>
            <w:hideMark/>
          </w:tcPr>
          <w:p w:rsidR="00282723" w:rsidRPr="0054768F" w:rsidRDefault="00282723" w:rsidP="00F50E2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Заявка на участие в открытом аукционе должна содержать:</w:t>
            </w: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а) информацию и документы об участнике открытого аукциона, подавшем такую заявку:</w:t>
            </w: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1)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      </w:r>
            <w:proofErr w:type="gramEnd"/>
          </w:p>
          <w:p w:rsidR="00282723" w:rsidRPr="0054768F" w:rsidRDefault="00282723" w:rsidP="00F50E2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2) выписка из единого государственного реестра</w:t>
            </w:r>
            <w:r w:rsidR="00AD3B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(за 2021 год)</w:t>
            </w: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      </w: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3) документ, подтверждающий полномочия лица на осуществление действий от имени участника открытого аукциона;</w:t>
            </w: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4) копии учредительных документов участника открытого аукциона (для юридического лица)</w:t>
            </w:r>
            <w:r w:rsidR="00AD3B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(учредительный договор, копия свидетельства государственной регистрации, устав)</w:t>
            </w: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282723" w:rsidRDefault="00282723" w:rsidP="00F50E2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5)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      </w: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предложения участника открытого аукциона в отношении объекта закупки с приложением документов, подтверждающих соответствие этого объекта требованиям, установленным документацией об открытом аукционе;</w:t>
            </w:r>
          </w:p>
          <w:p w:rsidR="001067F5" w:rsidRDefault="000F6C7C" w:rsidP="00F50E2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="009872E3">
              <w:rPr>
                <w:rFonts w:eastAsia="Times New Roman" w:cs="Times New Roman"/>
                <w:sz w:val="24"/>
                <w:szCs w:val="24"/>
                <w:lang w:eastAsia="ru-RU"/>
              </w:rPr>
              <w:t>) предложение о цене лота</w:t>
            </w:r>
            <w:r w:rsidR="001067F5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0F6C7C" w:rsidRPr="0054768F" w:rsidRDefault="000F6C7C" w:rsidP="00F50E2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г) наименование услуги с указанием качественной характеристики</w:t>
            </w:r>
          </w:p>
          <w:p w:rsidR="00282723" w:rsidRPr="0054768F" w:rsidRDefault="00282723" w:rsidP="009955D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в) документы, подтверждающие соответствие участника отрытого аукциона требованиям, установленным документацией об открытом аукционе</w:t>
            </w:r>
            <w:r w:rsidR="009872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9872E3">
              <w:rPr>
                <w:sz w:val="24"/>
                <w:szCs w:val="24"/>
              </w:rPr>
              <w:t>сертификаты качества, свидетельства, лицензии, аккредитации, а также иные документы необходимые для осуществления данного вида деятельности</w:t>
            </w:r>
            <w:r w:rsidR="009872E3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г) документы, подтверждающие право участника открытого аукциона на получение преимуществ в соответствии с настоящим Законом, или копии этих документов.</w:t>
            </w:r>
            <w:proofErr w:type="gramEnd"/>
          </w:p>
        </w:tc>
      </w:tr>
      <w:tr w:rsidR="00282723" w:rsidRPr="0054768F" w:rsidTr="00EA7663">
        <w:trPr>
          <w:trHeight w:val="2955"/>
        </w:trPr>
        <w:tc>
          <w:tcPr>
            <w:tcW w:w="683" w:type="dxa"/>
            <w:gridSpan w:val="2"/>
            <w:shd w:val="clear" w:color="auto" w:fill="auto"/>
            <w:hideMark/>
          </w:tcPr>
          <w:p w:rsidR="00282723" w:rsidRPr="0054768F" w:rsidRDefault="00282723" w:rsidP="00F50E2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519" w:type="dxa"/>
            <w:shd w:val="clear" w:color="auto" w:fill="auto"/>
            <w:hideMark/>
          </w:tcPr>
          <w:p w:rsidR="00282723" w:rsidRPr="0054768F" w:rsidRDefault="00282723" w:rsidP="00F50E2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9306" w:type="dxa"/>
            <w:gridSpan w:val="6"/>
            <w:shd w:val="clear" w:color="auto" w:fill="auto"/>
            <w:vAlign w:val="center"/>
            <w:hideMark/>
          </w:tcPr>
          <w:p w:rsidR="00282723" w:rsidRPr="0054768F" w:rsidRDefault="00282723" w:rsidP="00F50E2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Ответственность в соответствии с законодательством ПМР, в том числе при нарушении Заказчиком сроков платежей, предусмотренных соответствующими пунктами контракта, Подрядчик вправе взыскать с Заказчика неустойку (пеню) в размере 0,1% от неоплаченной в срок суммы за каждый календарный день просрочки, но не более 10% от цены Контракта.</w:t>
            </w:r>
          </w:p>
          <w:p w:rsidR="00282723" w:rsidRPr="0054768F" w:rsidRDefault="00282723" w:rsidP="00F50E2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В случае если работы не будут выполнены Подрядчиком в сроки, установленные Контрактом, Заказчик вправе взыскать с Подрядчика неустойку (пеню) в размере 0,1% от цены Контракта, за каждый календарный день просрочки, но не более 10% от цены Контракта.</w:t>
            </w:r>
          </w:p>
        </w:tc>
      </w:tr>
      <w:tr w:rsidR="00282723" w:rsidRPr="0054768F" w:rsidTr="00EA7663">
        <w:trPr>
          <w:trHeight w:val="375"/>
        </w:trPr>
        <w:tc>
          <w:tcPr>
            <w:tcW w:w="14508" w:type="dxa"/>
            <w:gridSpan w:val="9"/>
            <w:shd w:val="clear" w:color="auto" w:fill="auto"/>
            <w:hideMark/>
          </w:tcPr>
          <w:p w:rsidR="00282723" w:rsidRPr="0054768F" w:rsidRDefault="00282723" w:rsidP="002C57C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7. Условия контракта</w:t>
            </w:r>
          </w:p>
        </w:tc>
      </w:tr>
      <w:tr w:rsidR="00282723" w:rsidRPr="0054768F" w:rsidTr="00EA7663">
        <w:trPr>
          <w:trHeight w:val="1125"/>
        </w:trPr>
        <w:tc>
          <w:tcPr>
            <w:tcW w:w="683" w:type="dxa"/>
            <w:gridSpan w:val="2"/>
            <w:shd w:val="clear" w:color="auto" w:fill="auto"/>
            <w:hideMark/>
          </w:tcPr>
          <w:p w:rsidR="00282723" w:rsidRPr="0054768F" w:rsidRDefault="00282723" w:rsidP="00F50E2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9" w:type="dxa"/>
            <w:shd w:val="clear" w:color="auto" w:fill="auto"/>
            <w:hideMark/>
          </w:tcPr>
          <w:p w:rsidR="00282723" w:rsidRPr="0054768F" w:rsidRDefault="00282723" w:rsidP="00F50E2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9306" w:type="dxa"/>
            <w:gridSpan w:val="6"/>
            <w:shd w:val="clear" w:color="auto" w:fill="auto"/>
            <w:hideMark/>
          </w:tcPr>
          <w:p w:rsidR="00282723" w:rsidRPr="0054768F" w:rsidRDefault="00282723" w:rsidP="00F50E2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ПМР, г. Тирасполь, ул. Шутова, 3, МГУП "</w:t>
            </w:r>
            <w:proofErr w:type="spellStart"/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Тирастеплоэнерго</w:t>
            </w:r>
            <w:proofErr w:type="spellEnd"/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82723" w:rsidRPr="0054768F" w:rsidTr="00EA7663">
        <w:trPr>
          <w:trHeight w:val="1125"/>
        </w:trPr>
        <w:tc>
          <w:tcPr>
            <w:tcW w:w="683" w:type="dxa"/>
            <w:gridSpan w:val="2"/>
            <w:shd w:val="clear" w:color="auto" w:fill="auto"/>
            <w:hideMark/>
          </w:tcPr>
          <w:p w:rsidR="00282723" w:rsidRPr="0054768F" w:rsidRDefault="00282723" w:rsidP="00F50E2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9" w:type="dxa"/>
            <w:shd w:val="clear" w:color="auto" w:fill="auto"/>
            <w:hideMark/>
          </w:tcPr>
          <w:p w:rsidR="00282723" w:rsidRPr="0054768F" w:rsidRDefault="00282723" w:rsidP="00F50E2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Сроки выполнения работ</w:t>
            </w:r>
          </w:p>
        </w:tc>
        <w:tc>
          <w:tcPr>
            <w:tcW w:w="9306" w:type="dxa"/>
            <w:gridSpan w:val="6"/>
            <w:shd w:val="clear" w:color="auto" w:fill="auto"/>
            <w:hideMark/>
          </w:tcPr>
          <w:p w:rsidR="00282723" w:rsidRPr="0054768F" w:rsidRDefault="000F4FD8" w:rsidP="00F50E2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Услуги по контракту оказываются Исполнителем по письменной заявке Заказчика в течение 15-ти рабочих дней с момента оплаты и передачи средств измерения Исполнителю.</w:t>
            </w:r>
          </w:p>
        </w:tc>
      </w:tr>
      <w:tr w:rsidR="00282723" w:rsidRPr="0054768F" w:rsidTr="00EA7663">
        <w:trPr>
          <w:trHeight w:val="1461"/>
        </w:trPr>
        <w:tc>
          <w:tcPr>
            <w:tcW w:w="683" w:type="dxa"/>
            <w:gridSpan w:val="2"/>
            <w:shd w:val="clear" w:color="auto" w:fill="auto"/>
          </w:tcPr>
          <w:p w:rsidR="00282723" w:rsidRPr="0054768F" w:rsidRDefault="00282723" w:rsidP="00F50E2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9" w:type="dxa"/>
            <w:shd w:val="clear" w:color="auto" w:fill="auto"/>
          </w:tcPr>
          <w:p w:rsidR="00282723" w:rsidRPr="0054768F" w:rsidRDefault="00282723" w:rsidP="00F50E2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Перечень отчетных документов, которые оформляются Подрядчиком и представляются Заказчику для приемки выполненных работ, оказанных услуг.</w:t>
            </w:r>
          </w:p>
        </w:tc>
        <w:tc>
          <w:tcPr>
            <w:tcW w:w="9306" w:type="dxa"/>
            <w:gridSpan w:val="6"/>
            <w:shd w:val="clear" w:color="auto" w:fill="auto"/>
          </w:tcPr>
          <w:p w:rsidR="00AB3C52" w:rsidRPr="0054768F" w:rsidRDefault="00282723" w:rsidP="00AB3C5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окончании работ Подрядчиком составляется акт выполненных работ в двух экземплярах, по одному для каждой из Сторон. </w:t>
            </w:r>
            <w:r w:rsidR="00AB3C52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Предоставить в</w:t>
            </w:r>
            <w:r w:rsidRPr="0054768F">
              <w:rPr>
                <w:rFonts w:eastAsia="Times New Roman" w:cs="Times New Roman"/>
                <w:sz w:val="24"/>
                <w:szCs w:val="24"/>
                <w:lang w:eastAsia="ru-RU"/>
              </w:rPr>
              <w:t>месте с актом выполненн</w:t>
            </w:r>
            <w:r w:rsidR="00AB3C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ых работ счет и </w:t>
            </w:r>
            <w:proofErr w:type="gramStart"/>
            <w:r w:rsidR="00AB3C52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</w:t>
            </w:r>
            <w:proofErr w:type="gramEnd"/>
            <w:r w:rsidR="00AB3C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подтверждающие прохождение государственной поверки.</w:t>
            </w:r>
          </w:p>
          <w:p w:rsidR="00282723" w:rsidRPr="0054768F" w:rsidRDefault="00282723" w:rsidP="00F50E2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30AB" w:rsidRPr="0054768F" w:rsidRDefault="002D30AB" w:rsidP="002D30AB">
      <w:pPr>
        <w:tabs>
          <w:tab w:val="left" w:pos="3202"/>
        </w:tabs>
        <w:rPr>
          <w:rFonts w:cs="Times New Roman"/>
          <w:sz w:val="24"/>
          <w:szCs w:val="24"/>
        </w:rPr>
      </w:pPr>
    </w:p>
    <w:p w:rsidR="0009714B" w:rsidRPr="0054768F" w:rsidRDefault="0009714B" w:rsidP="003D6FF9">
      <w:pPr>
        <w:shd w:val="clear" w:color="auto" w:fill="FFFFFF"/>
        <w:spacing w:after="75" w:line="360" w:lineRule="atLeast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09714B" w:rsidRPr="0054768F" w:rsidRDefault="0009714B" w:rsidP="003D6FF9">
      <w:pPr>
        <w:shd w:val="clear" w:color="auto" w:fill="FFFFFF"/>
        <w:spacing w:after="75" w:line="360" w:lineRule="atLeast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09714B" w:rsidRPr="0054768F" w:rsidRDefault="0009714B" w:rsidP="003D6FF9">
      <w:pPr>
        <w:shd w:val="clear" w:color="auto" w:fill="FFFFFF"/>
        <w:spacing w:after="75" w:line="360" w:lineRule="atLeast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09714B" w:rsidRPr="0054768F" w:rsidRDefault="0009714B" w:rsidP="003D6FF9">
      <w:pPr>
        <w:shd w:val="clear" w:color="auto" w:fill="FFFFFF"/>
        <w:spacing w:after="75" w:line="360" w:lineRule="atLeast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09714B" w:rsidRDefault="0009714B" w:rsidP="003D6FF9">
      <w:pPr>
        <w:shd w:val="clear" w:color="auto" w:fill="FFFFFF"/>
        <w:spacing w:after="75" w:line="360" w:lineRule="atLeast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4D1CA1" w:rsidRPr="0054768F" w:rsidRDefault="004D1CA1" w:rsidP="00823FF6">
      <w:pPr>
        <w:shd w:val="clear" w:color="auto" w:fill="FFFFFF"/>
        <w:spacing w:after="75" w:line="360" w:lineRule="atLeast"/>
        <w:rPr>
          <w:rFonts w:eastAsia="Times New Roman" w:cs="Times New Roman"/>
          <w:sz w:val="24"/>
          <w:szCs w:val="24"/>
          <w:lang w:eastAsia="ru-RU"/>
        </w:rPr>
      </w:pPr>
    </w:p>
    <w:sectPr w:rsidR="004D1CA1" w:rsidRPr="0054768F" w:rsidSect="002D30AB">
      <w:pgSz w:w="16838" w:h="11906" w:orient="landscape" w:code="9"/>
      <w:pgMar w:top="85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80D" w:rsidRDefault="0008280D" w:rsidP="00864FB6">
      <w:pPr>
        <w:spacing w:after="0"/>
      </w:pPr>
      <w:r>
        <w:separator/>
      </w:r>
    </w:p>
  </w:endnote>
  <w:endnote w:type="continuationSeparator" w:id="0">
    <w:p w:rsidR="0008280D" w:rsidRDefault="0008280D" w:rsidP="00864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80D" w:rsidRDefault="0008280D" w:rsidP="00864FB6">
      <w:pPr>
        <w:spacing w:after="0"/>
      </w:pPr>
      <w:r>
        <w:separator/>
      </w:r>
    </w:p>
  </w:footnote>
  <w:footnote w:type="continuationSeparator" w:id="0">
    <w:p w:rsidR="0008280D" w:rsidRDefault="0008280D" w:rsidP="00864FB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657BA"/>
    <w:multiLevelType w:val="multilevel"/>
    <w:tmpl w:val="83643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B14A4C"/>
    <w:multiLevelType w:val="hybridMultilevel"/>
    <w:tmpl w:val="ADFE557A"/>
    <w:lvl w:ilvl="0" w:tplc="CB56461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A5EA8"/>
    <w:multiLevelType w:val="multilevel"/>
    <w:tmpl w:val="5B240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3115F9"/>
    <w:multiLevelType w:val="multilevel"/>
    <w:tmpl w:val="4058C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41772F"/>
    <w:multiLevelType w:val="hybridMultilevel"/>
    <w:tmpl w:val="3EB63422"/>
    <w:lvl w:ilvl="0" w:tplc="81D8C26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6BF"/>
    <w:rsid w:val="000101A6"/>
    <w:rsid w:val="0007465F"/>
    <w:rsid w:val="0008280D"/>
    <w:rsid w:val="0009714B"/>
    <w:rsid w:val="000A3C30"/>
    <w:rsid w:val="000B6280"/>
    <w:rsid w:val="000C0531"/>
    <w:rsid w:val="000C513C"/>
    <w:rsid w:val="000D0A34"/>
    <w:rsid w:val="000D77F8"/>
    <w:rsid w:val="000D7F20"/>
    <w:rsid w:val="000E7B30"/>
    <w:rsid w:val="000F4FD8"/>
    <w:rsid w:val="000F6C7C"/>
    <w:rsid w:val="00101A1A"/>
    <w:rsid w:val="001067F5"/>
    <w:rsid w:val="0011642F"/>
    <w:rsid w:val="0014134E"/>
    <w:rsid w:val="001478EC"/>
    <w:rsid w:val="00162A0B"/>
    <w:rsid w:val="001A6B3B"/>
    <w:rsid w:val="001B1209"/>
    <w:rsid w:val="001E236C"/>
    <w:rsid w:val="00204EE2"/>
    <w:rsid w:val="002429CA"/>
    <w:rsid w:val="00255C38"/>
    <w:rsid w:val="00260F8F"/>
    <w:rsid w:val="00282723"/>
    <w:rsid w:val="002A7590"/>
    <w:rsid w:val="002C57C5"/>
    <w:rsid w:val="002D1971"/>
    <w:rsid w:val="002D30AB"/>
    <w:rsid w:val="002E405C"/>
    <w:rsid w:val="00333387"/>
    <w:rsid w:val="003727F3"/>
    <w:rsid w:val="00391667"/>
    <w:rsid w:val="003C111F"/>
    <w:rsid w:val="003D6FF9"/>
    <w:rsid w:val="003F643F"/>
    <w:rsid w:val="004061E9"/>
    <w:rsid w:val="00432C75"/>
    <w:rsid w:val="004C4CFC"/>
    <w:rsid w:val="004D1CA1"/>
    <w:rsid w:val="00544CE6"/>
    <w:rsid w:val="0054768F"/>
    <w:rsid w:val="00584F28"/>
    <w:rsid w:val="005B66D6"/>
    <w:rsid w:val="005E4879"/>
    <w:rsid w:val="005E61FA"/>
    <w:rsid w:val="005E7D9C"/>
    <w:rsid w:val="00620948"/>
    <w:rsid w:val="00647866"/>
    <w:rsid w:val="006B66BF"/>
    <w:rsid w:val="006C0B77"/>
    <w:rsid w:val="006D4DDF"/>
    <w:rsid w:val="006F6814"/>
    <w:rsid w:val="007247A1"/>
    <w:rsid w:val="00730313"/>
    <w:rsid w:val="007572F0"/>
    <w:rsid w:val="00776420"/>
    <w:rsid w:val="0077662D"/>
    <w:rsid w:val="007C3C55"/>
    <w:rsid w:val="007C5D99"/>
    <w:rsid w:val="007D7479"/>
    <w:rsid w:val="00823FF6"/>
    <w:rsid w:val="008242FF"/>
    <w:rsid w:val="008555EB"/>
    <w:rsid w:val="0086109E"/>
    <w:rsid w:val="00864FB6"/>
    <w:rsid w:val="00870751"/>
    <w:rsid w:val="00884207"/>
    <w:rsid w:val="00914916"/>
    <w:rsid w:val="00922C48"/>
    <w:rsid w:val="009421C3"/>
    <w:rsid w:val="0095142E"/>
    <w:rsid w:val="00976AE2"/>
    <w:rsid w:val="009872E3"/>
    <w:rsid w:val="009955D2"/>
    <w:rsid w:val="00997A4F"/>
    <w:rsid w:val="009D543E"/>
    <w:rsid w:val="009E0825"/>
    <w:rsid w:val="00A016A5"/>
    <w:rsid w:val="00A443F0"/>
    <w:rsid w:val="00AB3C52"/>
    <w:rsid w:val="00AD0ED6"/>
    <w:rsid w:val="00AD3B03"/>
    <w:rsid w:val="00AD4533"/>
    <w:rsid w:val="00B17143"/>
    <w:rsid w:val="00B438B2"/>
    <w:rsid w:val="00B915B7"/>
    <w:rsid w:val="00BC1C87"/>
    <w:rsid w:val="00BD125A"/>
    <w:rsid w:val="00C2240F"/>
    <w:rsid w:val="00C33AAD"/>
    <w:rsid w:val="00C402F9"/>
    <w:rsid w:val="00C5565A"/>
    <w:rsid w:val="00CC6EA8"/>
    <w:rsid w:val="00CD66EC"/>
    <w:rsid w:val="00D55B7C"/>
    <w:rsid w:val="00D7572B"/>
    <w:rsid w:val="00DB40F4"/>
    <w:rsid w:val="00DB6058"/>
    <w:rsid w:val="00DF0B52"/>
    <w:rsid w:val="00E12BDC"/>
    <w:rsid w:val="00E218AD"/>
    <w:rsid w:val="00E62859"/>
    <w:rsid w:val="00E738FC"/>
    <w:rsid w:val="00E90FC9"/>
    <w:rsid w:val="00EA59DF"/>
    <w:rsid w:val="00EA7663"/>
    <w:rsid w:val="00EE4070"/>
    <w:rsid w:val="00F04F33"/>
    <w:rsid w:val="00F12C76"/>
    <w:rsid w:val="00F1414F"/>
    <w:rsid w:val="00F14C6D"/>
    <w:rsid w:val="00F45C82"/>
    <w:rsid w:val="00F50E2E"/>
    <w:rsid w:val="00F52BEE"/>
    <w:rsid w:val="00F66B56"/>
    <w:rsid w:val="00F84CA0"/>
    <w:rsid w:val="00FB2BAB"/>
    <w:rsid w:val="00FC3702"/>
    <w:rsid w:val="00FE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80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B5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66B56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864FB6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864FB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64FB6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864FB6"/>
    <w:rPr>
      <w:rFonts w:ascii="Times New Roman" w:hAnsi="Times New Roman"/>
      <w:sz w:val="28"/>
    </w:rPr>
  </w:style>
  <w:style w:type="paragraph" w:styleId="a8">
    <w:name w:val="List Paragraph"/>
    <w:basedOn w:val="a"/>
    <w:link w:val="a9"/>
    <w:uiPriority w:val="34"/>
    <w:qFormat/>
    <w:rsid w:val="009955D2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rsid w:val="000E7B30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9872E3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7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393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63C03-EB7F-43DD-8983-3572EEBE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1421</TotalTime>
  <Pages>7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User</cp:lastModifiedBy>
  <cp:revision>48</cp:revision>
  <cp:lastPrinted>2021-03-10T07:30:00Z</cp:lastPrinted>
  <dcterms:created xsi:type="dcterms:W3CDTF">2020-11-17T10:50:00Z</dcterms:created>
  <dcterms:modified xsi:type="dcterms:W3CDTF">2021-03-10T09:02:00Z</dcterms:modified>
</cp:coreProperties>
</file>