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CE" w:rsidRDefault="009C6ACE" w:rsidP="009C6AC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9C6ACE" w:rsidRDefault="009C6ACE" w:rsidP="009C6ACE">
      <w:pPr>
        <w:spacing w:after="0" w:line="240" w:lineRule="auto"/>
        <w:jc w:val="center"/>
        <w:rPr>
          <w:rFonts w:ascii="Times New Roman" w:eastAsia="Times New Roman" w:hAnsi="Times New Roman" w:cs="Times New Roman"/>
          <w:b/>
          <w:sz w:val="24"/>
          <w:szCs w:val="24"/>
          <w:lang w:eastAsia="ru-RU"/>
        </w:rPr>
      </w:pPr>
    </w:p>
    <w:p w:rsidR="00107FFD" w:rsidRPr="00D347E0" w:rsidRDefault="00107FFD" w:rsidP="00107FFD">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КОНТРАКТ  ПОСТАВКИ</w:t>
      </w:r>
      <w:proofErr w:type="gramEnd"/>
      <w:r>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b/>
          <w:sz w:val="24"/>
          <w:szCs w:val="24"/>
          <w:lang w:eastAsia="ru-RU"/>
        </w:rPr>
        <w:t>ТОВАРА № ________</w:t>
      </w:r>
    </w:p>
    <w:p w:rsidR="00107FFD" w:rsidRPr="00D347E0" w:rsidRDefault="00107FFD" w:rsidP="00107FFD">
      <w:pPr>
        <w:spacing w:after="0" w:line="240" w:lineRule="auto"/>
        <w:jc w:val="center"/>
        <w:rPr>
          <w:rFonts w:ascii="Times New Roman" w:eastAsia="Times New Roman" w:hAnsi="Times New Roman" w:cs="Times New Roman"/>
          <w:b/>
          <w:sz w:val="24"/>
          <w:szCs w:val="24"/>
          <w:lang w:eastAsia="ru-RU"/>
        </w:rPr>
      </w:pPr>
    </w:p>
    <w:p w:rsidR="00107FFD" w:rsidRPr="00D347E0" w:rsidRDefault="00107FFD" w:rsidP="00107FF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B21ADC">
        <w:rPr>
          <w:rFonts w:ascii="Times New Roman" w:eastAsia="Times New Roman" w:hAnsi="Times New Roman" w:cs="Times New Roman"/>
          <w:sz w:val="24"/>
          <w:szCs w:val="24"/>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roofErr w:type="gramStart"/>
      <w:r w:rsidRPr="00D347E0">
        <w:rPr>
          <w:rFonts w:ascii="Times New Roman" w:eastAsia="Times New Roman" w:hAnsi="Times New Roman" w:cs="Times New Roman"/>
          <w:sz w:val="24"/>
          <w:szCs w:val="24"/>
          <w:lang w:eastAsia="ru-RU"/>
        </w:rPr>
        <w:t xml:space="preserve">   «</w:t>
      </w:r>
      <w:proofErr w:type="gramEnd"/>
      <w:r w:rsidRPr="00D347E0">
        <w:rPr>
          <w:rFonts w:ascii="Times New Roman" w:eastAsia="Times New Roman" w:hAnsi="Times New Roman" w:cs="Times New Roman"/>
          <w:sz w:val="24"/>
          <w:szCs w:val="24"/>
          <w:lang w:eastAsia="ru-RU"/>
        </w:rPr>
        <w:t>___»___________ 20___ г.</w:t>
      </w:r>
    </w:p>
    <w:p w:rsidR="00107FFD" w:rsidRPr="00D347E0" w:rsidRDefault="00107FFD" w:rsidP="00107FFD">
      <w:pPr>
        <w:spacing w:after="0" w:line="240" w:lineRule="auto"/>
        <w:jc w:val="both"/>
        <w:rPr>
          <w:rFonts w:ascii="Times New Roman" w:eastAsia="Times New Roman" w:hAnsi="Times New Roman" w:cs="Times New Roman"/>
          <w:sz w:val="24"/>
          <w:szCs w:val="24"/>
          <w:lang w:eastAsia="ru-RU"/>
        </w:rPr>
      </w:pPr>
    </w:p>
    <w:p w:rsidR="00107FFD" w:rsidRPr="00D347E0" w:rsidRDefault="00107FFD" w:rsidP="00107FFD">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именуемое в дальнейшем «П</w:t>
      </w:r>
      <w:r>
        <w:rPr>
          <w:rFonts w:ascii="Times New Roman" w:eastAsia="Times New Roman" w:hAnsi="Times New Roman" w:cs="Times New Roman"/>
          <w:sz w:val="24"/>
          <w:szCs w:val="24"/>
          <w:lang w:eastAsia="ru-RU"/>
        </w:rPr>
        <w:t>оставщик</w:t>
      </w:r>
      <w:r w:rsidRPr="00D347E0">
        <w:rPr>
          <w:rFonts w:ascii="Times New Roman" w:eastAsia="Times New Roman" w:hAnsi="Times New Roman" w:cs="Times New Roman"/>
          <w:sz w:val="24"/>
          <w:szCs w:val="24"/>
          <w:lang w:eastAsia="ru-RU"/>
        </w:rPr>
        <w:t xml:space="preserve">», в лице 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107FFD" w:rsidRPr="00D347E0" w:rsidRDefault="00107FFD" w:rsidP="00107FFD">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107FFD" w:rsidRPr="008609DE" w:rsidRDefault="00107FFD" w:rsidP="00107FFD">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w:t>
      </w:r>
      <w:r>
        <w:rPr>
          <w:rFonts w:ascii="Times New Roman" w:eastAsia="Times New Roman" w:hAnsi="Times New Roman" w:cs="Times New Roman"/>
          <w:sz w:val="24"/>
          <w:szCs w:val="24"/>
          <w:lang w:eastAsia="ru-RU"/>
        </w:rPr>
        <w:t>Поставщик</w:t>
      </w:r>
      <w:r w:rsidRPr="00D347E0">
        <w:rPr>
          <w:rFonts w:ascii="Times New Roman" w:eastAsia="Times New Roman" w:hAnsi="Times New Roman" w:cs="Times New Roman"/>
          <w:sz w:val="24"/>
          <w:szCs w:val="24"/>
          <w:lang w:eastAsia="ru-RU"/>
        </w:rPr>
        <w:t xml:space="preserve"> обязуется передать в собственность Покупателю</w:t>
      </w:r>
      <w:r>
        <w:rPr>
          <w:rFonts w:ascii="Times New Roman" w:eastAsia="Times New Roman" w:hAnsi="Times New Roman" w:cs="Times New Roman"/>
          <w:bCs/>
          <w:sz w:val="24"/>
          <w:szCs w:val="24"/>
          <w:lang w:eastAsia="ru-RU"/>
        </w:rPr>
        <w:t xml:space="preserve"> </w:t>
      </w:r>
      <w:r w:rsidRPr="00161CCD">
        <w:rPr>
          <w:rFonts w:ascii="Times New Roman" w:eastAsia="Times New Roman" w:hAnsi="Times New Roman" w:cs="Times New Roman"/>
          <w:bCs/>
          <w:sz w:val="24"/>
          <w:szCs w:val="24"/>
          <w:lang w:eastAsia="ru-RU"/>
        </w:rPr>
        <w:t>насосн</w:t>
      </w:r>
      <w:r>
        <w:rPr>
          <w:rFonts w:ascii="Times New Roman" w:eastAsia="Times New Roman" w:hAnsi="Times New Roman" w:cs="Times New Roman"/>
          <w:bCs/>
          <w:sz w:val="24"/>
          <w:szCs w:val="24"/>
          <w:lang w:eastAsia="ru-RU"/>
        </w:rPr>
        <w:t>ое оборудование,</w:t>
      </w:r>
      <w:r w:rsidRPr="00340724">
        <w:rPr>
          <w:rFonts w:ascii="Times New Roman" w:eastAsia="Times New Roman" w:hAnsi="Times New Roman" w:cs="Times New Roman"/>
          <w:bCs/>
          <w:sz w:val="24"/>
          <w:szCs w:val="24"/>
          <w:lang w:eastAsia="ru-RU"/>
        </w:rPr>
        <w:t xml:space="preserve"> </w:t>
      </w:r>
      <w:r w:rsidRPr="00D347E0">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а Покупатель обязуется принять Товар и оплатить его в порядке и сроки, предусмотренные настоящим контрактом.</w:t>
      </w:r>
    </w:p>
    <w:p w:rsidR="00107FFD" w:rsidRPr="000C76AD"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1.2. </w:t>
      </w:r>
      <w:r w:rsidRPr="00072F19">
        <w:rPr>
          <w:rFonts w:ascii="Times New Roman" w:eastAsia="Times New Roman" w:hAnsi="Times New Roman" w:cs="Times New Roman"/>
          <w:sz w:val="24"/>
          <w:szCs w:val="24"/>
          <w:lang w:eastAsia="ru-RU"/>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107FFD" w:rsidRPr="008609DE"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D4009">
        <w:rPr>
          <w:rFonts w:ascii="Times New Roman" w:eastAsia="Times New Roman" w:hAnsi="Times New Roman" w:cs="Times New Roman"/>
          <w:sz w:val="24"/>
          <w:szCs w:val="24"/>
          <w:lang w:eastAsia="ru-RU"/>
        </w:rPr>
        <w:t>Ассортимент, 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w:t>
      </w:r>
      <w:r w:rsidRPr="00E4555F">
        <w:rPr>
          <w:rFonts w:ascii="Times New Roman" w:eastAsia="Times New Roman" w:hAnsi="Times New Roman" w:cs="Times New Roman"/>
          <w:sz w:val="24"/>
          <w:szCs w:val="24"/>
          <w:lang w:eastAsia="ru-RU"/>
        </w:rPr>
        <w:t>(Приложение №1) и в товаросопроводительной документации (ТТН)</w:t>
      </w:r>
      <w:r>
        <w:rPr>
          <w:rFonts w:ascii="Times New Roman" w:eastAsia="Times New Roman" w:hAnsi="Times New Roman" w:cs="Times New Roman"/>
          <w:sz w:val="24"/>
          <w:szCs w:val="24"/>
          <w:lang w:eastAsia="ru-RU"/>
        </w:rPr>
        <w:t>.</w:t>
      </w:r>
    </w:p>
    <w:p w:rsidR="00107FFD" w:rsidRPr="00D347E0"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D347E0">
        <w:rPr>
          <w:rFonts w:ascii="Times New Roman" w:eastAsia="Times New Roman" w:hAnsi="Times New Roman" w:cs="Times New Roman"/>
          <w:sz w:val="24"/>
          <w:szCs w:val="24"/>
          <w:lang w:eastAsia="ru-RU"/>
        </w:rPr>
        <w:t>. Поставщик гарантирует, что Товар принадлежат ему на праве собственности, не заложен, не арестован, не является предметом исков третьих лиц.</w:t>
      </w:r>
    </w:p>
    <w:p w:rsidR="00107FFD"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D347E0">
        <w:rPr>
          <w:rFonts w:ascii="Times New Roman" w:eastAsia="Times New Roman" w:hAnsi="Times New Roman" w:cs="Times New Roman"/>
          <w:sz w:val="24"/>
          <w:szCs w:val="24"/>
          <w:lang w:eastAsia="ru-RU"/>
        </w:rPr>
        <w:t>. Право собственности на Товар переходит от Поставщика к Покупателю в момент поставки.</w:t>
      </w:r>
    </w:p>
    <w:p w:rsidR="00107FFD"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CA45FA">
        <w:rPr>
          <w:rFonts w:ascii="Times New Roman" w:eastAsia="Times New Roman" w:hAnsi="Times New Roman" w:cs="Times New Roman"/>
          <w:sz w:val="24"/>
          <w:szCs w:val="24"/>
          <w:lang w:eastAsia="ru-RU"/>
        </w:rPr>
        <w:t>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107FFD" w:rsidRPr="00C75F93" w:rsidRDefault="00107FFD" w:rsidP="00107FFD">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107FFD" w:rsidRPr="00D347E0"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w:t>
      </w:r>
      <w:proofErr w:type="gramStart"/>
      <w:r>
        <w:rPr>
          <w:rFonts w:ascii="Times New Roman" w:eastAsia="Times New Roman" w:hAnsi="Times New Roman" w:cs="Times New Roman"/>
          <w:sz w:val="24"/>
          <w:szCs w:val="24"/>
          <w:lang w:eastAsia="ru-RU"/>
        </w:rPr>
        <w:t>Ц</w:t>
      </w:r>
      <w:r w:rsidRPr="00D347E0">
        <w:rPr>
          <w:rFonts w:ascii="Times New Roman" w:eastAsia="Times New Roman" w:hAnsi="Times New Roman" w:cs="Times New Roman"/>
          <w:sz w:val="24"/>
          <w:szCs w:val="24"/>
          <w:lang w:eastAsia="ru-RU"/>
        </w:rPr>
        <w:t>ена  контракта</w:t>
      </w:r>
      <w:proofErr w:type="gramEnd"/>
      <w:r w:rsidRPr="00D347E0">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w:t>
      </w:r>
      <w:r>
        <w:rPr>
          <w:rFonts w:ascii="Times New Roman" w:eastAsia="Times New Roman" w:hAnsi="Times New Roman" w:cs="Times New Roman"/>
          <w:sz w:val="24"/>
          <w:szCs w:val="24"/>
          <w:lang w:eastAsia="ru-RU"/>
        </w:rPr>
        <w:t>я обеспечения коммерческих нужд</w:t>
      </w:r>
      <w:r w:rsidRPr="00D347E0">
        <w:rPr>
          <w:rFonts w:ascii="Times New Roman" w:eastAsia="Times New Roman" w:hAnsi="Times New Roman" w:cs="Times New Roman"/>
          <w:sz w:val="24"/>
          <w:szCs w:val="24"/>
          <w:lang w:eastAsia="ru-RU"/>
        </w:rPr>
        <w:t xml:space="preserve"> 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rsidR="00107FFD" w:rsidRPr="000F05EF" w:rsidRDefault="00107FFD" w:rsidP="00107FF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w:t>
      </w:r>
      <w:r w:rsidRPr="000F05EF">
        <w:rPr>
          <w:rFonts w:ascii="Times New Roman" w:eastAsia="Times New Roman" w:hAnsi="Times New Roman" w:cs="Times New Roman"/>
          <w:sz w:val="24"/>
          <w:szCs w:val="24"/>
          <w:lang w:eastAsia="ru-RU"/>
        </w:rPr>
        <w:t>Молдавской Республики в сфере закупок.</w:t>
      </w:r>
    </w:p>
    <w:p w:rsidR="00107FFD" w:rsidRPr="000F05EF" w:rsidRDefault="00107FFD" w:rsidP="00107FFD">
      <w:pPr>
        <w:spacing w:after="0" w:line="240" w:lineRule="auto"/>
        <w:jc w:val="both"/>
        <w:rPr>
          <w:rFonts w:ascii="Times New Roman" w:eastAsia="Times New Roman" w:hAnsi="Times New Roman" w:cs="Times New Roman"/>
          <w:sz w:val="24"/>
          <w:szCs w:val="24"/>
          <w:lang w:eastAsia="ru-RU"/>
        </w:rPr>
      </w:pPr>
      <w:r w:rsidRPr="000F05EF">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107FFD" w:rsidRPr="000F05EF" w:rsidRDefault="00107FFD" w:rsidP="00107FFD">
      <w:pPr>
        <w:spacing w:after="0" w:line="240" w:lineRule="auto"/>
        <w:jc w:val="both"/>
        <w:rPr>
          <w:rFonts w:ascii="Times New Roman" w:eastAsia="Times New Roman" w:hAnsi="Times New Roman" w:cs="Times New Roman"/>
          <w:sz w:val="24"/>
          <w:szCs w:val="24"/>
          <w:lang w:eastAsia="ru-RU"/>
        </w:rPr>
      </w:pPr>
      <w:r w:rsidRPr="000F05EF">
        <w:rPr>
          <w:rFonts w:ascii="Times New Roman" w:eastAsia="Times New Roman" w:hAnsi="Times New Roman" w:cs="Times New Roman"/>
          <w:sz w:val="24"/>
          <w:szCs w:val="24"/>
          <w:lang w:eastAsia="ru-RU"/>
        </w:rPr>
        <w:t>2.4. Покупатель производит оплату Товара в рублях Приднестровской Молдавской Республики в следующем порядке:</w:t>
      </w:r>
    </w:p>
    <w:p w:rsidR="00107FFD" w:rsidRPr="000F05EF" w:rsidRDefault="00107FFD" w:rsidP="00107FFD">
      <w:pPr>
        <w:spacing w:after="0" w:line="240" w:lineRule="auto"/>
        <w:jc w:val="both"/>
        <w:rPr>
          <w:rFonts w:ascii="Times New Roman" w:eastAsia="Times New Roman" w:hAnsi="Times New Roman" w:cs="Times New Roman"/>
          <w:sz w:val="24"/>
          <w:szCs w:val="24"/>
          <w:lang w:eastAsia="ru-RU"/>
        </w:rPr>
      </w:pPr>
      <w:r w:rsidRPr="000F05EF">
        <w:rPr>
          <w:rFonts w:ascii="Times New Roman" w:eastAsia="Times New Roman" w:hAnsi="Times New Roman" w:cs="Times New Roman"/>
          <w:b/>
          <w:sz w:val="24"/>
          <w:szCs w:val="24"/>
          <w:lang w:eastAsia="ru-RU"/>
        </w:rPr>
        <w:t>- 25%</w:t>
      </w:r>
      <w:r w:rsidRPr="000F05EF">
        <w:rPr>
          <w:rFonts w:ascii="Times New Roman" w:eastAsia="Times New Roman" w:hAnsi="Times New Roman" w:cs="Times New Roman"/>
          <w:sz w:val="24"/>
          <w:szCs w:val="24"/>
          <w:lang w:eastAsia="ru-RU"/>
        </w:rPr>
        <w:t xml:space="preserve"> предоплаты от цены контракта, указанной в п. 2.1. настоящего контракта, после вступления настоящего контракта в силу, на основании выставленного Поставщиком счета;</w:t>
      </w:r>
    </w:p>
    <w:p w:rsidR="00107FFD" w:rsidRPr="000F05EF" w:rsidRDefault="00107FFD" w:rsidP="00107FFD">
      <w:pPr>
        <w:spacing w:after="0" w:line="240" w:lineRule="auto"/>
        <w:jc w:val="both"/>
        <w:rPr>
          <w:rFonts w:ascii="Times New Roman" w:eastAsia="Times New Roman" w:hAnsi="Times New Roman" w:cs="Times New Roman"/>
          <w:sz w:val="24"/>
          <w:szCs w:val="24"/>
          <w:lang w:eastAsia="ru-RU"/>
        </w:rPr>
      </w:pPr>
      <w:r w:rsidRPr="000F05EF">
        <w:rPr>
          <w:rFonts w:ascii="Times New Roman" w:eastAsia="Times New Roman" w:hAnsi="Times New Roman" w:cs="Times New Roman"/>
          <w:b/>
          <w:sz w:val="24"/>
          <w:szCs w:val="24"/>
          <w:lang w:eastAsia="ru-RU"/>
        </w:rPr>
        <w:t>- 75%</w:t>
      </w:r>
      <w:r w:rsidRPr="000F05EF">
        <w:rPr>
          <w:rFonts w:ascii="Times New Roman" w:eastAsia="Times New Roman" w:hAnsi="Times New Roman" w:cs="Times New Roman"/>
          <w:sz w:val="24"/>
          <w:szCs w:val="24"/>
          <w:lang w:eastAsia="ru-RU"/>
        </w:rPr>
        <w:t xml:space="preserve"> по факту передачи Поставщиком Покупателю Товара, на основании выставленного Поставщиком счета, в безналичной форме путем перечисления денежных средств в рублях Приднестровской Молдавской Республики на расчетный счет Поставщика в течении 10 (десяти) рабочих дней с момента поставки Товара и выставления счета на оплату.</w:t>
      </w:r>
    </w:p>
    <w:p w:rsidR="00107FFD" w:rsidRPr="00D347E0" w:rsidRDefault="00107FFD" w:rsidP="00107FFD">
      <w:pPr>
        <w:spacing w:after="0" w:line="240" w:lineRule="auto"/>
        <w:jc w:val="both"/>
        <w:rPr>
          <w:rFonts w:ascii="Times New Roman" w:eastAsia="Times New Roman" w:hAnsi="Times New Roman" w:cs="Times New Roman"/>
          <w:sz w:val="24"/>
          <w:szCs w:val="24"/>
          <w:lang w:eastAsia="ru-RU"/>
        </w:rPr>
      </w:pPr>
      <w:r w:rsidRPr="000F05EF">
        <w:rPr>
          <w:rFonts w:ascii="Times New Roman" w:eastAsia="Times New Roman" w:hAnsi="Times New Roman" w:cs="Times New Roman"/>
          <w:sz w:val="24"/>
          <w:szCs w:val="24"/>
          <w:lang w:eastAsia="ru-RU"/>
        </w:rPr>
        <w:lastRenderedPageBreak/>
        <w:t>2.5. Датой осуществления платежей по настоящему контракту является дата зачисления денежных средств на расчетный счёт Поставщика</w:t>
      </w:r>
      <w:r w:rsidRPr="00D347E0">
        <w:rPr>
          <w:rFonts w:ascii="Times New Roman" w:eastAsia="Times New Roman" w:hAnsi="Times New Roman" w:cs="Times New Roman"/>
          <w:sz w:val="24"/>
          <w:szCs w:val="24"/>
          <w:lang w:eastAsia="ru-RU"/>
        </w:rPr>
        <w:t>.</w:t>
      </w:r>
    </w:p>
    <w:p w:rsidR="00107FFD" w:rsidRPr="00D347E0" w:rsidRDefault="00107FFD" w:rsidP="00107F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w:t>
      </w:r>
      <w:r w:rsidRPr="00D347E0">
        <w:rPr>
          <w:rFonts w:ascii="Times New Roman" w:eastAsia="Times New Roman" w:hAnsi="Times New Roman" w:cs="Times New Roman"/>
          <w:sz w:val="24"/>
          <w:szCs w:val="24"/>
          <w:lang w:eastAsia="ru-RU"/>
        </w:rPr>
        <w:t>. Источник финансирования – собственные средства Покупателя.</w:t>
      </w:r>
    </w:p>
    <w:p w:rsidR="00107FFD" w:rsidRPr="00D347E0" w:rsidRDefault="00107FFD" w:rsidP="00107FFD">
      <w:pPr>
        <w:tabs>
          <w:tab w:val="num" w:pos="1080"/>
          <w:tab w:val="num"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D347E0">
        <w:rPr>
          <w:rFonts w:ascii="Times New Roman" w:eastAsia="Times New Roman" w:hAnsi="Times New Roman" w:cs="Times New Roman"/>
          <w:sz w:val="24"/>
          <w:szCs w:val="24"/>
          <w:lang w:eastAsia="ru-RU"/>
        </w:rPr>
        <w:t xml:space="preserve">. В случае нарушения </w:t>
      </w:r>
      <w:r>
        <w:rPr>
          <w:rFonts w:ascii="Times New Roman" w:eastAsia="Times New Roman" w:hAnsi="Times New Roman" w:cs="Times New Roman"/>
          <w:sz w:val="24"/>
          <w:szCs w:val="24"/>
          <w:lang w:eastAsia="ru-RU"/>
        </w:rPr>
        <w:t>Поставщиком</w:t>
      </w:r>
      <w:r w:rsidRPr="00D347E0">
        <w:rPr>
          <w:rFonts w:ascii="Times New Roman" w:eastAsia="Times New Roman" w:hAnsi="Times New Roman" w:cs="Times New Roman"/>
          <w:sz w:val="24"/>
          <w:szCs w:val="24"/>
          <w:lang w:eastAsia="ru-RU"/>
        </w:rPr>
        <w:t xml:space="preserve"> сроков исполнения обязательств по настоящему контракту Покупатель перечисляет </w:t>
      </w:r>
      <w:r>
        <w:rPr>
          <w:rFonts w:ascii="Times New Roman" w:eastAsia="Times New Roman" w:hAnsi="Times New Roman" w:cs="Times New Roman"/>
          <w:sz w:val="24"/>
          <w:szCs w:val="24"/>
          <w:lang w:eastAsia="ru-RU"/>
        </w:rPr>
        <w:t>Поставщику</w:t>
      </w:r>
      <w:r w:rsidRPr="00D347E0">
        <w:rPr>
          <w:rFonts w:ascii="Times New Roman" w:eastAsia="Times New Roman" w:hAnsi="Times New Roman" w:cs="Times New Roman"/>
          <w:sz w:val="24"/>
          <w:szCs w:val="24"/>
          <w:lang w:eastAsia="ru-RU"/>
        </w:rPr>
        <w:t xml:space="preserve"> оплату за поставленный Товар в размере, уменьшенном на размер установленной настоящим контрактом неустойки. </w:t>
      </w:r>
    </w:p>
    <w:p w:rsidR="00107FFD" w:rsidRPr="00D347E0" w:rsidRDefault="00107FFD" w:rsidP="00107FFD">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107FFD" w:rsidRPr="000F05EF" w:rsidRDefault="00107FFD" w:rsidP="00107FFD">
      <w:pPr>
        <w:pStyle w:val="a3"/>
        <w:spacing w:after="0" w:line="240" w:lineRule="auto"/>
        <w:ind w:left="1069"/>
        <w:jc w:val="center"/>
        <w:rPr>
          <w:rFonts w:ascii="Times New Roman" w:eastAsia="Times New Roman" w:hAnsi="Times New Roman" w:cs="Times New Roman"/>
          <w:b/>
          <w:bCs/>
          <w:sz w:val="24"/>
          <w:szCs w:val="24"/>
          <w:lang w:eastAsia="ru-RU"/>
        </w:rPr>
      </w:pPr>
      <w:r w:rsidRPr="000F05EF">
        <w:rPr>
          <w:rFonts w:ascii="Times New Roman" w:eastAsia="Times New Roman" w:hAnsi="Times New Roman" w:cs="Times New Roman"/>
          <w:b/>
          <w:bCs/>
          <w:sz w:val="24"/>
          <w:szCs w:val="24"/>
          <w:lang w:eastAsia="ru-RU"/>
        </w:rPr>
        <w:t>3.ПОРЯДОК ПРИЕМА-ПЕРЕДАЧИ ТОВАРА</w:t>
      </w:r>
    </w:p>
    <w:p w:rsidR="00107FFD" w:rsidRPr="000F05EF" w:rsidRDefault="00107FFD" w:rsidP="00107FF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5EF">
        <w:rPr>
          <w:rFonts w:ascii="Times New Roman" w:eastAsia="Times New Roman" w:hAnsi="Times New Roman" w:cs="Times New Roman"/>
          <w:sz w:val="24"/>
          <w:szCs w:val="24"/>
          <w:lang w:eastAsia="ru-RU"/>
        </w:rPr>
        <w:t xml:space="preserve">3.1. </w:t>
      </w:r>
      <w:r w:rsidRPr="000F05EF">
        <w:rPr>
          <w:rFonts w:ascii="Times New Roman" w:hAnsi="Times New Roman" w:cs="Times New Roman"/>
          <w:sz w:val="24"/>
          <w:szCs w:val="24"/>
        </w:rPr>
        <w:t>Товар поставляется в</w:t>
      </w:r>
      <w:r w:rsidRPr="000F05EF">
        <w:rPr>
          <w:rFonts w:ascii="Times New Roman" w:eastAsia="Times New Roman" w:hAnsi="Times New Roman" w:cs="Times New Roman"/>
          <w:sz w:val="24"/>
          <w:szCs w:val="24"/>
          <w:lang w:eastAsia="ru-RU"/>
        </w:rPr>
        <w:t xml:space="preserve"> течение 40 (сорока) календарных дней с момента вступления настоящего Контракта в силу.</w:t>
      </w:r>
    </w:p>
    <w:p w:rsidR="00107FFD" w:rsidRPr="003C6FDA" w:rsidRDefault="00107FFD" w:rsidP="00107FFD">
      <w:pPr>
        <w:widowControl w:val="0"/>
        <w:tabs>
          <w:tab w:val="num"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5EF">
        <w:rPr>
          <w:rFonts w:ascii="Times New Roman" w:eastAsia="Times New Roman" w:hAnsi="Times New Roman" w:cs="Times New Roman"/>
          <w:sz w:val="24"/>
          <w:szCs w:val="24"/>
          <w:lang w:eastAsia="ru-RU"/>
        </w:rPr>
        <w:t xml:space="preserve">3.2. </w:t>
      </w:r>
      <w:r w:rsidRPr="000F05EF">
        <w:rPr>
          <w:rFonts w:ascii="Times New Roman" w:hAnsi="Times New Roman" w:cs="Times New Roman"/>
          <w:sz w:val="24"/>
          <w:szCs w:val="24"/>
        </w:rPr>
        <w:t>Поставка Товара осуществляется на территорию склада Покупателя, расположенного</w:t>
      </w:r>
      <w:r w:rsidRPr="003C6FDA">
        <w:rPr>
          <w:rFonts w:ascii="Times New Roman" w:hAnsi="Times New Roman" w:cs="Times New Roman"/>
          <w:sz w:val="24"/>
          <w:szCs w:val="24"/>
        </w:rPr>
        <w:t xml:space="preserve"> по адресу: г. Тирасполь, ул. 95 Молдавской Дивизии, 1В.</w:t>
      </w:r>
    </w:p>
    <w:p w:rsidR="00107FFD" w:rsidRPr="00FD4009" w:rsidRDefault="00107FFD" w:rsidP="00107FF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FD4009">
        <w:rPr>
          <w:rFonts w:ascii="Times New Roman" w:eastAsia="Times New Roman" w:hAnsi="Times New Roman" w:cs="Times New Roman"/>
          <w:sz w:val="24"/>
          <w:szCs w:val="24"/>
          <w:lang w:eastAsia="ru-RU"/>
        </w:rPr>
        <w:t>. Датой поставки Товара является дата подписания уполномоченным представителем товарно-транспортной накладной.</w:t>
      </w:r>
    </w:p>
    <w:p w:rsidR="00107FFD" w:rsidRDefault="00107FFD" w:rsidP="00107FF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BB23E2">
        <w:rPr>
          <w:rFonts w:ascii="Times New Roman" w:eastAsia="Times New Roman" w:hAnsi="Times New Roman" w:cs="Times New Roman"/>
          <w:sz w:val="24"/>
          <w:szCs w:val="24"/>
          <w:lang w:eastAsia="ru-RU"/>
        </w:rPr>
        <w:t>. Товар передается</w:t>
      </w:r>
      <w:r>
        <w:rPr>
          <w:rFonts w:ascii="Times New Roman" w:eastAsia="Times New Roman" w:hAnsi="Times New Roman" w:cs="Times New Roman"/>
          <w:sz w:val="24"/>
          <w:szCs w:val="24"/>
          <w:lang w:eastAsia="ru-RU"/>
        </w:rPr>
        <w:t xml:space="preserve"> уполномоченному </w:t>
      </w:r>
      <w:r w:rsidRPr="00BB23E2">
        <w:rPr>
          <w:rFonts w:ascii="Times New Roman" w:eastAsia="Times New Roman" w:hAnsi="Times New Roman" w:cs="Times New Roman"/>
          <w:sz w:val="24"/>
          <w:szCs w:val="24"/>
          <w:lang w:eastAsia="ru-RU"/>
        </w:rPr>
        <w:t>представителю Покупателя, при наличии у него надлежащим образом оформленной доверенности на получение Товара.</w:t>
      </w:r>
    </w:p>
    <w:p w:rsidR="00107FFD" w:rsidRPr="000F05EF" w:rsidRDefault="00107FFD" w:rsidP="00107FF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r w:rsidRPr="00BB23E2">
        <w:rPr>
          <w:rFonts w:ascii="Times New Roman" w:eastAsia="Times New Roman" w:hAnsi="Times New Roman" w:cs="Times New Roman"/>
          <w:bCs/>
          <w:sz w:val="24"/>
          <w:szCs w:val="24"/>
          <w:lang w:eastAsia="ru-RU"/>
        </w:rPr>
        <w:t xml:space="preserve">. В случае обнаружения во время приема-передачи Товара </w:t>
      </w:r>
      <w:r>
        <w:rPr>
          <w:rFonts w:ascii="Times New Roman" w:eastAsia="Times New Roman" w:hAnsi="Times New Roman" w:cs="Times New Roman"/>
          <w:bCs/>
          <w:sz w:val="24"/>
          <w:szCs w:val="24"/>
          <w:lang w:eastAsia="ru-RU"/>
        </w:rPr>
        <w:t xml:space="preserve">его </w:t>
      </w:r>
      <w:r w:rsidRPr="00BB23E2">
        <w:rPr>
          <w:rFonts w:ascii="Times New Roman" w:eastAsia="Times New Roman" w:hAnsi="Times New Roman" w:cs="Times New Roman"/>
          <w:bCs/>
          <w:sz w:val="24"/>
          <w:szCs w:val="24"/>
          <w:lang w:eastAsia="ru-RU"/>
        </w:rPr>
        <w:t xml:space="preserve">несоответствия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w:t>
      </w:r>
      <w:r w:rsidRPr="000F05EF">
        <w:rPr>
          <w:rFonts w:ascii="Times New Roman" w:eastAsia="Times New Roman" w:hAnsi="Times New Roman" w:cs="Times New Roman"/>
          <w:bCs/>
          <w:sz w:val="24"/>
          <w:szCs w:val="24"/>
          <w:lang w:eastAsia="ru-RU"/>
        </w:rPr>
        <w:t>и/или некомплектность. Рекламационный акт подписывается Поставщиком и Покупателем.</w:t>
      </w:r>
    </w:p>
    <w:p w:rsidR="00107FFD" w:rsidRPr="000F05EF" w:rsidRDefault="00107FFD" w:rsidP="00107FF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0F05EF">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w:t>
      </w:r>
      <w:proofErr w:type="gramStart"/>
      <w:r w:rsidRPr="000F05EF">
        <w:rPr>
          <w:rFonts w:ascii="Times New Roman" w:eastAsia="Times New Roman" w:hAnsi="Times New Roman" w:cs="Times New Roman"/>
          <w:bCs/>
          <w:sz w:val="24"/>
          <w:szCs w:val="24"/>
          <w:lang w:eastAsia="ru-RU"/>
        </w:rPr>
        <w:t>тридцати)  календарных</w:t>
      </w:r>
      <w:proofErr w:type="gramEnd"/>
      <w:r w:rsidRPr="000F05EF">
        <w:rPr>
          <w:rFonts w:ascii="Times New Roman" w:eastAsia="Times New Roman" w:hAnsi="Times New Roman" w:cs="Times New Roman"/>
          <w:bCs/>
          <w:sz w:val="24"/>
          <w:szCs w:val="24"/>
          <w:lang w:eastAsia="ru-RU"/>
        </w:rPr>
        <w:t xml:space="preserve">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07FFD" w:rsidRPr="000F05EF" w:rsidRDefault="00107FFD" w:rsidP="00107FF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0F05EF">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w:t>
      </w:r>
      <w:proofErr w:type="gramStart"/>
      <w:r w:rsidRPr="000F05EF">
        <w:rPr>
          <w:rFonts w:ascii="Times New Roman" w:eastAsia="Times New Roman" w:hAnsi="Times New Roman" w:cs="Times New Roman"/>
          <w:bCs/>
          <w:sz w:val="24"/>
          <w:szCs w:val="24"/>
          <w:lang w:eastAsia="ru-RU"/>
        </w:rPr>
        <w:t>календарных  дней</w:t>
      </w:r>
      <w:proofErr w:type="gramEnd"/>
      <w:r w:rsidRPr="000F05EF">
        <w:rPr>
          <w:rFonts w:ascii="Times New Roman" w:eastAsia="Times New Roman" w:hAnsi="Times New Roman" w:cs="Times New Roman"/>
          <w:bCs/>
          <w:sz w:val="24"/>
          <w:szCs w:val="24"/>
          <w:lang w:eastAsia="ru-RU"/>
        </w:rPr>
        <w:t xml:space="preserve"> обязан устранить их своими силами и за свой счет.  </w:t>
      </w:r>
    </w:p>
    <w:p w:rsidR="00107FFD" w:rsidRPr="00D347E0" w:rsidRDefault="00107FFD" w:rsidP="00107FFD">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107FFD" w:rsidRPr="00D347E0" w:rsidRDefault="00107FFD" w:rsidP="00107FFD">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proofErr w:type="gramStart"/>
      <w:r w:rsidRPr="00D347E0">
        <w:rPr>
          <w:rFonts w:ascii="Times New Roman" w:eastAsia="Times New Roman" w:hAnsi="Times New Roman" w:cs="Times New Roman"/>
          <w:b/>
          <w:sz w:val="24"/>
          <w:szCs w:val="24"/>
          <w:lang w:eastAsia="ru-RU"/>
        </w:rPr>
        <w:t>Поставщик  обязан</w:t>
      </w:r>
      <w:proofErr w:type="gramEnd"/>
      <w:r w:rsidRPr="00D347E0">
        <w:rPr>
          <w:rFonts w:ascii="Times New Roman" w:eastAsia="Times New Roman" w:hAnsi="Times New Roman" w:cs="Times New Roman"/>
          <w:b/>
          <w:sz w:val="24"/>
          <w:szCs w:val="24"/>
          <w:lang w:eastAsia="ru-RU"/>
        </w:rPr>
        <w:t xml:space="preserve">: </w:t>
      </w:r>
    </w:p>
    <w:p w:rsidR="00107FFD" w:rsidRPr="00D347E0" w:rsidRDefault="00107FFD" w:rsidP="00107FF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4.1.1. В срок, установленный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107FFD" w:rsidRPr="00D347E0" w:rsidRDefault="00107FFD" w:rsidP="00107FF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4.1.2. Передать вместе с Товаром относящиеся к нему документ</w:t>
      </w:r>
      <w:r>
        <w:rPr>
          <w:rFonts w:ascii="Times New Roman" w:eastAsia="Times New Roman" w:hAnsi="Times New Roman" w:cs="Times New Roman"/>
          <w:sz w:val="24"/>
          <w:szCs w:val="24"/>
          <w:lang w:eastAsia="ru-RU"/>
        </w:rPr>
        <w:t xml:space="preserve">ы (ТТН, сертификат соответствия, паспорт качества </w:t>
      </w:r>
      <w:r w:rsidRPr="00D347E0">
        <w:rPr>
          <w:rFonts w:ascii="Times New Roman" w:eastAsia="Times New Roman" w:hAnsi="Times New Roman" w:cs="Times New Roman"/>
          <w:sz w:val="24"/>
          <w:szCs w:val="24"/>
          <w:lang w:eastAsia="ru-RU"/>
        </w:rPr>
        <w:t>и т.д.).</w:t>
      </w:r>
    </w:p>
    <w:p w:rsidR="00107FFD" w:rsidRPr="00FD4009" w:rsidRDefault="00107FFD" w:rsidP="00107FF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4.1.3. </w:t>
      </w:r>
      <w:r w:rsidRPr="00FD4009">
        <w:rPr>
          <w:rFonts w:ascii="Times New Roman" w:eastAsia="Times New Roman" w:hAnsi="Times New Roman" w:cs="Times New Roman"/>
          <w:sz w:val="24"/>
          <w:szCs w:val="24"/>
          <w:lang w:eastAsia="ru-RU"/>
        </w:rPr>
        <w:t xml:space="preserve">Передать Товар, качество которого соответствует обычно предъявляемым требованиям, </w:t>
      </w:r>
      <w:r>
        <w:rPr>
          <w:rFonts w:ascii="Times New Roman" w:eastAsia="Times New Roman" w:hAnsi="Times New Roman" w:cs="Times New Roman"/>
          <w:sz w:val="24"/>
          <w:szCs w:val="24"/>
          <w:lang w:eastAsia="ru-RU"/>
        </w:rPr>
        <w:t>ТУ</w:t>
      </w:r>
      <w:r w:rsidRPr="00FD4009">
        <w:rPr>
          <w:rFonts w:ascii="Times New Roman" w:eastAsia="Times New Roman" w:hAnsi="Times New Roman" w:cs="Times New Roman"/>
          <w:sz w:val="24"/>
          <w:szCs w:val="24"/>
          <w:lang w:eastAsia="ru-RU"/>
        </w:rPr>
        <w:t>, ГОСТам.</w:t>
      </w:r>
    </w:p>
    <w:p w:rsidR="00107FFD" w:rsidRPr="00D347E0" w:rsidRDefault="00107FFD" w:rsidP="00107FF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107FFD" w:rsidRPr="00D347E0" w:rsidRDefault="00107FFD" w:rsidP="00107FF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107FFD" w:rsidRPr="00D347E0" w:rsidRDefault="00107FFD" w:rsidP="00107FF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107FFD" w:rsidRPr="00D347E0" w:rsidRDefault="00107FFD" w:rsidP="00107FFD">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4.2. Поставщик имеет право:</w:t>
      </w:r>
    </w:p>
    <w:p w:rsidR="00107FFD" w:rsidRPr="00D347E0" w:rsidRDefault="00107FFD" w:rsidP="00107FF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107FFD" w:rsidRPr="00D347E0" w:rsidRDefault="00107FFD" w:rsidP="00107FF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4.2.2. Требовать подписания Покупателем ТТН при поставки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107FFD" w:rsidRPr="00D347E0" w:rsidRDefault="00107FFD" w:rsidP="00107FF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107FFD" w:rsidRPr="00D347E0" w:rsidRDefault="00107FFD" w:rsidP="00107FFD">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lastRenderedPageBreak/>
        <w:t>4.3. Покупатель обязан:</w:t>
      </w:r>
    </w:p>
    <w:p w:rsidR="00107FFD" w:rsidRPr="00D347E0" w:rsidRDefault="00107FFD" w:rsidP="00107FF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107FFD" w:rsidRPr="00D347E0" w:rsidRDefault="00107FFD" w:rsidP="00107FF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поставки Товара надлежащего качества в надлежащем количестве, ассортименте и по цене, согласно условиям контракта.</w:t>
      </w:r>
    </w:p>
    <w:p w:rsidR="00107FFD" w:rsidRPr="00D347E0" w:rsidRDefault="00107FFD" w:rsidP="00107FF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107FFD" w:rsidRPr="00D347E0" w:rsidRDefault="00107FFD" w:rsidP="00107FF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107FFD" w:rsidRPr="00D347E0" w:rsidRDefault="00107FFD" w:rsidP="00107FFD">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107FFD" w:rsidRPr="00EA307B" w:rsidRDefault="00107FFD" w:rsidP="00107FFD">
      <w:pPr>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4.4.1. </w:t>
      </w:r>
      <w:r w:rsidRPr="00EA307B">
        <w:rPr>
          <w:rFonts w:ascii="Times New Roman" w:eastAsia="TimesNewRomanPSMT" w:hAnsi="Times New Roman" w:cs="Times New Roman"/>
          <w:sz w:val="24"/>
          <w:szCs w:val="24"/>
          <w:lang w:eastAsia="ru-RU"/>
        </w:rPr>
        <w:t xml:space="preserve">Требовать </w:t>
      </w:r>
      <w:proofErr w:type="gramStart"/>
      <w:r w:rsidRPr="00EA307B">
        <w:rPr>
          <w:rFonts w:ascii="Times New Roman" w:eastAsia="TimesNewRomanPSMT" w:hAnsi="Times New Roman" w:cs="Times New Roman"/>
          <w:sz w:val="24"/>
          <w:szCs w:val="24"/>
          <w:lang w:eastAsia="ru-RU"/>
        </w:rPr>
        <w:t xml:space="preserve">от </w:t>
      </w:r>
      <w:r>
        <w:rPr>
          <w:rFonts w:ascii="Times New Roman" w:eastAsia="TimesNewRomanPSMT" w:hAnsi="Times New Roman" w:cs="Times New Roman"/>
          <w:sz w:val="24"/>
          <w:szCs w:val="24"/>
          <w:lang w:eastAsia="ru-RU"/>
        </w:rPr>
        <w:t>Поставщика</w:t>
      </w:r>
      <w:proofErr w:type="gramEnd"/>
      <w:r>
        <w:rPr>
          <w:rFonts w:ascii="Times New Roman" w:eastAsia="TimesNewRomanPSMT" w:hAnsi="Times New Roman" w:cs="Times New Roman"/>
          <w:sz w:val="24"/>
          <w:szCs w:val="24"/>
          <w:lang w:eastAsia="ru-RU"/>
        </w:rPr>
        <w:t xml:space="preserve"> </w:t>
      </w:r>
      <w:r w:rsidRPr="00EA307B">
        <w:rPr>
          <w:rFonts w:ascii="Times New Roman" w:eastAsia="TimesNewRomanPSMT" w:hAnsi="Times New Roman" w:cs="Times New Roman"/>
          <w:sz w:val="24"/>
          <w:szCs w:val="24"/>
          <w:lang w:eastAsia="ru-RU"/>
        </w:rPr>
        <w:t xml:space="preserve">надлежащего исполнения обязательств, предусмотренных настоящим </w:t>
      </w:r>
      <w:r w:rsidRPr="00EA307B">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rsidR="00107FFD" w:rsidRPr="00EA307B" w:rsidRDefault="00107FFD" w:rsidP="00107FFD">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4.4.2. </w:t>
      </w:r>
      <w:r w:rsidRPr="00EA307B">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EA307B">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107FFD" w:rsidRDefault="00107FFD" w:rsidP="00107F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bCs/>
          <w:sz w:val="24"/>
          <w:szCs w:val="24"/>
          <w:lang w:eastAsia="ru-RU"/>
        </w:rPr>
        <w:t xml:space="preserve">4.4.3. </w:t>
      </w:r>
      <w:r w:rsidRPr="002A0E81">
        <w:rPr>
          <w:rFonts w:ascii="Times New Roman" w:eastAsia="Times New Roman" w:hAnsi="Times New Roman" w:cs="Times New Roman"/>
          <w:sz w:val="24"/>
          <w:szCs w:val="24"/>
          <w:lang w:eastAsia="ru-RU"/>
        </w:rPr>
        <w:t>Заказчик вправе провести экспертизу</w:t>
      </w:r>
      <w:r>
        <w:rPr>
          <w:rFonts w:ascii="Times New Roman" w:eastAsia="Times New Roman" w:hAnsi="Times New Roman" w:cs="Times New Roman"/>
          <w:sz w:val="24"/>
          <w:szCs w:val="24"/>
          <w:lang w:eastAsia="ru-RU"/>
        </w:rPr>
        <w:t xml:space="preserve"> товара </w:t>
      </w:r>
      <w:r w:rsidRPr="002A0E81">
        <w:rPr>
          <w:rFonts w:ascii="Times New Roman" w:eastAsia="Times New Roman" w:hAnsi="Times New Roman" w:cs="Times New Roman"/>
          <w:sz w:val="24"/>
          <w:szCs w:val="24"/>
          <w:lang w:eastAsia="ru-RU"/>
        </w:rPr>
        <w:t>с привлечением экспертов, экспертных организаций до принятия решения об одностороннем отказе. 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07FFD" w:rsidRPr="00E379EB" w:rsidRDefault="00107FFD" w:rsidP="00107F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4.4.4. </w:t>
      </w:r>
      <w:r w:rsidRPr="00E379EB">
        <w:rPr>
          <w:rFonts w:ascii="Times New Roman" w:eastAsia="Times New Roman" w:hAnsi="Times New Roman" w:cs="Times New Roman"/>
          <w:sz w:val="24"/>
          <w:szCs w:val="24"/>
          <w:lang w:eastAsia="ru-RU"/>
        </w:rPr>
        <w:t>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107FFD" w:rsidRPr="00BB23E2" w:rsidRDefault="00107FFD" w:rsidP="00107FF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4.4.5. </w:t>
      </w:r>
      <w:r w:rsidRPr="00BB23E2">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107FFD" w:rsidRPr="00D347E0" w:rsidRDefault="00107FFD" w:rsidP="00107FF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107FFD" w:rsidRPr="00FD4009" w:rsidRDefault="00107FFD" w:rsidP="00107FF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107FFD" w:rsidRPr="000F05EF" w:rsidRDefault="00107FFD" w:rsidP="00107FF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w:t>
      </w:r>
      <w:r w:rsidRPr="000F05EF">
        <w:rPr>
          <w:rFonts w:ascii="Times New Roman" w:eastAsia="Times New Roman" w:hAnsi="Times New Roman" w:cs="Arial"/>
          <w:bCs/>
          <w:sz w:val="24"/>
          <w:szCs w:val="24"/>
          <w:lang w:eastAsia="ru-RU"/>
        </w:rPr>
        <w:t>исполнения такого обязательства в натуре.</w:t>
      </w:r>
    </w:p>
    <w:p w:rsidR="00107FFD" w:rsidRPr="000F05EF" w:rsidRDefault="00107FFD" w:rsidP="00107FFD">
      <w:pPr>
        <w:tabs>
          <w:tab w:val="left" w:pos="1276"/>
        </w:tabs>
        <w:spacing w:after="0" w:line="240" w:lineRule="auto"/>
        <w:jc w:val="both"/>
        <w:rPr>
          <w:rFonts w:ascii="Times New Roman" w:eastAsia="Times New Roman" w:hAnsi="Times New Roman" w:cs="Arial"/>
          <w:bCs/>
          <w:sz w:val="24"/>
          <w:szCs w:val="24"/>
          <w:lang w:eastAsia="ru-RU"/>
        </w:rPr>
      </w:pPr>
      <w:r w:rsidRPr="000F05EF">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цены настоящего контракта. </w:t>
      </w:r>
    </w:p>
    <w:p w:rsidR="00107FFD" w:rsidRPr="000F05EF" w:rsidRDefault="00107FFD" w:rsidP="00107FFD">
      <w:pPr>
        <w:tabs>
          <w:tab w:val="left" w:pos="1276"/>
        </w:tabs>
        <w:spacing w:after="0" w:line="240" w:lineRule="auto"/>
        <w:jc w:val="both"/>
        <w:rPr>
          <w:rFonts w:ascii="Times New Roman" w:eastAsia="Times New Roman" w:hAnsi="Times New Roman" w:cs="Arial"/>
          <w:bCs/>
          <w:sz w:val="24"/>
          <w:szCs w:val="24"/>
          <w:lang w:eastAsia="ru-RU"/>
        </w:rPr>
      </w:pPr>
      <w:r w:rsidRPr="000F05EF">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w:t>
      </w:r>
      <w:proofErr w:type="gramStart"/>
      <w:r w:rsidRPr="000F05EF">
        <w:rPr>
          <w:rFonts w:ascii="Times New Roman" w:eastAsia="Times New Roman" w:hAnsi="Times New Roman" w:cs="Arial"/>
          <w:bCs/>
          <w:sz w:val="24"/>
          <w:szCs w:val="24"/>
          <w:lang w:eastAsia="ru-RU"/>
        </w:rPr>
        <w:t>цены  настоящего</w:t>
      </w:r>
      <w:proofErr w:type="gramEnd"/>
      <w:r w:rsidRPr="000F05EF">
        <w:rPr>
          <w:rFonts w:ascii="Times New Roman" w:eastAsia="Times New Roman" w:hAnsi="Times New Roman" w:cs="Arial"/>
          <w:bCs/>
          <w:sz w:val="24"/>
          <w:szCs w:val="24"/>
          <w:lang w:eastAsia="ru-RU"/>
        </w:rPr>
        <w:t xml:space="preserve"> контракта.</w:t>
      </w:r>
    </w:p>
    <w:p w:rsidR="00107FFD" w:rsidRPr="00FD4009" w:rsidRDefault="00107FFD" w:rsidP="00107FFD">
      <w:pPr>
        <w:tabs>
          <w:tab w:val="left" w:pos="1276"/>
        </w:tabs>
        <w:spacing w:after="0" w:line="240" w:lineRule="auto"/>
        <w:jc w:val="both"/>
        <w:rPr>
          <w:rFonts w:ascii="Times New Roman" w:eastAsia="Times New Roman" w:hAnsi="Times New Roman" w:cs="Arial"/>
          <w:bCs/>
          <w:sz w:val="24"/>
          <w:szCs w:val="24"/>
          <w:lang w:eastAsia="ru-RU"/>
        </w:rPr>
      </w:pPr>
      <w:r w:rsidRPr="000F05EF">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w:t>
      </w:r>
      <w:r w:rsidRPr="00FD4009">
        <w:rPr>
          <w:rFonts w:ascii="Times New Roman" w:eastAsia="Times New Roman" w:hAnsi="Times New Roman" w:cs="Arial"/>
          <w:bCs/>
          <w:sz w:val="24"/>
          <w:szCs w:val="24"/>
          <w:lang w:eastAsia="ru-RU"/>
        </w:rPr>
        <w:t xml:space="preserve"> Стороной и возвращен другой Стороне не позднее, чем в течение 10-ти (десяти) рабочих дней со дня получения.</w:t>
      </w:r>
    </w:p>
    <w:p w:rsidR="00107FFD" w:rsidRPr="00FD4009" w:rsidRDefault="00107FFD" w:rsidP="00107FF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107FFD" w:rsidRPr="00FD4009" w:rsidRDefault="00107FFD" w:rsidP="00107FF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107FFD" w:rsidRPr="00FD4009" w:rsidRDefault="00107FFD" w:rsidP="00107FF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107FFD" w:rsidRPr="00F4302E" w:rsidRDefault="00107FFD" w:rsidP="00107FFD">
      <w:pPr>
        <w:tabs>
          <w:tab w:val="left" w:pos="1276"/>
        </w:tabs>
        <w:spacing w:after="0" w:line="240" w:lineRule="auto"/>
        <w:jc w:val="center"/>
        <w:rPr>
          <w:rFonts w:ascii="Times New Roman" w:eastAsia="Times New Roman" w:hAnsi="Times New Roman" w:cs="Times New Roman"/>
          <w:b/>
          <w:sz w:val="24"/>
          <w:szCs w:val="24"/>
          <w:lang w:eastAsia="ru-RU"/>
        </w:rPr>
      </w:pPr>
      <w:r w:rsidRPr="00F4302E">
        <w:rPr>
          <w:rFonts w:ascii="Times New Roman" w:eastAsia="Times New Roman" w:hAnsi="Times New Roman" w:cs="Times New Roman"/>
          <w:b/>
          <w:sz w:val="24"/>
          <w:szCs w:val="24"/>
          <w:lang w:eastAsia="ru-RU"/>
        </w:rPr>
        <w:t>6. КАЧЕСТВО И КОМПЛЕКТНОСТЬ ТОВАРА</w:t>
      </w:r>
    </w:p>
    <w:p w:rsidR="00107FFD" w:rsidRPr="000F05EF"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 xml:space="preserve">6.1.  Поставщик гарантирует качество Товара и соблюдение надлежащих условий хранения </w:t>
      </w:r>
      <w:r w:rsidRPr="000F05EF">
        <w:rPr>
          <w:rFonts w:ascii="Times New Roman" w:eastAsia="Times New Roman" w:hAnsi="Times New Roman" w:cs="Times New Roman"/>
          <w:sz w:val="24"/>
          <w:szCs w:val="24"/>
          <w:lang w:eastAsia="ru-RU"/>
        </w:rPr>
        <w:t>Товара до его передачи Покупателю.</w:t>
      </w:r>
    </w:p>
    <w:p w:rsidR="00107FFD" w:rsidRPr="000F05EF"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0F05EF">
        <w:rPr>
          <w:rFonts w:ascii="Times New Roman" w:eastAsia="Times New Roman" w:hAnsi="Times New Roman" w:cs="Times New Roman"/>
          <w:sz w:val="24"/>
          <w:szCs w:val="24"/>
          <w:lang w:eastAsia="ru-RU"/>
        </w:rPr>
        <w:t>6.2.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107FFD" w:rsidRPr="000F05EF"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0F05EF">
        <w:rPr>
          <w:rFonts w:ascii="Times New Roman" w:eastAsia="Times New Roman" w:hAnsi="Times New Roman" w:cs="Times New Roman"/>
          <w:sz w:val="24"/>
          <w:szCs w:val="24"/>
          <w:lang w:eastAsia="ru-RU"/>
        </w:rPr>
        <w:t>6.3.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без дефектов и иметь упаковку, обеспечивающую сохранность его внешнего вида при транспортировке, складировании и хранении.</w:t>
      </w:r>
    </w:p>
    <w:p w:rsidR="00107FFD" w:rsidRPr="000F05EF"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0F05EF">
        <w:rPr>
          <w:rFonts w:ascii="Times New Roman" w:eastAsia="Times New Roman" w:hAnsi="Times New Roman" w:cs="Times New Roman"/>
          <w:sz w:val="24"/>
          <w:szCs w:val="24"/>
          <w:lang w:eastAsia="ru-RU"/>
        </w:rPr>
        <w:t>6.4.</w:t>
      </w:r>
      <w:r w:rsidRPr="000F05EF">
        <w:rPr>
          <w:rFonts w:ascii="Times New Roman" w:eastAsia="Times New Roman" w:hAnsi="Times New Roman" w:cs="Times New Roman"/>
          <w:bCs/>
          <w:iCs/>
          <w:sz w:val="24"/>
          <w:szCs w:val="24"/>
          <w:lang w:eastAsia="ru-RU"/>
        </w:rPr>
        <w:t xml:space="preserve"> Гарантийный срок на Товар устанавливается   заводом изготовителем, но не менее 12 месяцев </w:t>
      </w:r>
      <w:r w:rsidRPr="000F05EF">
        <w:rPr>
          <w:rFonts w:ascii="Times New Roman" w:eastAsia="Times New Roman" w:hAnsi="Times New Roman" w:cs="Times New Roman"/>
          <w:sz w:val="24"/>
          <w:szCs w:val="24"/>
          <w:lang w:eastAsia="ru-RU"/>
        </w:rPr>
        <w:t>с момента поставки, и отражается в документе о качестве</w:t>
      </w:r>
      <w:r w:rsidRPr="000F05EF">
        <w:rPr>
          <w:rFonts w:ascii="Times New Roman" w:eastAsia="Times New Roman" w:hAnsi="Times New Roman" w:cs="Times New Roman"/>
          <w:bCs/>
          <w:iCs/>
          <w:sz w:val="24"/>
          <w:szCs w:val="24"/>
          <w:lang w:eastAsia="ru-RU"/>
        </w:rPr>
        <w:t xml:space="preserve">. </w:t>
      </w:r>
      <w:r w:rsidRPr="000F05EF">
        <w:rPr>
          <w:rFonts w:ascii="Times New Roman" w:eastAsia="Times New Roman" w:hAnsi="Times New Roman" w:cs="Times New Roman"/>
          <w:sz w:val="24"/>
          <w:szCs w:val="24"/>
          <w:lang w:eastAsia="ru-RU"/>
        </w:rPr>
        <w:t xml:space="preserve"> </w:t>
      </w:r>
    </w:p>
    <w:p w:rsidR="00107FFD" w:rsidRPr="000F05EF"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0F05EF">
        <w:rPr>
          <w:rFonts w:ascii="Times New Roman" w:eastAsia="Times New Roman" w:hAnsi="Times New Roman" w:cs="Times New Roman"/>
          <w:sz w:val="24"/>
          <w:szCs w:val="24"/>
          <w:lang w:eastAsia="ru-RU"/>
        </w:rPr>
        <w:t>6.5. Поставщик обязуется за свой счет устранить недостатки или заменить некачественный (некомплектный) Товар в течение срока, согласованного с Покупателем, но не позднее 30 (тридцати) календарных дней со дня получения рекламации.</w:t>
      </w:r>
    </w:p>
    <w:p w:rsidR="00107FFD"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0F05EF">
        <w:rPr>
          <w:rFonts w:ascii="Times New Roman" w:eastAsia="Times New Roman" w:hAnsi="Times New Roman" w:cs="Times New Roman"/>
          <w:sz w:val="24"/>
          <w:szCs w:val="24"/>
          <w:lang w:eastAsia="ru-RU"/>
        </w:rPr>
        <w:t xml:space="preserve">6.6. В случае если Поставщик оспаривает факт </w:t>
      </w:r>
      <w:r w:rsidRPr="00F4302E">
        <w:rPr>
          <w:rFonts w:ascii="Times New Roman" w:eastAsia="Times New Roman" w:hAnsi="Times New Roman" w:cs="Times New Roman"/>
          <w:sz w:val="24"/>
          <w:szCs w:val="24"/>
          <w:lang w:eastAsia="ru-RU"/>
        </w:rPr>
        <w:t>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107FFD" w:rsidRPr="00FD4009"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F02F4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r w:rsidRPr="00F02F4A">
        <w:rPr>
          <w:rFonts w:ascii="Times New Roman" w:eastAsia="Times New Roman" w:hAnsi="Times New Roman" w:cs="Times New Roman"/>
          <w:sz w:val="24"/>
          <w:szCs w:val="24"/>
          <w:lang w:eastAsia="ru-RU"/>
        </w:rPr>
        <w:t>.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w:t>
      </w:r>
      <w:r w:rsidRPr="00FD4009">
        <w:rPr>
          <w:rFonts w:ascii="Times New Roman" w:eastAsia="Times New Roman" w:hAnsi="Times New Roman" w:cs="Times New Roman"/>
          <w:sz w:val="24"/>
          <w:szCs w:val="24"/>
          <w:lang w:eastAsia="ru-RU"/>
        </w:rPr>
        <w:t xml:space="preserve"> Приднестровской Молдавской Республики.</w:t>
      </w:r>
    </w:p>
    <w:p w:rsidR="00107FFD" w:rsidRPr="00D347E0" w:rsidRDefault="00107FFD" w:rsidP="00107FF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107FFD" w:rsidRPr="00D347E0"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107FFD" w:rsidRPr="00D347E0"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107FFD" w:rsidRPr="00D347E0"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07FFD" w:rsidRPr="00D347E0"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107FFD" w:rsidRPr="00D347E0"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107FFD"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107FFD" w:rsidRPr="00D347E0" w:rsidRDefault="00107FFD" w:rsidP="00107FF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107FFD" w:rsidRPr="000F05EF"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8.1. Все споры и разногласия, которые могут возникнуть из настоящего контракта или в </w:t>
      </w:r>
      <w:r w:rsidRPr="000F05EF">
        <w:rPr>
          <w:rFonts w:ascii="Times New Roman" w:eastAsia="Times New Roman" w:hAnsi="Times New Roman" w:cs="Times New Roman"/>
          <w:sz w:val="24"/>
          <w:szCs w:val="24"/>
          <w:lang w:eastAsia="ru-RU"/>
        </w:rPr>
        <w:t>связи с ним, должны разрешаться, по возможности, путем переговоров между Сторонами.</w:t>
      </w:r>
    </w:p>
    <w:p w:rsidR="00107FFD" w:rsidRPr="000F05EF"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0F05EF">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107FFD" w:rsidRPr="000F05EF" w:rsidRDefault="00107FFD" w:rsidP="00107FFD">
      <w:pPr>
        <w:tabs>
          <w:tab w:val="left" w:pos="1276"/>
        </w:tabs>
        <w:spacing w:after="0" w:line="240" w:lineRule="auto"/>
        <w:jc w:val="center"/>
        <w:rPr>
          <w:rFonts w:ascii="Times New Roman" w:eastAsia="Times New Roman" w:hAnsi="Times New Roman" w:cs="Times New Roman"/>
          <w:b/>
          <w:sz w:val="24"/>
          <w:szCs w:val="24"/>
          <w:lang w:eastAsia="ru-RU"/>
        </w:rPr>
      </w:pPr>
      <w:r w:rsidRPr="000F05EF">
        <w:rPr>
          <w:rFonts w:ascii="Times New Roman" w:eastAsia="Times New Roman" w:hAnsi="Times New Roman" w:cs="Times New Roman"/>
          <w:b/>
          <w:sz w:val="24"/>
          <w:szCs w:val="24"/>
          <w:lang w:eastAsia="ru-RU"/>
        </w:rPr>
        <w:t>9. СРОК ДЕЙСТВИЯ КОНТРАКТА</w:t>
      </w:r>
    </w:p>
    <w:p w:rsidR="00107FFD" w:rsidRPr="000F05EF"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0F05EF">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в том числе гарантийных, и </w:t>
      </w:r>
      <w:r w:rsidRPr="000F05EF">
        <w:rPr>
          <w:rFonts w:ascii="Times New Roman" w:eastAsia="Times New Roman" w:hAnsi="Times New Roman" w:cs="Times New Roman"/>
          <w:bCs/>
          <w:sz w:val="24"/>
          <w:szCs w:val="24"/>
          <w:lang w:eastAsia="ru-RU"/>
        </w:rPr>
        <w:t>осуществления</w:t>
      </w:r>
      <w:r w:rsidRPr="000F05EF">
        <w:rPr>
          <w:rFonts w:ascii="Times New Roman" w:eastAsia="Times New Roman" w:hAnsi="Times New Roman" w:cs="Times New Roman"/>
          <w:sz w:val="24"/>
          <w:szCs w:val="24"/>
          <w:lang w:eastAsia="ru-RU"/>
        </w:rPr>
        <w:t xml:space="preserve"> всех необходимых платежей и взаиморасчетов.</w:t>
      </w:r>
    </w:p>
    <w:p w:rsidR="00107FFD" w:rsidRPr="000F05EF"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0F05EF">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107FFD" w:rsidRPr="00D347E0" w:rsidRDefault="00107FFD" w:rsidP="00107FF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107FFD" w:rsidRPr="00D347E0"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107FFD" w:rsidRPr="00D347E0"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107FFD" w:rsidRPr="00D347E0" w:rsidRDefault="00107FFD" w:rsidP="00107FFD">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107FFD" w:rsidRPr="00D347E0"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107FFD" w:rsidRDefault="00107FFD" w:rsidP="00107FF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107FFD" w:rsidRPr="00D347E0" w:rsidRDefault="00107FFD" w:rsidP="00107FFD">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11. 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p>
    <w:p w:rsidR="00107FFD" w:rsidRPr="00D347E0" w:rsidRDefault="00107FFD" w:rsidP="00107FFD">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48"/>
        <w:gridCol w:w="5097"/>
      </w:tblGrid>
      <w:tr w:rsidR="00107FFD" w:rsidRPr="00D347E0" w:rsidTr="00271A11">
        <w:trPr>
          <w:trHeight w:val="1840"/>
        </w:trPr>
        <w:tc>
          <w:tcPr>
            <w:tcW w:w="4248" w:type="dxa"/>
          </w:tcPr>
          <w:p w:rsidR="00107FFD" w:rsidRPr="00D347E0" w:rsidRDefault="00107FFD" w:rsidP="00271A11">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Поставщик:</w:t>
            </w:r>
          </w:p>
          <w:p w:rsidR="00107FFD" w:rsidRPr="00D347E0"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D347E0"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D347E0"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D347E0"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D347E0"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D347E0"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D347E0"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D347E0"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D347E0"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D347E0"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D347E0"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D347E0" w:rsidRDefault="00107FFD" w:rsidP="00271A11">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tc>
        <w:tc>
          <w:tcPr>
            <w:tcW w:w="5097" w:type="dxa"/>
          </w:tcPr>
          <w:p w:rsidR="00107FFD" w:rsidRPr="00D347E0" w:rsidRDefault="00107FFD" w:rsidP="00271A11">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lastRenderedPageBreak/>
              <w:t>Покупатель:</w:t>
            </w:r>
          </w:p>
          <w:p w:rsidR="00107FFD" w:rsidRPr="00D347E0" w:rsidRDefault="00107FFD" w:rsidP="00271A11">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107FFD" w:rsidRPr="00D347E0" w:rsidRDefault="00107FFD"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107FFD" w:rsidRPr="00D347E0" w:rsidRDefault="00107FFD"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107FFD" w:rsidRPr="00D347E0" w:rsidRDefault="00107FFD"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107FFD" w:rsidRPr="00D347E0" w:rsidRDefault="00107FFD"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107FFD" w:rsidRPr="00D347E0" w:rsidRDefault="00107FFD"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rsidR="00107FFD" w:rsidRPr="00D347E0" w:rsidRDefault="00107FFD" w:rsidP="00271A11">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107FFD" w:rsidRPr="00D347E0" w:rsidRDefault="00107FFD"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107FFD" w:rsidRPr="00D347E0" w:rsidRDefault="00107FFD" w:rsidP="00271A11">
            <w:pPr>
              <w:spacing w:after="0" w:line="240" w:lineRule="auto"/>
              <w:jc w:val="both"/>
              <w:rPr>
                <w:rFonts w:ascii="Times New Roman" w:eastAsia="Times New Roman" w:hAnsi="Times New Roman" w:cs="Times New Roman"/>
                <w:sz w:val="24"/>
                <w:szCs w:val="24"/>
                <w:lang w:eastAsia="ru-RU"/>
              </w:rPr>
            </w:pPr>
          </w:p>
          <w:p w:rsidR="00107FFD" w:rsidRPr="00D347E0" w:rsidRDefault="00107FFD"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Генеральный директор</w:t>
            </w:r>
          </w:p>
          <w:p w:rsidR="00107FFD" w:rsidRPr="00D347E0" w:rsidRDefault="00107FFD"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107FFD" w:rsidRPr="00D347E0" w:rsidRDefault="00107FFD" w:rsidP="00271A11">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«____» ______________ 2021 г.</w:t>
            </w:r>
          </w:p>
        </w:tc>
      </w:tr>
    </w:tbl>
    <w:p w:rsidR="00107FFD" w:rsidRPr="00FD4009" w:rsidRDefault="00107FFD" w:rsidP="00107FFD">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lastRenderedPageBreak/>
        <w:t>Приложение № 1</w:t>
      </w:r>
    </w:p>
    <w:p w:rsidR="00107FFD" w:rsidRDefault="00107FFD" w:rsidP="00107FFD">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контракту</w:t>
      </w:r>
      <w:r w:rsidRPr="00C847B2">
        <w:t xml:space="preserve"> </w:t>
      </w:r>
      <w:r>
        <w:rPr>
          <w:rFonts w:ascii="Times New Roman" w:eastAsia="Times New Roman" w:hAnsi="Times New Roman" w:cs="Times New Roman"/>
          <w:sz w:val="24"/>
          <w:szCs w:val="24"/>
          <w:lang w:eastAsia="ru-RU"/>
        </w:rPr>
        <w:t>поставки товара</w:t>
      </w:r>
    </w:p>
    <w:p w:rsidR="00107FFD" w:rsidRPr="00FD4009" w:rsidRDefault="00107FFD" w:rsidP="00107FF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w:t>
      </w:r>
      <w:r w:rsidRPr="00C847B2">
        <w:rPr>
          <w:rFonts w:ascii="Times New Roman" w:eastAsia="Times New Roman" w:hAnsi="Times New Roman" w:cs="Times New Roman"/>
          <w:sz w:val="24"/>
          <w:szCs w:val="24"/>
          <w:lang w:eastAsia="ru-RU"/>
        </w:rPr>
        <w:t>№ ________</w:t>
      </w:r>
    </w:p>
    <w:p w:rsidR="00107FFD" w:rsidRPr="00FD4009" w:rsidRDefault="00107FFD" w:rsidP="00107FFD">
      <w:pPr>
        <w:spacing w:after="0" w:line="240" w:lineRule="auto"/>
        <w:jc w:val="right"/>
        <w:rPr>
          <w:rFonts w:ascii="Times New Roman" w:eastAsia="Times New Roman" w:hAnsi="Times New Roman" w:cs="Times New Roman"/>
          <w:sz w:val="24"/>
          <w:szCs w:val="24"/>
          <w:lang w:eastAsia="ru-RU"/>
        </w:rPr>
      </w:pPr>
    </w:p>
    <w:p w:rsidR="00107FFD" w:rsidRPr="00FD4009" w:rsidRDefault="00107FFD" w:rsidP="00107FFD">
      <w:pPr>
        <w:spacing w:after="0" w:line="240" w:lineRule="auto"/>
        <w:jc w:val="center"/>
        <w:rPr>
          <w:rFonts w:ascii="Times New Roman" w:eastAsia="Times New Roman" w:hAnsi="Times New Roman" w:cs="Times New Roman"/>
          <w:sz w:val="24"/>
          <w:szCs w:val="24"/>
          <w:lang w:eastAsia="ru-RU"/>
        </w:rPr>
      </w:pPr>
    </w:p>
    <w:p w:rsidR="00107FFD" w:rsidRPr="00FD4009" w:rsidRDefault="00107FFD" w:rsidP="00107FFD">
      <w:pPr>
        <w:spacing w:after="0" w:line="240" w:lineRule="auto"/>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СПЕЦИФИКАЦИЯ </w:t>
      </w:r>
    </w:p>
    <w:p w:rsidR="00107FFD" w:rsidRPr="00FD4009" w:rsidRDefault="00107FFD" w:rsidP="00107FFD">
      <w:pPr>
        <w:spacing w:after="0" w:line="240" w:lineRule="auto"/>
        <w:jc w:val="center"/>
        <w:rPr>
          <w:rFonts w:ascii="Times New Roman" w:eastAsia="Times New Roman" w:hAnsi="Times New Roman" w:cs="Times New Roman"/>
          <w:sz w:val="24"/>
          <w:szCs w:val="24"/>
          <w:lang w:eastAsia="ru-RU"/>
        </w:rPr>
      </w:pPr>
    </w:p>
    <w:p w:rsidR="00107FFD" w:rsidRPr="00FD4009" w:rsidRDefault="00107FFD" w:rsidP="00107FFD">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 ____________________                                                                                ________________</w:t>
      </w:r>
    </w:p>
    <w:p w:rsidR="00107FFD" w:rsidRPr="00FD4009" w:rsidRDefault="00107FFD" w:rsidP="00107FFD">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107FFD" w:rsidRPr="00FD4009" w:rsidTr="00271A11">
        <w:tc>
          <w:tcPr>
            <w:tcW w:w="1116" w:type="dxa"/>
            <w:shd w:val="clear" w:color="auto" w:fill="F6F6F6"/>
            <w:tcMar>
              <w:top w:w="120" w:type="dxa"/>
              <w:left w:w="75" w:type="dxa"/>
              <w:bottom w:w="120" w:type="dxa"/>
              <w:right w:w="75" w:type="dxa"/>
            </w:tcMar>
            <w:vAlign w:val="center"/>
            <w:hideMark/>
          </w:tcPr>
          <w:p w:rsidR="00107FFD" w:rsidRPr="00FD4009" w:rsidRDefault="00107FFD"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107FFD" w:rsidRPr="00FD4009" w:rsidRDefault="00107FFD"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Mar>
              <w:top w:w="120" w:type="dxa"/>
              <w:left w:w="75" w:type="dxa"/>
              <w:bottom w:w="120" w:type="dxa"/>
              <w:right w:w="75" w:type="dxa"/>
            </w:tcMar>
          </w:tcPr>
          <w:p w:rsidR="00107FFD" w:rsidRPr="00FD4009" w:rsidRDefault="00107FFD" w:rsidP="00271A11">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107FFD" w:rsidRPr="00FD4009" w:rsidRDefault="00107FFD"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107FFD" w:rsidRPr="00FD4009" w:rsidRDefault="00107FFD"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107FFD" w:rsidRPr="00FD4009" w:rsidRDefault="00107FFD"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Цена</w:t>
            </w:r>
            <w:r w:rsidRPr="009A2B6C">
              <w:rPr>
                <w:rFonts w:ascii="Times New Roman" w:eastAsia="Times New Roman" w:hAnsi="Times New Roman" w:cs="Times New Roman"/>
                <w:b/>
                <w:bCs/>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107FFD" w:rsidRPr="00FD4009" w:rsidRDefault="00107FFD"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Сумма</w:t>
            </w:r>
          </w:p>
        </w:tc>
      </w:tr>
      <w:tr w:rsidR="00107FFD" w:rsidRPr="00FD4009" w:rsidTr="00271A11">
        <w:tc>
          <w:tcPr>
            <w:tcW w:w="1116" w:type="dxa"/>
            <w:shd w:val="clear" w:color="auto" w:fill="FFFFFF"/>
            <w:tcMar>
              <w:top w:w="120" w:type="dxa"/>
              <w:left w:w="75" w:type="dxa"/>
              <w:bottom w:w="120" w:type="dxa"/>
              <w:right w:w="75" w:type="dxa"/>
            </w:tcMar>
            <w:vAlign w:val="center"/>
            <w:hideMark/>
          </w:tcPr>
          <w:p w:rsidR="00107FFD" w:rsidRPr="00FD4009" w:rsidRDefault="00107FFD"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107FFD" w:rsidRPr="00FD4009" w:rsidRDefault="00107FFD"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850" w:type="dxa"/>
            <w:shd w:val="clear" w:color="auto" w:fill="FFFFFF"/>
            <w:tcMar>
              <w:top w:w="120" w:type="dxa"/>
              <w:left w:w="75" w:type="dxa"/>
              <w:bottom w:w="120" w:type="dxa"/>
              <w:right w:w="75" w:type="dxa"/>
            </w:tcMar>
          </w:tcPr>
          <w:p w:rsidR="00107FFD" w:rsidRPr="00FD4009" w:rsidRDefault="00107FFD" w:rsidP="00271A11">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107FFD" w:rsidRPr="00FD4009" w:rsidRDefault="00107FFD"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107FFD" w:rsidRPr="00FD4009" w:rsidRDefault="00107FFD"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107FFD" w:rsidRPr="00FD4009" w:rsidRDefault="00107FFD"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107FFD" w:rsidRPr="00FD4009" w:rsidRDefault="00107FFD"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r>
      <w:tr w:rsidR="00107FFD" w:rsidRPr="00FD4009" w:rsidTr="00271A11">
        <w:tc>
          <w:tcPr>
            <w:tcW w:w="1134" w:type="dxa"/>
            <w:gridSpan w:val="2"/>
            <w:shd w:val="clear" w:color="auto" w:fill="F6F6F6"/>
          </w:tcPr>
          <w:p w:rsidR="00107FFD" w:rsidRPr="00FD4009" w:rsidRDefault="00107FFD" w:rsidP="00271A11">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107FFD" w:rsidRPr="00FD4009" w:rsidRDefault="00107FFD" w:rsidP="00271A11">
            <w:pPr>
              <w:spacing w:after="75" w:line="312" w:lineRule="atLeast"/>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107FFD" w:rsidRPr="00FD4009" w:rsidRDefault="00107FFD" w:rsidP="00271A11">
            <w:pPr>
              <w:spacing w:after="0" w:line="240" w:lineRule="auto"/>
              <w:rPr>
                <w:rFonts w:ascii="Times New Roman" w:eastAsia="Times New Roman" w:hAnsi="Times New Roman" w:cs="Times New Roman"/>
                <w:sz w:val="24"/>
                <w:szCs w:val="24"/>
                <w:lang w:eastAsia="ru-RU"/>
              </w:rPr>
            </w:pPr>
          </w:p>
        </w:tc>
      </w:tr>
    </w:tbl>
    <w:p w:rsidR="00107FFD" w:rsidRPr="00FD4009" w:rsidRDefault="00107FFD" w:rsidP="00107FFD">
      <w:pPr>
        <w:spacing w:after="0" w:line="240" w:lineRule="auto"/>
        <w:rPr>
          <w:rFonts w:ascii="Times New Roman" w:eastAsia="Times New Roman" w:hAnsi="Times New Roman" w:cs="Times New Roman"/>
          <w:sz w:val="24"/>
          <w:szCs w:val="24"/>
          <w:lang w:eastAsia="ru-RU"/>
        </w:rPr>
      </w:pPr>
    </w:p>
    <w:p w:rsidR="00107FFD" w:rsidRPr="00FD4009" w:rsidRDefault="00107FFD" w:rsidP="00107FFD">
      <w:pPr>
        <w:spacing w:after="0" w:line="240" w:lineRule="auto"/>
        <w:ind w:left="720"/>
        <w:jc w:val="center"/>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 xml:space="preserve">ЮРИДИЧЕСКИЕ АДРЕСА, </w:t>
      </w:r>
      <w:proofErr w:type="gramStart"/>
      <w:r w:rsidRPr="00FD4009">
        <w:rPr>
          <w:rFonts w:ascii="Times New Roman" w:eastAsia="Times New Roman" w:hAnsi="Times New Roman" w:cs="Times New Roman"/>
          <w:b/>
          <w:sz w:val="24"/>
          <w:szCs w:val="24"/>
          <w:lang w:eastAsia="ru-RU"/>
        </w:rPr>
        <w:t>БАНКОВСКИЕ  РЕКВИЗИТЫ</w:t>
      </w:r>
      <w:proofErr w:type="gramEnd"/>
      <w:r w:rsidRPr="00FD4009">
        <w:rPr>
          <w:rFonts w:ascii="Times New Roman" w:eastAsia="Times New Roman" w:hAnsi="Times New Roman" w:cs="Times New Roman"/>
          <w:b/>
          <w:sz w:val="24"/>
          <w:szCs w:val="24"/>
          <w:lang w:eastAsia="ru-RU"/>
        </w:rPr>
        <w:t xml:space="preserve"> И ПОДПИСИ  СТОРОН</w:t>
      </w:r>
    </w:p>
    <w:p w:rsidR="00107FFD" w:rsidRPr="00FD4009" w:rsidRDefault="00107FFD" w:rsidP="00107FFD">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3828"/>
        <w:gridCol w:w="4819"/>
      </w:tblGrid>
      <w:tr w:rsidR="00107FFD" w:rsidRPr="00FD4009" w:rsidTr="00271A11">
        <w:trPr>
          <w:trHeight w:val="1840"/>
        </w:trPr>
        <w:tc>
          <w:tcPr>
            <w:tcW w:w="3828" w:type="dxa"/>
          </w:tcPr>
          <w:p w:rsidR="00107FFD" w:rsidRPr="00FD4009" w:rsidRDefault="00107FFD" w:rsidP="00271A1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FD4009">
              <w:rPr>
                <w:rFonts w:ascii="Times New Roman" w:eastAsia="Times New Roman" w:hAnsi="Times New Roman" w:cs="Times New Roman"/>
                <w:b/>
                <w:sz w:val="24"/>
                <w:szCs w:val="24"/>
                <w:lang w:eastAsia="ru-RU"/>
              </w:rPr>
              <w:t>:</w:t>
            </w:r>
          </w:p>
          <w:p w:rsidR="00107FFD" w:rsidRPr="00FD4009"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FD4009"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FD4009"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FD4009" w:rsidRDefault="00107FFD" w:rsidP="00271A11">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«____» ______________ 2021 г.</w:t>
            </w:r>
          </w:p>
          <w:p w:rsidR="00107FFD" w:rsidRPr="00FD4009" w:rsidRDefault="00107FFD" w:rsidP="00271A11">
            <w:pPr>
              <w:spacing w:after="0" w:line="240" w:lineRule="auto"/>
              <w:jc w:val="center"/>
              <w:rPr>
                <w:rFonts w:ascii="Times New Roman" w:eastAsia="Times New Roman" w:hAnsi="Times New Roman" w:cs="Times New Roman"/>
                <w:b/>
                <w:sz w:val="24"/>
                <w:szCs w:val="24"/>
                <w:lang w:eastAsia="ru-RU"/>
              </w:rPr>
            </w:pPr>
          </w:p>
        </w:tc>
        <w:tc>
          <w:tcPr>
            <w:tcW w:w="4819" w:type="dxa"/>
          </w:tcPr>
          <w:p w:rsidR="00107FFD" w:rsidRPr="00FD4009" w:rsidRDefault="00107FFD" w:rsidP="00271A11">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Покупатель:</w:t>
            </w:r>
          </w:p>
          <w:p w:rsidR="00107FFD" w:rsidRPr="00FD4009"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FD4009" w:rsidRDefault="00107FFD" w:rsidP="00271A11">
            <w:pPr>
              <w:spacing w:after="0" w:line="240" w:lineRule="auto"/>
              <w:ind w:right="-279"/>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ГУП «Водоснабжение и водоотведение»</w:t>
            </w:r>
          </w:p>
          <w:p w:rsidR="00107FFD" w:rsidRPr="00FD4009" w:rsidRDefault="00107FFD" w:rsidP="00271A11">
            <w:pPr>
              <w:spacing w:after="0" w:line="240" w:lineRule="auto"/>
              <w:ind w:firstLine="5"/>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3300, г. Тирасполь, ул. Луначарского, 9</w:t>
            </w:r>
          </w:p>
          <w:p w:rsidR="00107FFD" w:rsidRPr="00FD4009" w:rsidRDefault="00107FFD"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Банковские реквизиты:</w:t>
            </w:r>
          </w:p>
          <w:p w:rsidR="00107FFD" w:rsidRPr="00FD4009" w:rsidRDefault="00107FFD"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р/с 2211290000000052</w:t>
            </w:r>
          </w:p>
          <w:p w:rsidR="00107FFD" w:rsidRPr="00FD4009" w:rsidRDefault="00107FFD"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в ЗАО «Приднестровский Сбербанк»</w:t>
            </w:r>
          </w:p>
          <w:p w:rsidR="00107FFD" w:rsidRPr="00FD4009" w:rsidRDefault="00107FFD"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ф/к </w:t>
            </w:r>
            <w:proofErr w:type="gramStart"/>
            <w:r w:rsidRPr="00FD4009">
              <w:rPr>
                <w:rFonts w:ascii="Times New Roman" w:eastAsia="Times New Roman" w:hAnsi="Times New Roman" w:cs="Times New Roman"/>
                <w:sz w:val="24"/>
                <w:szCs w:val="24"/>
                <w:lang w:eastAsia="ru-RU"/>
              </w:rPr>
              <w:t>0200045198  КУБ</w:t>
            </w:r>
            <w:proofErr w:type="gramEnd"/>
            <w:r w:rsidRPr="00FD4009">
              <w:rPr>
                <w:rFonts w:ascii="Times New Roman" w:eastAsia="Times New Roman" w:hAnsi="Times New Roman" w:cs="Times New Roman"/>
                <w:sz w:val="24"/>
                <w:szCs w:val="24"/>
                <w:lang w:eastAsia="ru-RU"/>
              </w:rPr>
              <w:t xml:space="preserve"> 29</w:t>
            </w:r>
          </w:p>
          <w:p w:rsidR="00107FFD" w:rsidRPr="00FD4009" w:rsidRDefault="00107FFD" w:rsidP="00271A11">
            <w:pPr>
              <w:spacing w:after="0" w:line="240" w:lineRule="auto"/>
              <w:jc w:val="both"/>
              <w:rPr>
                <w:rFonts w:ascii="Times New Roman" w:eastAsia="Times New Roman" w:hAnsi="Times New Roman" w:cs="Times New Roman"/>
                <w:sz w:val="24"/>
                <w:szCs w:val="24"/>
                <w:lang w:eastAsia="ru-RU"/>
              </w:rPr>
            </w:pPr>
            <w:proofErr w:type="spellStart"/>
            <w:r w:rsidRPr="00FD4009">
              <w:rPr>
                <w:rFonts w:ascii="Times New Roman" w:eastAsia="Times New Roman" w:hAnsi="Times New Roman" w:cs="Times New Roman"/>
                <w:sz w:val="24"/>
                <w:szCs w:val="24"/>
                <w:lang w:eastAsia="ru-RU"/>
              </w:rPr>
              <w:t>кор.счет</w:t>
            </w:r>
            <w:proofErr w:type="spellEnd"/>
            <w:r w:rsidRPr="00FD4009">
              <w:rPr>
                <w:rFonts w:ascii="Times New Roman" w:eastAsia="Times New Roman" w:hAnsi="Times New Roman" w:cs="Times New Roman"/>
                <w:sz w:val="24"/>
                <w:szCs w:val="24"/>
                <w:lang w:eastAsia="ru-RU"/>
              </w:rPr>
              <w:t xml:space="preserve"> 20210000094</w:t>
            </w:r>
          </w:p>
          <w:p w:rsidR="00107FFD" w:rsidRPr="00FD4009" w:rsidRDefault="00107FFD"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тел/факс 0 (533) 93397</w:t>
            </w:r>
          </w:p>
          <w:p w:rsidR="00107FFD" w:rsidRPr="00FD4009" w:rsidRDefault="00107FFD" w:rsidP="00271A11">
            <w:pPr>
              <w:spacing w:after="0" w:line="240" w:lineRule="auto"/>
              <w:jc w:val="both"/>
              <w:rPr>
                <w:rFonts w:ascii="Times New Roman" w:eastAsia="Times New Roman" w:hAnsi="Times New Roman" w:cs="Times New Roman"/>
                <w:sz w:val="24"/>
                <w:szCs w:val="24"/>
                <w:lang w:eastAsia="ru-RU"/>
              </w:rPr>
            </w:pPr>
          </w:p>
          <w:p w:rsidR="00107FFD" w:rsidRPr="00FD4009" w:rsidRDefault="00107FFD"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Генеральный директор</w:t>
            </w:r>
          </w:p>
          <w:p w:rsidR="00107FFD" w:rsidRPr="00FD4009" w:rsidRDefault="00107FFD" w:rsidP="00271A11">
            <w:pPr>
              <w:spacing w:after="0" w:line="240" w:lineRule="auto"/>
              <w:jc w:val="both"/>
              <w:rPr>
                <w:rFonts w:ascii="Times New Roman" w:eastAsia="Times New Roman" w:hAnsi="Times New Roman" w:cs="Times New Roman"/>
                <w:sz w:val="24"/>
                <w:szCs w:val="24"/>
                <w:lang w:eastAsia="ru-RU"/>
              </w:rPr>
            </w:pPr>
          </w:p>
          <w:p w:rsidR="00107FFD" w:rsidRPr="00FD4009" w:rsidRDefault="00107FFD"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________________В.П. </w:t>
            </w:r>
            <w:proofErr w:type="spellStart"/>
            <w:r w:rsidRPr="00FD4009">
              <w:rPr>
                <w:rFonts w:ascii="Times New Roman" w:eastAsia="Times New Roman" w:hAnsi="Times New Roman" w:cs="Times New Roman"/>
                <w:sz w:val="24"/>
                <w:szCs w:val="24"/>
                <w:lang w:eastAsia="ru-RU"/>
              </w:rPr>
              <w:t>Ботнарь</w:t>
            </w:r>
            <w:proofErr w:type="spellEnd"/>
          </w:p>
          <w:p w:rsidR="00107FFD" w:rsidRPr="00FD4009" w:rsidRDefault="00107FFD" w:rsidP="00271A11">
            <w:pPr>
              <w:spacing w:after="0" w:line="240" w:lineRule="auto"/>
              <w:jc w:val="center"/>
              <w:rPr>
                <w:rFonts w:ascii="Times New Roman" w:eastAsia="Times New Roman" w:hAnsi="Times New Roman" w:cs="Times New Roman"/>
                <w:b/>
                <w:sz w:val="24"/>
                <w:szCs w:val="24"/>
                <w:lang w:eastAsia="ru-RU"/>
              </w:rPr>
            </w:pPr>
          </w:p>
          <w:p w:rsidR="00107FFD" w:rsidRPr="00FD4009" w:rsidRDefault="00107FFD" w:rsidP="00271A11">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sz w:val="24"/>
                <w:szCs w:val="24"/>
                <w:lang w:eastAsia="ru-RU"/>
              </w:rPr>
              <w:t>«____» ______________ 2021 г.</w:t>
            </w:r>
            <w:r w:rsidRPr="00FD4009">
              <w:rPr>
                <w:rFonts w:ascii="Times New Roman" w:eastAsia="Times New Roman" w:hAnsi="Times New Roman" w:cs="Times New Roman"/>
                <w:b/>
                <w:sz w:val="24"/>
                <w:szCs w:val="24"/>
                <w:lang w:eastAsia="ru-RU"/>
              </w:rPr>
              <w:tab/>
            </w:r>
          </w:p>
          <w:p w:rsidR="00107FFD" w:rsidRPr="00FD4009" w:rsidRDefault="00107FFD" w:rsidP="00271A11">
            <w:pPr>
              <w:spacing w:after="0" w:line="240" w:lineRule="auto"/>
              <w:ind w:left="-4627"/>
              <w:rPr>
                <w:rFonts w:ascii="Times New Roman" w:eastAsia="Times New Roman" w:hAnsi="Times New Roman" w:cs="Times New Roman"/>
                <w:b/>
                <w:sz w:val="24"/>
                <w:szCs w:val="24"/>
                <w:lang w:eastAsia="ru-RU"/>
              </w:rPr>
            </w:pPr>
          </w:p>
          <w:p w:rsidR="00107FFD" w:rsidRDefault="00107FFD" w:rsidP="00271A11">
            <w:pPr>
              <w:spacing w:after="0" w:line="240" w:lineRule="auto"/>
              <w:rPr>
                <w:rFonts w:ascii="Times New Roman" w:eastAsia="Times New Roman" w:hAnsi="Times New Roman" w:cs="Times New Roman"/>
                <w:b/>
                <w:sz w:val="24"/>
                <w:szCs w:val="24"/>
                <w:lang w:eastAsia="ru-RU"/>
              </w:rPr>
            </w:pPr>
          </w:p>
          <w:p w:rsidR="00107FFD" w:rsidRDefault="00107FFD" w:rsidP="00271A11">
            <w:pPr>
              <w:spacing w:after="0" w:line="240" w:lineRule="auto"/>
              <w:rPr>
                <w:rFonts w:ascii="Times New Roman" w:eastAsia="Times New Roman" w:hAnsi="Times New Roman" w:cs="Times New Roman"/>
                <w:b/>
                <w:sz w:val="24"/>
                <w:szCs w:val="24"/>
                <w:lang w:eastAsia="ru-RU"/>
              </w:rPr>
            </w:pPr>
          </w:p>
          <w:p w:rsidR="00107FFD" w:rsidRPr="00FD4009" w:rsidRDefault="00107FFD" w:rsidP="00271A11">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3433B9" w:rsidRDefault="003433B9" w:rsidP="00107FFD">
      <w:pPr>
        <w:spacing w:after="0" w:line="240" w:lineRule="auto"/>
        <w:jc w:val="center"/>
      </w:pPr>
      <w:bookmarkStart w:id="2" w:name="_GoBack"/>
      <w:bookmarkEnd w:id="2"/>
    </w:p>
    <w:sectPr w:rsidR="00343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BD"/>
    <w:rsid w:val="00107FFD"/>
    <w:rsid w:val="003433B9"/>
    <w:rsid w:val="006B20BD"/>
    <w:rsid w:val="009C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C0BA2-4F08-4872-AFC8-89B71964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2549</Words>
  <Characters>14533</Characters>
  <Application>Microsoft Office Word</Application>
  <DocSecurity>0</DocSecurity>
  <Lines>121</Lines>
  <Paragraphs>34</Paragraphs>
  <ScaleCrop>false</ScaleCrop>
  <Company/>
  <LinksUpToDate>false</LinksUpToDate>
  <CharactersWithSpaces>17048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cp:revision>
  <dcterms:created xsi:type="dcterms:W3CDTF">2021-10-14T05:30:00Z</dcterms:created>
  <dcterms:modified xsi:type="dcterms:W3CDTF">2021-10-21T06:09:00Z</dcterms:modified>
</cp:coreProperties>
</file>