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B4" w:rsidRPr="00447E0C" w:rsidRDefault="00207DB4" w:rsidP="00207DB4">
      <w:pPr>
        <w:rPr>
          <w:rFonts w:ascii="Times New Roman" w:hAnsi="Times New Roman" w:cs="Times New Roman"/>
          <w:sz w:val="28"/>
        </w:rPr>
      </w:pPr>
      <w:r w:rsidRPr="00447E0C">
        <w:rPr>
          <w:rFonts w:ascii="Times New Roman" w:hAnsi="Times New Roman" w:cs="Times New Roman"/>
          <w:sz w:val="28"/>
        </w:rPr>
        <w:t xml:space="preserve">Закупка № 36.1 отменена в связи с технической ошибкой в </w:t>
      </w:r>
      <w:r w:rsidR="00E369F3">
        <w:rPr>
          <w:rFonts w:ascii="Times New Roman" w:hAnsi="Times New Roman" w:cs="Times New Roman"/>
          <w:sz w:val="28"/>
        </w:rPr>
        <w:t>форме обоснования закупок товаров, работ и услуг для обеспечения государственных (муниципальных) нужд и коммерческих нужд</w:t>
      </w:r>
      <w:r w:rsidRPr="00447E0C">
        <w:rPr>
          <w:rFonts w:ascii="Times New Roman" w:hAnsi="Times New Roman" w:cs="Times New Roman"/>
          <w:sz w:val="28"/>
        </w:rPr>
        <w:t xml:space="preserve"> в части </w:t>
      </w:r>
      <w:r w:rsidR="00E369F3">
        <w:rPr>
          <w:rFonts w:ascii="Times New Roman" w:hAnsi="Times New Roman" w:cs="Times New Roman"/>
          <w:sz w:val="28"/>
        </w:rPr>
        <w:t>количества лотов</w:t>
      </w:r>
      <w:r w:rsidR="002C4C30">
        <w:rPr>
          <w:rFonts w:ascii="Times New Roman" w:hAnsi="Times New Roman" w:cs="Times New Roman"/>
          <w:sz w:val="28"/>
        </w:rPr>
        <w:t>, а также в связи с ошибкой обоснования начальной (максимальной) цены контракта.</w:t>
      </w:r>
      <w:bookmarkStart w:id="0" w:name="_GoBack"/>
      <w:bookmarkEnd w:id="0"/>
    </w:p>
    <w:p w:rsidR="00765536" w:rsidRDefault="00765536"/>
    <w:sectPr w:rsidR="007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55"/>
    <w:rsid w:val="00207DB4"/>
    <w:rsid w:val="002C4C30"/>
    <w:rsid w:val="00447E0C"/>
    <w:rsid w:val="00467855"/>
    <w:rsid w:val="00765536"/>
    <w:rsid w:val="00E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2021-09-29T10:35:00Z</dcterms:created>
  <dcterms:modified xsi:type="dcterms:W3CDTF">2021-09-30T13:43:00Z</dcterms:modified>
</cp:coreProperties>
</file>