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D8547" w14:textId="77777777" w:rsidR="00E8760D" w:rsidRPr="00E8760D" w:rsidRDefault="00E8760D" w:rsidP="00E8760D">
      <w:pPr>
        <w:widowControl w:val="0"/>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ar-SA"/>
        </w:rPr>
      </w:pPr>
      <w:bookmarkStart w:id="0" w:name="_GoBack"/>
      <w:bookmarkEnd w:id="0"/>
    </w:p>
    <w:p w14:paraId="1C2ED980" w14:textId="08881A77" w:rsidR="00E8760D" w:rsidRPr="00E8760D" w:rsidRDefault="00E8760D" w:rsidP="00E8760D">
      <w:pPr>
        <w:keepNext/>
        <w:suppressAutoHyphens/>
        <w:spacing w:after="0"/>
        <w:jc w:val="center"/>
        <w:outlineLvl w:val="0"/>
        <w:rPr>
          <w:rFonts w:ascii="Times New Roman" w:eastAsia="Tahoma" w:hAnsi="Times New Roman" w:cs="Times New Roman"/>
          <w:b/>
          <w:color w:val="000000"/>
          <w:sz w:val="24"/>
          <w:szCs w:val="24"/>
          <w:shd w:val="clear" w:color="auto" w:fill="FFFFFF"/>
          <w:lang w:val="uk-UA" w:eastAsia="ru-RU"/>
        </w:rPr>
      </w:pPr>
      <w:r w:rsidRPr="00E8760D">
        <w:rPr>
          <w:rFonts w:ascii="Times New Roman" w:eastAsia="Times New Roman" w:hAnsi="Times New Roman" w:cs="Times New Roman"/>
          <w:b/>
          <w:color w:val="000000"/>
          <w:sz w:val="24"/>
          <w:szCs w:val="24"/>
          <w:shd w:val="clear" w:color="auto" w:fill="FFFFFF"/>
          <w:lang w:eastAsia="ru-RU"/>
        </w:rPr>
        <w:t>КОНТРАКТ</w:t>
      </w:r>
      <w:r w:rsidRPr="00E8760D">
        <w:rPr>
          <w:rFonts w:ascii="Times New Roman" w:eastAsia="Times New Roman" w:hAnsi="Times New Roman" w:cs="Times New Roman"/>
          <w:b/>
          <w:color w:val="000000"/>
          <w:sz w:val="24"/>
          <w:szCs w:val="24"/>
          <w:shd w:val="clear" w:color="auto" w:fill="FFFFFF"/>
          <w:lang w:val="uk-UA" w:eastAsia="ru-RU"/>
        </w:rPr>
        <w:t xml:space="preserve"> </w:t>
      </w:r>
      <w:r w:rsidRPr="00E8760D">
        <w:rPr>
          <w:rFonts w:ascii="Times New Roman" w:eastAsia="Times New Roman" w:hAnsi="Times New Roman" w:cs="Times New Roman"/>
          <w:b/>
          <w:color w:val="000000"/>
          <w:sz w:val="24"/>
          <w:szCs w:val="24"/>
          <w:shd w:val="clear" w:color="auto" w:fill="FFFFFF"/>
          <w:lang w:eastAsia="ru-RU"/>
        </w:rPr>
        <w:t xml:space="preserve">№ </w:t>
      </w:r>
      <w:r w:rsidRPr="00E8760D">
        <w:rPr>
          <w:rFonts w:ascii="Times New Roman" w:eastAsia="Tahoma" w:hAnsi="Times New Roman" w:cs="Times New Roman"/>
          <w:b/>
          <w:color w:val="000000"/>
          <w:sz w:val="24"/>
          <w:szCs w:val="24"/>
          <w:shd w:val="clear" w:color="auto" w:fill="FFFFFF"/>
          <w:lang w:val="uk-UA" w:eastAsia="ru-RU"/>
        </w:rPr>
        <w:t>___</w:t>
      </w:r>
      <w:r w:rsidR="007A3842">
        <w:rPr>
          <w:rFonts w:ascii="Times New Roman" w:eastAsia="Tahoma" w:hAnsi="Times New Roman" w:cs="Times New Roman"/>
          <w:b/>
          <w:color w:val="000000"/>
          <w:sz w:val="24"/>
          <w:szCs w:val="24"/>
          <w:shd w:val="clear" w:color="auto" w:fill="FFFFFF"/>
          <w:lang w:val="uk-UA" w:eastAsia="ru-RU"/>
        </w:rPr>
        <w:t>__</w:t>
      </w:r>
    </w:p>
    <w:p w14:paraId="4C5ABBC5" w14:textId="77777777" w:rsidR="00E8760D" w:rsidRPr="00E8760D" w:rsidRDefault="00E8760D" w:rsidP="00E8760D">
      <w:pPr>
        <w:keepNext/>
        <w:suppressAutoHyphens/>
        <w:spacing w:after="0"/>
        <w:jc w:val="center"/>
        <w:outlineLvl w:val="0"/>
        <w:rPr>
          <w:rFonts w:ascii="Times New Roman" w:eastAsia="Tahoma" w:hAnsi="Times New Roman" w:cs="Times New Roman"/>
          <w:b/>
          <w:color w:val="000000"/>
          <w:sz w:val="24"/>
          <w:szCs w:val="24"/>
          <w:shd w:val="clear" w:color="auto" w:fill="FFFFFF"/>
          <w:lang w:eastAsia="ru-RU"/>
        </w:rPr>
      </w:pPr>
      <w:r w:rsidRPr="00E8760D">
        <w:rPr>
          <w:rFonts w:ascii="Times New Roman" w:eastAsia="Tahoma" w:hAnsi="Times New Roman" w:cs="Times New Roman"/>
          <w:b/>
          <w:color w:val="000000"/>
          <w:sz w:val="24"/>
          <w:szCs w:val="24"/>
          <w:shd w:val="clear" w:color="auto" w:fill="FFFFFF"/>
          <w:lang w:val="uk-UA" w:eastAsia="ru-RU"/>
        </w:rPr>
        <w:t>на</w:t>
      </w:r>
      <w:r w:rsidRPr="00E8760D">
        <w:rPr>
          <w:rFonts w:ascii="Times New Roman" w:eastAsia="Tahoma" w:hAnsi="Times New Roman" w:cs="Times New Roman"/>
          <w:b/>
          <w:color w:val="000000"/>
          <w:sz w:val="24"/>
          <w:szCs w:val="24"/>
          <w:shd w:val="clear" w:color="auto" w:fill="FFFFFF"/>
          <w:lang w:eastAsia="ru-RU"/>
        </w:rPr>
        <w:t xml:space="preserve"> выполнение подрядных работ</w:t>
      </w:r>
    </w:p>
    <w:p w14:paraId="4FE25E37" w14:textId="0B1BF2A2" w:rsidR="00E8760D" w:rsidRPr="00E8760D" w:rsidRDefault="007A3842" w:rsidP="00E8760D">
      <w:pPr>
        <w:widowControl w:val="0"/>
        <w:spacing w:after="0"/>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760D" w:rsidRPr="00E8760D">
        <w:rPr>
          <w:rFonts w:ascii="Times New Roman" w:eastAsia="Times New Roman" w:hAnsi="Times New Roman" w:cs="Times New Roman"/>
          <w:sz w:val="24"/>
          <w:szCs w:val="24"/>
        </w:rPr>
        <w:t>г. Тирасполь</w:t>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8760D">
        <w:rPr>
          <w:rFonts w:ascii="Times New Roman" w:eastAsia="Times New Roman" w:hAnsi="Times New Roman" w:cs="Times New Roman"/>
          <w:sz w:val="24"/>
          <w:szCs w:val="24"/>
        </w:rPr>
        <w:t>«</w:t>
      </w:r>
      <w:r>
        <w:rPr>
          <w:rFonts w:ascii="Times New Roman" w:eastAsia="Times New Roman" w:hAnsi="Times New Roman" w:cs="Times New Roman"/>
          <w:sz w:val="24"/>
          <w:szCs w:val="24"/>
        </w:rPr>
        <w:t>19</w:t>
      </w:r>
      <w:r w:rsidRPr="00E87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сентября </w:t>
      </w:r>
      <w:r w:rsidRPr="00E8760D">
        <w:rPr>
          <w:rFonts w:ascii="Times New Roman" w:eastAsia="Times New Roman" w:hAnsi="Times New Roman" w:cs="Times New Roman"/>
          <w:sz w:val="24"/>
          <w:szCs w:val="24"/>
        </w:rPr>
        <w:t xml:space="preserve"> 2024 года</w:t>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r>
      <w:r w:rsidR="00E8760D" w:rsidRPr="00E8760D">
        <w:rPr>
          <w:rFonts w:ascii="Times New Roman" w:eastAsia="Times New Roman" w:hAnsi="Times New Roman" w:cs="Times New Roman"/>
          <w:sz w:val="24"/>
          <w:szCs w:val="24"/>
        </w:rPr>
        <w:tab/>
        <w:t xml:space="preserve">     </w:t>
      </w:r>
    </w:p>
    <w:p w14:paraId="3A45422A" w14:textId="77777777" w:rsidR="00E8760D" w:rsidRPr="00E8760D" w:rsidRDefault="00E8760D" w:rsidP="00E8760D">
      <w:pPr>
        <w:widowControl w:val="0"/>
        <w:spacing w:after="0"/>
        <w:ind w:left="20"/>
        <w:jc w:val="both"/>
        <w:rPr>
          <w:rFonts w:ascii="Times New Roman" w:eastAsia="Times New Roman" w:hAnsi="Times New Roman" w:cs="Times New Roman"/>
          <w:sz w:val="24"/>
          <w:szCs w:val="24"/>
        </w:rPr>
      </w:pPr>
    </w:p>
    <w:p w14:paraId="5F104E0E" w14:textId="77777777" w:rsidR="007A3842" w:rsidRDefault="00E8760D" w:rsidP="00E8760D">
      <w:pPr>
        <w:widowControl w:val="0"/>
        <w:spacing w:after="0"/>
        <w:ind w:left="20" w:right="20" w:firstLine="560"/>
        <w:jc w:val="both"/>
        <w:rPr>
          <w:rFonts w:ascii="Times New Roman" w:eastAsia="Times New Roman" w:hAnsi="Times New Roman" w:cs="Times New Roman"/>
          <w:bCs/>
          <w:sz w:val="24"/>
          <w:szCs w:val="24"/>
          <w:shd w:val="clear" w:color="auto" w:fill="FFFFFF"/>
        </w:rPr>
      </w:pPr>
      <w:r w:rsidRPr="007A3842">
        <w:rPr>
          <w:rFonts w:ascii="Times New Roman" w:eastAsia="Times New Roman" w:hAnsi="Times New Roman" w:cs="Times New Roman"/>
          <w:b/>
          <w:bCs/>
          <w:sz w:val="24"/>
          <w:szCs w:val="24"/>
        </w:rPr>
        <w:t>ГУП "ГК Днестрэнерго"</w:t>
      </w:r>
      <w:r w:rsidRPr="00E8760D">
        <w:rPr>
          <w:rFonts w:ascii="Times New Roman" w:eastAsia="Times New Roman" w:hAnsi="Times New Roman" w:cs="Times New Roman"/>
          <w:sz w:val="24"/>
          <w:szCs w:val="24"/>
        </w:rPr>
        <w:t xml:space="preserve">, именуемое в дальнейшем </w:t>
      </w:r>
      <w:r w:rsidRPr="00E8760D">
        <w:rPr>
          <w:rFonts w:ascii="Times New Roman" w:eastAsia="Times New Roman" w:hAnsi="Times New Roman" w:cs="Times New Roman"/>
          <w:b/>
          <w:bCs/>
          <w:sz w:val="24"/>
          <w:szCs w:val="24"/>
          <w:shd w:val="clear" w:color="auto" w:fill="FFFFFF"/>
        </w:rPr>
        <w:t xml:space="preserve">"Заказчик" </w:t>
      </w:r>
      <w:r w:rsidRPr="00E8760D">
        <w:rPr>
          <w:rFonts w:ascii="Times New Roman" w:eastAsia="Times New Roman" w:hAnsi="Times New Roman" w:cs="Times New Roman"/>
          <w:sz w:val="24"/>
          <w:szCs w:val="24"/>
        </w:rPr>
        <w:t>в лице</w:t>
      </w:r>
      <w:r w:rsidR="007A3842">
        <w:rPr>
          <w:rFonts w:ascii="Times New Roman" w:eastAsia="Times New Roman" w:hAnsi="Times New Roman" w:cs="Times New Roman"/>
          <w:sz w:val="24"/>
          <w:szCs w:val="24"/>
        </w:rPr>
        <w:t xml:space="preserve"> Врио</w:t>
      </w:r>
      <w:r w:rsidRPr="00E8760D">
        <w:rPr>
          <w:rFonts w:ascii="Times New Roman" w:eastAsia="Times New Roman" w:hAnsi="Times New Roman" w:cs="Times New Roman"/>
          <w:sz w:val="24"/>
          <w:szCs w:val="24"/>
        </w:rPr>
        <w:t xml:space="preserve"> генерального директора </w:t>
      </w:r>
      <w:r w:rsidR="007A3842">
        <w:rPr>
          <w:rFonts w:ascii="Times New Roman" w:eastAsia="Times New Roman" w:hAnsi="Times New Roman" w:cs="Times New Roman"/>
          <w:sz w:val="24"/>
          <w:szCs w:val="24"/>
        </w:rPr>
        <w:t>А.И. Гицмана</w:t>
      </w:r>
      <w:r w:rsidRPr="00E8760D">
        <w:rPr>
          <w:rFonts w:ascii="Times New Roman" w:eastAsia="Times New Roman" w:hAnsi="Times New Roman" w:cs="Times New Roman"/>
          <w:sz w:val="24"/>
          <w:szCs w:val="24"/>
        </w:rPr>
        <w:t>, действующего на основании Устава, с одной стороны, и</w:t>
      </w:r>
      <w:r w:rsidRPr="00E8760D">
        <w:rPr>
          <w:rFonts w:ascii="Times New Roman" w:eastAsia="Times New Roman" w:hAnsi="Times New Roman" w:cs="Times New Roman"/>
          <w:bCs/>
          <w:sz w:val="24"/>
          <w:szCs w:val="24"/>
          <w:shd w:val="clear" w:color="auto" w:fill="FFFFFF"/>
        </w:rPr>
        <w:t>,</w:t>
      </w:r>
      <w:r w:rsidR="007A3842">
        <w:rPr>
          <w:rFonts w:ascii="Times New Roman" w:eastAsia="Times New Roman" w:hAnsi="Times New Roman" w:cs="Times New Roman"/>
          <w:bCs/>
          <w:sz w:val="24"/>
          <w:szCs w:val="24"/>
          <w:shd w:val="clear" w:color="auto" w:fill="FFFFFF"/>
        </w:rPr>
        <w:t xml:space="preserve"> </w:t>
      </w:r>
      <w:r w:rsidRPr="00E8760D">
        <w:rPr>
          <w:rFonts w:ascii="Times New Roman" w:eastAsia="Times New Roman" w:hAnsi="Times New Roman" w:cs="Times New Roman"/>
          <w:bCs/>
          <w:sz w:val="24"/>
          <w:szCs w:val="24"/>
          <w:shd w:val="clear" w:color="auto" w:fill="FFFFFF"/>
        </w:rPr>
        <w:t xml:space="preserve"> </w:t>
      </w:r>
    </w:p>
    <w:p w14:paraId="0E082B77" w14:textId="600947B1" w:rsidR="00E8760D" w:rsidRPr="00E8760D" w:rsidRDefault="007A3842" w:rsidP="00E8760D">
      <w:pPr>
        <w:widowControl w:val="0"/>
        <w:spacing w:after="0"/>
        <w:ind w:left="20" w:right="20" w:firstLine="560"/>
        <w:jc w:val="both"/>
        <w:rPr>
          <w:rFonts w:ascii="Times New Roman" w:eastAsia="Times New Roman" w:hAnsi="Times New Roman" w:cs="Times New Roman"/>
          <w:sz w:val="24"/>
          <w:szCs w:val="24"/>
        </w:rPr>
      </w:pPr>
      <w:r w:rsidRPr="007A3842">
        <w:rPr>
          <w:rFonts w:ascii="Times New Roman" w:eastAsia="Times New Roman" w:hAnsi="Times New Roman" w:cs="Times New Roman"/>
          <w:b/>
          <w:sz w:val="24"/>
          <w:szCs w:val="24"/>
          <w:shd w:val="clear" w:color="auto" w:fill="FFFFFF"/>
        </w:rPr>
        <w:t>ООО "Луч"</w:t>
      </w:r>
      <w:r w:rsidR="00E8760D" w:rsidRPr="00E8760D">
        <w:rPr>
          <w:rFonts w:ascii="Times New Roman" w:eastAsia="Times New Roman" w:hAnsi="Times New Roman" w:cs="Times New Roman"/>
          <w:sz w:val="24"/>
          <w:szCs w:val="24"/>
        </w:rPr>
        <w:t>,</w:t>
      </w:r>
      <w:r w:rsidR="00E8760D" w:rsidRPr="00E8760D">
        <w:rPr>
          <w:rFonts w:ascii="Times New Roman" w:eastAsia="Times New Roman" w:hAnsi="Times New Roman" w:cs="Times New Roman"/>
          <w:b/>
          <w:bCs/>
          <w:sz w:val="24"/>
          <w:szCs w:val="24"/>
          <w:shd w:val="clear" w:color="auto" w:fill="FFFFFF"/>
        </w:rPr>
        <w:t xml:space="preserve"> </w:t>
      </w:r>
      <w:r w:rsidR="00E8760D" w:rsidRPr="00E8760D">
        <w:rPr>
          <w:rFonts w:ascii="Times New Roman" w:eastAsia="Times New Roman" w:hAnsi="Times New Roman" w:cs="Times New Roman"/>
          <w:sz w:val="24"/>
          <w:szCs w:val="24"/>
        </w:rPr>
        <w:t xml:space="preserve">именуемое в дальнейшем </w:t>
      </w:r>
      <w:r w:rsidR="00E8760D" w:rsidRPr="00E8760D">
        <w:rPr>
          <w:rFonts w:ascii="Times New Roman" w:eastAsia="Times New Roman" w:hAnsi="Times New Roman" w:cs="Times New Roman"/>
          <w:b/>
          <w:bCs/>
          <w:sz w:val="24"/>
          <w:szCs w:val="24"/>
          <w:shd w:val="clear" w:color="auto" w:fill="FFFFFF"/>
        </w:rPr>
        <w:t xml:space="preserve">"Подрядчик" </w:t>
      </w:r>
      <w:r w:rsidR="00E8760D" w:rsidRPr="007A3842">
        <w:rPr>
          <w:rFonts w:ascii="Times New Roman" w:eastAsia="Times New Roman" w:hAnsi="Times New Roman" w:cs="Times New Roman"/>
          <w:sz w:val="24"/>
          <w:szCs w:val="24"/>
        </w:rPr>
        <w:t>в</w:t>
      </w:r>
      <w:r w:rsidRPr="007A3842">
        <w:rPr>
          <w:rFonts w:ascii="Times New Roman" w:hAnsi="Times New Roman" w:cs="Times New Roman"/>
          <w:sz w:val="24"/>
          <w:szCs w:val="24"/>
        </w:rPr>
        <w:t xml:space="preserve"> лице</w:t>
      </w:r>
      <w:r>
        <w:t xml:space="preserve"> </w:t>
      </w:r>
      <w:r w:rsidRPr="007A3842">
        <w:rPr>
          <w:rFonts w:ascii="Times New Roman" w:eastAsia="Times New Roman" w:hAnsi="Times New Roman" w:cs="Times New Roman"/>
          <w:sz w:val="24"/>
          <w:szCs w:val="24"/>
        </w:rPr>
        <w:t>директора Афанасьева Л.С.</w:t>
      </w:r>
      <w:r w:rsidR="00E8760D" w:rsidRPr="00E8760D">
        <w:rPr>
          <w:rFonts w:ascii="Times New Roman" w:eastAsia="Times New Roman" w:hAnsi="Times New Roman" w:cs="Times New Roman"/>
          <w:b/>
          <w:bCs/>
          <w:sz w:val="24"/>
          <w:szCs w:val="24"/>
          <w:shd w:val="clear" w:color="auto" w:fill="FFFFFF"/>
        </w:rPr>
        <w:t xml:space="preserve">, </w:t>
      </w:r>
      <w:r w:rsidR="00E8760D" w:rsidRPr="00E8760D">
        <w:rPr>
          <w:rFonts w:ascii="Times New Roman" w:eastAsia="Times New Roman" w:hAnsi="Times New Roman" w:cs="Times New Roman"/>
          <w:sz w:val="24"/>
          <w:szCs w:val="24"/>
        </w:rPr>
        <w:t>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14:paraId="6A781E6A" w14:textId="77777777" w:rsidR="00E8760D" w:rsidRPr="00E8760D" w:rsidRDefault="00E8760D" w:rsidP="00E8760D">
      <w:pPr>
        <w:widowControl w:val="0"/>
        <w:spacing w:after="0"/>
        <w:ind w:left="20" w:right="20"/>
        <w:jc w:val="both"/>
        <w:rPr>
          <w:rFonts w:ascii="Times New Roman" w:eastAsia="Times New Roman" w:hAnsi="Times New Roman" w:cs="Times New Roman"/>
          <w:sz w:val="24"/>
          <w:szCs w:val="24"/>
        </w:rPr>
      </w:pPr>
    </w:p>
    <w:p w14:paraId="1D33AC77" w14:textId="77777777" w:rsidR="00E8760D" w:rsidRPr="00E8760D" w:rsidRDefault="00E8760D" w:rsidP="00E8760D">
      <w:pPr>
        <w:spacing w:after="0"/>
        <w:ind w:left="3820"/>
        <w:jc w:val="both"/>
        <w:rPr>
          <w:rFonts w:ascii="Times New Roman" w:eastAsia="Calibri" w:hAnsi="Times New Roman" w:cs="Times New Roman"/>
          <w:b/>
          <w:sz w:val="24"/>
          <w:szCs w:val="24"/>
        </w:rPr>
      </w:pPr>
      <w:bookmarkStart w:id="1" w:name="bookmark0"/>
      <w:r w:rsidRPr="00E8760D">
        <w:rPr>
          <w:rFonts w:ascii="Times New Roman" w:eastAsia="Calibri" w:hAnsi="Times New Roman" w:cs="Times New Roman"/>
          <w:b/>
          <w:sz w:val="24"/>
          <w:szCs w:val="24"/>
        </w:rPr>
        <w:t>1. ПРЕДМЕТ КОНТРАКТА.</w:t>
      </w:r>
      <w:bookmarkEnd w:id="1"/>
    </w:p>
    <w:p w14:paraId="626C108B" w14:textId="77777777" w:rsidR="00E8760D" w:rsidRPr="00E8760D" w:rsidRDefault="00E8760D" w:rsidP="00E8760D">
      <w:pPr>
        <w:widowControl w:val="0"/>
        <w:numPr>
          <w:ilvl w:val="0"/>
          <w:numId w:val="5"/>
        </w:numPr>
        <w:tabs>
          <w:tab w:val="left" w:pos="730"/>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 заданию Заказчика Подрядчик обязуется выполнить работы и сдать их результат Заказчику, а Заказчик обязуется принять результат работ, выполненных в рамках утверждённого технического задания и проектной документации и оплатить его в порядке и на условиях, предусмотренных настоящим Контрактом.</w:t>
      </w:r>
    </w:p>
    <w:p w14:paraId="66C390FD" w14:textId="06AA9B05" w:rsidR="00E8760D" w:rsidRPr="00E8760D" w:rsidRDefault="007A3842" w:rsidP="00E8760D">
      <w:p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rPr>
        <w:t xml:space="preserve">    </w:t>
      </w:r>
      <w:r w:rsidR="00E8760D" w:rsidRPr="00E8760D">
        <w:rPr>
          <w:rFonts w:ascii="Times New Roman" w:eastAsia="Times New Roman" w:hAnsi="Times New Roman" w:cs="Times New Roman"/>
          <w:sz w:val="24"/>
          <w:szCs w:val="24"/>
        </w:rPr>
        <w:t xml:space="preserve">Под работами в рамках настоящего Контракта подразумевается </w:t>
      </w:r>
      <w:r w:rsidR="00E8760D" w:rsidRPr="00E8760D">
        <w:rPr>
          <w:rFonts w:ascii="Times New Roman" w:eastAsia="Times New Roman" w:hAnsi="Times New Roman" w:cs="Times New Roman"/>
          <w:b/>
          <w:color w:val="000000"/>
          <w:sz w:val="24"/>
          <w:szCs w:val="24"/>
          <w:lang w:eastAsia="ru-RU"/>
        </w:rPr>
        <w:t xml:space="preserve">выполнение </w:t>
      </w:r>
      <w:r w:rsidR="00E8760D" w:rsidRPr="00E8760D">
        <w:rPr>
          <w:rFonts w:ascii="Times New Roman" w:eastAsia="Times New Roman" w:hAnsi="Times New Roman" w:cs="Times New Roman"/>
          <w:b/>
          <w:bCs/>
          <w:color w:val="000000"/>
          <w:sz w:val="24"/>
          <w:szCs w:val="24"/>
          <w:lang w:eastAsia="ru-RU"/>
        </w:rPr>
        <w:t xml:space="preserve">работ по строительству здания ЗРУ на территории трансформаторной подстанции "Каменка 110/35/10 кВ", </w:t>
      </w:r>
      <w:r w:rsidR="00E8760D" w:rsidRPr="00E8760D">
        <w:rPr>
          <w:rFonts w:ascii="Times New Roman" w:eastAsia="Times New Roman" w:hAnsi="Times New Roman" w:cs="Times New Roman"/>
          <w:sz w:val="24"/>
          <w:szCs w:val="24"/>
        </w:rPr>
        <w:t xml:space="preserve">в соответствии с утверждённым техническим заданием (Приложение </w:t>
      </w:r>
      <w:r w:rsidR="00E8760D" w:rsidRPr="001D428F">
        <w:rPr>
          <w:rFonts w:ascii="Times New Roman" w:eastAsia="Times New Roman" w:hAnsi="Times New Roman" w:cs="Times New Roman"/>
          <w:sz w:val="24"/>
          <w:szCs w:val="24"/>
          <w:highlight w:val="yellow"/>
        </w:rPr>
        <w:t>№1</w:t>
      </w:r>
      <w:r w:rsidR="00E8760D" w:rsidRPr="00E8760D">
        <w:rPr>
          <w:rFonts w:ascii="Times New Roman" w:eastAsia="Times New Roman" w:hAnsi="Times New Roman" w:cs="Times New Roman"/>
          <w:sz w:val="24"/>
          <w:szCs w:val="24"/>
        </w:rPr>
        <w:t xml:space="preserve"> к настоящему Контракту).</w:t>
      </w:r>
    </w:p>
    <w:p w14:paraId="779E3AB5" w14:textId="3B484019" w:rsidR="00E8760D" w:rsidRPr="00E8760D" w:rsidRDefault="00E8760D" w:rsidP="00E8760D">
      <w:pPr>
        <w:widowControl w:val="0"/>
        <w:numPr>
          <w:ilvl w:val="0"/>
          <w:numId w:val="5"/>
        </w:numPr>
        <w:tabs>
          <w:tab w:val="left" w:pos="711"/>
          <w:tab w:val="left" w:leader="underscore" w:pos="7230"/>
          <w:tab w:val="left" w:leader="underscore" w:pos="9990"/>
        </w:tabs>
        <w:spacing w:after="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Объем, виды, цена Работ определяются </w:t>
      </w:r>
      <w:r w:rsidR="00B76AF9">
        <w:rPr>
          <w:rFonts w:ascii="Times New Roman" w:eastAsia="Times New Roman" w:hAnsi="Times New Roman" w:cs="Times New Roman"/>
          <w:sz w:val="24"/>
          <w:szCs w:val="24"/>
        </w:rPr>
        <w:t>л</w:t>
      </w:r>
      <w:r w:rsidRPr="00E8760D">
        <w:rPr>
          <w:rFonts w:ascii="Times New Roman" w:eastAsia="Times New Roman" w:hAnsi="Times New Roman" w:cs="Times New Roman"/>
          <w:sz w:val="24"/>
          <w:szCs w:val="24"/>
        </w:rPr>
        <w:t>окальн</w:t>
      </w:r>
      <w:r w:rsidR="00B76AF9">
        <w:rPr>
          <w:rFonts w:ascii="Times New Roman" w:eastAsia="Times New Roman" w:hAnsi="Times New Roman" w:cs="Times New Roman"/>
          <w:sz w:val="24"/>
          <w:szCs w:val="24"/>
        </w:rPr>
        <w:t>ыми</w:t>
      </w:r>
      <w:r w:rsidRPr="00E8760D">
        <w:rPr>
          <w:rFonts w:ascii="Times New Roman" w:eastAsia="Times New Roman" w:hAnsi="Times New Roman" w:cs="Times New Roman"/>
          <w:sz w:val="24"/>
          <w:szCs w:val="24"/>
        </w:rPr>
        <w:t xml:space="preserve"> смет</w:t>
      </w:r>
      <w:r w:rsidR="00B76AF9">
        <w:rPr>
          <w:rFonts w:ascii="Times New Roman" w:eastAsia="Times New Roman" w:hAnsi="Times New Roman" w:cs="Times New Roman"/>
          <w:sz w:val="24"/>
          <w:szCs w:val="24"/>
        </w:rPr>
        <w:t>ами</w:t>
      </w:r>
      <w:r w:rsidRPr="00E8760D">
        <w:rPr>
          <w:rFonts w:ascii="Times New Roman" w:eastAsia="Times New Roman" w:hAnsi="Times New Roman" w:cs="Times New Roman"/>
          <w:sz w:val="24"/>
          <w:szCs w:val="24"/>
        </w:rPr>
        <w:t xml:space="preserve"> №</w:t>
      </w:r>
      <w:r w:rsidR="00B76AF9">
        <w:rPr>
          <w:rFonts w:ascii="Times New Roman" w:eastAsia="Times New Roman" w:hAnsi="Times New Roman" w:cs="Times New Roman"/>
          <w:sz w:val="24"/>
          <w:szCs w:val="24"/>
        </w:rPr>
        <w:t xml:space="preserve"> 1-5</w:t>
      </w:r>
      <w:r w:rsidRPr="00E8760D">
        <w:rPr>
          <w:rFonts w:ascii="Times New Roman" w:eastAsia="Times New Roman" w:hAnsi="Times New Roman" w:cs="Times New Roman"/>
          <w:sz w:val="24"/>
          <w:szCs w:val="24"/>
        </w:rPr>
        <w:t xml:space="preserve"> </w:t>
      </w:r>
      <w:r w:rsidRPr="00E8760D">
        <w:rPr>
          <w:rFonts w:ascii="Times New Roman" w:eastAsia="Times New Roman" w:hAnsi="Times New Roman" w:cs="Times New Roman"/>
          <w:sz w:val="24"/>
          <w:szCs w:val="24"/>
        </w:rPr>
        <w:tab/>
        <w:t>(</w:t>
      </w:r>
      <w:r w:rsidRPr="001D428F">
        <w:rPr>
          <w:rFonts w:ascii="Times New Roman" w:eastAsia="Times New Roman" w:hAnsi="Times New Roman" w:cs="Times New Roman"/>
          <w:sz w:val="24"/>
          <w:szCs w:val="24"/>
        </w:rPr>
        <w:t xml:space="preserve">Приложение </w:t>
      </w:r>
      <w:r w:rsidRPr="001D428F">
        <w:rPr>
          <w:rFonts w:ascii="Times New Roman" w:eastAsia="Times New Roman" w:hAnsi="Times New Roman" w:cs="Times New Roman"/>
          <w:sz w:val="24"/>
          <w:szCs w:val="24"/>
          <w:highlight w:val="yellow"/>
        </w:rPr>
        <w:t>№</w:t>
      </w:r>
      <w:r w:rsidR="001D428F" w:rsidRPr="001D428F">
        <w:rPr>
          <w:rFonts w:ascii="Times New Roman" w:eastAsia="Times New Roman" w:hAnsi="Times New Roman" w:cs="Times New Roman"/>
          <w:sz w:val="24"/>
          <w:szCs w:val="24"/>
          <w:highlight w:val="yellow"/>
        </w:rPr>
        <w:t>2</w:t>
      </w:r>
      <w:r w:rsidR="007A3842">
        <w:rPr>
          <w:rFonts w:ascii="Times New Roman" w:eastAsia="Times New Roman" w:hAnsi="Times New Roman" w:cs="Times New Roman"/>
          <w:sz w:val="24"/>
          <w:szCs w:val="24"/>
        </w:rPr>
        <w:t xml:space="preserve"> </w:t>
      </w:r>
      <w:r w:rsidRPr="00E8760D">
        <w:rPr>
          <w:rFonts w:ascii="Times New Roman" w:eastAsia="Times New Roman" w:hAnsi="Times New Roman" w:cs="Times New Roman"/>
          <w:sz w:val="24"/>
          <w:szCs w:val="24"/>
        </w:rPr>
        <w:t xml:space="preserve"> к настоящему Контракту), </w:t>
      </w:r>
      <w:r w:rsidR="00B76AF9">
        <w:rPr>
          <w:rFonts w:ascii="Times New Roman" w:eastAsia="Times New Roman" w:hAnsi="Times New Roman" w:cs="Times New Roman"/>
          <w:sz w:val="24"/>
          <w:szCs w:val="24"/>
        </w:rPr>
        <w:t>которые являются</w:t>
      </w:r>
      <w:r w:rsidRPr="00E8760D">
        <w:rPr>
          <w:rFonts w:ascii="Times New Roman" w:eastAsia="Times New Roman" w:hAnsi="Times New Roman" w:cs="Times New Roman"/>
          <w:sz w:val="24"/>
          <w:szCs w:val="24"/>
        </w:rPr>
        <w:t xml:space="preserve"> неотъемлемой частью настоящего </w:t>
      </w:r>
      <w:r w:rsidR="00B76AF9">
        <w:rPr>
          <w:rFonts w:ascii="Times New Roman" w:eastAsia="Times New Roman" w:hAnsi="Times New Roman" w:cs="Times New Roman"/>
          <w:sz w:val="24"/>
          <w:szCs w:val="24"/>
        </w:rPr>
        <w:t>К</w:t>
      </w:r>
      <w:r w:rsidRPr="00E8760D">
        <w:rPr>
          <w:rFonts w:ascii="Times New Roman" w:eastAsia="Times New Roman" w:hAnsi="Times New Roman" w:cs="Times New Roman"/>
          <w:sz w:val="24"/>
          <w:szCs w:val="24"/>
        </w:rPr>
        <w:t>онтракта.</w:t>
      </w:r>
    </w:p>
    <w:p w14:paraId="0C3F3B2D" w14:textId="77777777" w:rsidR="00E8760D" w:rsidRPr="00E8760D" w:rsidRDefault="00E8760D" w:rsidP="00E8760D">
      <w:pPr>
        <w:widowControl w:val="0"/>
        <w:numPr>
          <w:ilvl w:val="0"/>
          <w:numId w:val="5"/>
        </w:numPr>
        <w:tabs>
          <w:tab w:val="left" w:pos="721"/>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Работы по Контракту считаются выполненными в полном объёме, а результат работ принятым, после подписания сторонами окончательного Акта </w:t>
      </w:r>
      <w:bookmarkStart w:id="2" w:name="_Hlk111040085"/>
      <w:r w:rsidRPr="00E8760D">
        <w:rPr>
          <w:rFonts w:ascii="Times New Roman" w:eastAsia="Times New Roman" w:hAnsi="Times New Roman" w:cs="Times New Roman"/>
          <w:sz w:val="24"/>
          <w:szCs w:val="24"/>
        </w:rPr>
        <w:t>выполненных работ.</w:t>
      </w:r>
    </w:p>
    <w:bookmarkEnd w:id="2"/>
    <w:p w14:paraId="70CDE5EA" w14:textId="77777777" w:rsidR="00E8760D" w:rsidRPr="00E8760D" w:rsidRDefault="00E8760D" w:rsidP="00E8760D">
      <w:pPr>
        <w:widowControl w:val="0"/>
        <w:tabs>
          <w:tab w:val="left" w:pos="721"/>
        </w:tabs>
        <w:spacing w:after="0"/>
        <w:ind w:left="20" w:right="20"/>
        <w:jc w:val="both"/>
        <w:rPr>
          <w:rFonts w:ascii="Times New Roman" w:eastAsia="Times New Roman" w:hAnsi="Times New Roman" w:cs="Times New Roman"/>
          <w:sz w:val="24"/>
          <w:szCs w:val="24"/>
        </w:rPr>
      </w:pPr>
    </w:p>
    <w:p w14:paraId="25FA4788" w14:textId="77777777" w:rsidR="00E8760D" w:rsidRPr="00E8760D" w:rsidRDefault="00E8760D" w:rsidP="00E8760D">
      <w:pPr>
        <w:spacing w:after="0"/>
        <w:ind w:left="2640"/>
        <w:jc w:val="both"/>
        <w:rPr>
          <w:rFonts w:ascii="Times New Roman" w:eastAsia="Calibri" w:hAnsi="Times New Roman" w:cs="Times New Roman"/>
          <w:b/>
          <w:sz w:val="24"/>
          <w:szCs w:val="24"/>
        </w:rPr>
      </w:pPr>
      <w:bookmarkStart w:id="3" w:name="bookmark1"/>
      <w:r w:rsidRPr="00E8760D">
        <w:rPr>
          <w:rFonts w:ascii="Times New Roman" w:eastAsia="Calibri" w:hAnsi="Times New Roman" w:cs="Times New Roman"/>
          <w:b/>
          <w:sz w:val="24"/>
          <w:szCs w:val="24"/>
        </w:rPr>
        <w:t>2. СУММА КОНТРАКТА И ПОРЯДОК РАСЧЕТОВ.</w:t>
      </w:r>
      <w:bookmarkEnd w:id="3"/>
    </w:p>
    <w:p w14:paraId="0D96FA43" w14:textId="318ED038" w:rsidR="00E8760D" w:rsidRPr="00E8760D" w:rsidRDefault="00E8760D" w:rsidP="00E8760D">
      <w:pPr>
        <w:widowControl w:val="0"/>
        <w:numPr>
          <w:ilvl w:val="0"/>
          <w:numId w:val="6"/>
        </w:numPr>
        <w:tabs>
          <w:tab w:val="left" w:pos="735"/>
          <w:tab w:val="left" w:leader="underscore" w:pos="10225"/>
        </w:tabs>
        <w:spacing w:after="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Стоимость работ по настоящему Контракту определена на основании </w:t>
      </w:r>
      <w:r w:rsidR="00B76AF9">
        <w:rPr>
          <w:rFonts w:ascii="Times New Roman" w:eastAsia="Times New Roman" w:hAnsi="Times New Roman" w:cs="Times New Roman"/>
          <w:sz w:val="24"/>
          <w:szCs w:val="24"/>
        </w:rPr>
        <w:t>л</w:t>
      </w:r>
      <w:r w:rsidRPr="00E8760D">
        <w:rPr>
          <w:rFonts w:ascii="Times New Roman" w:eastAsia="Times New Roman" w:hAnsi="Times New Roman" w:cs="Times New Roman"/>
          <w:sz w:val="24"/>
          <w:szCs w:val="24"/>
        </w:rPr>
        <w:t>окальн</w:t>
      </w:r>
      <w:r w:rsidR="00B76AF9">
        <w:rPr>
          <w:rFonts w:ascii="Times New Roman" w:eastAsia="Times New Roman" w:hAnsi="Times New Roman" w:cs="Times New Roman"/>
          <w:sz w:val="24"/>
          <w:szCs w:val="24"/>
        </w:rPr>
        <w:t>ых</w:t>
      </w:r>
      <w:r w:rsidRPr="00E8760D">
        <w:rPr>
          <w:rFonts w:ascii="Times New Roman" w:eastAsia="Times New Roman" w:hAnsi="Times New Roman" w:cs="Times New Roman"/>
          <w:sz w:val="24"/>
          <w:szCs w:val="24"/>
        </w:rPr>
        <w:t xml:space="preserve"> смет №</w:t>
      </w:r>
      <w:r w:rsidR="00B76AF9">
        <w:rPr>
          <w:rFonts w:ascii="Times New Roman" w:eastAsia="Times New Roman" w:hAnsi="Times New Roman" w:cs="Times New Roman"/>
          <w:sz w:val="24"/>
          <w:szCs w:val="24"/>
        </w:rPr>
        <w:t xml:space="preserve"> 1- 5 </w:t>
      </w:r>
      <w:r w:rsidRPr="00E8760D">
        <w:rPr>
          <w:rFonts w:ascii="Times New Roman" w:eastAsia="Times New Roman" w:hAnsi="Times New Roman" w:cs="Times New Roman"/>
          <w:sz w:val="24"/>
          <w:szCs w:val="24"/>
        </w:rPr>
        <w:t xml:space="preserve">(Приложение </w:t>
      </w:r>
      <w:r w:rsidRPr="007A3842">
        <w:rPr>
          <w:rFonts w:ascii="Times New Roman" w:eastAsia="Times New Roman" w:hAnsi="Times New Roman" w:cs="Times New Roman"/>
          <w:sz w:val="24"/>
          <w:szCs w:val="24"/>
          <w:highlight w:val="yellow"/>
        </w:rPr>
        <w:t>№</w:t>
      </w:r>
      <w:r w:rsidR="007A3842" w:rsidRPr="007A3842">
        <w:rPr>
          <w:rFonts w:ascii="Times New Roman" w:eastAsia="Times New Roman" w:hAnsi="Times New Roman" w:cs="Times New Roman"/>
          <w:sz w:val="24"/>
          <w:szCs w:val="24"/>
          <w:highlight w:val="yellow"/>
        </w:rPr>
        <w:t>2</w:t>
      </w:r>
      <w:r w:rsidRPr="00E8760D">
        <w:rPr>
          <w:rFonts w:ascii="Times New Roman" w:eastAsia="Times New Roman" w:hAnsi="Times New Roman" w:cs="Times New Roman"/>
          <w:sz w:val="24"/>
          <w:szCs w:val="24"/>
        </w:rPr>
        <w:t xml:space="preserve"> к настоящему Контракту), являющейся неотъемлемой частью настоящего Контракта и составляет </w:t>
      </w:r>
      <w:r w:rsidR="001D428F">
        <w:rPr>
          <w:rFonts w:ascii="Times New Roman" w:eastAsia="Times New Roman" w:hAnsi="Times New Roman" w:cs="Times New Roman"/>
          <w:sz w:val="24"/>
          <w:szCs w:val="24"/>
        </w:rPr>
        <w:t>–</w:t>
      </w:r>
      <w:r w:rsidR="001D428F">
        <w:rPr>
          <w:rFonts w:ascii="Times New Roman" w:eastAsia="Times New Roman" w:hAnsi="Times New Roman" w:cs="Times New Roman"/>
          <w:b/>
          <w:spacing w:val="2"/>
          <w:sz w:val="24"/>
          <w:szCs w:val="24"/>
        </w:rPr>
        <w:t xml:space="preserve"> 3 035 005,75</w:t>
      </w:r>
      <w:r w:rsidRPr="00E8760D">
        <w:rPr>
          <w:rFonts w:ascii="Times New Roman" w:eastAsia="Times New Roman" w:hAnsi="Times New Roman" w:cs="Times New Roman"/>
          <w:spacing w:val="2"/>
          <w:sz w:val="24"/>
          <w:szCs w:val="24"/>
        </w:rPr>
        <w:t xml:space="preserve"> (</w:t>
      </w:r>
      <w:r w:rsidR="001D428F">
        <w:rPr>
          <w:rFonts w:ascii="Times New Roman" w:eastAsia="Times New Roman" w:hAnsi="Times New Roman" w:cs="Times New Roman"/>
          <w:spacing w:val="2"/>
          <w:sz w:val="24"/>
          <w:szCs w:val="24"/>
        </w:rPr>
        <w:t>три миллиона тридцать пять тысяч пять,75</w:t>
      </w:r>
      <w:r w:rsidRPr="00E8760D">
        <w:rPr>
          <w:rFonts w:ascii="Times New Roman" w:eastAsia="Times New Roman" w:hAnsi="Times New Roman" w:cs="Times New Roman"/>
          <w:spacing w:val="2"/>
          <w:sz w:val="24"/>
          <w:szCs w:val="24"/>
        </w:rPr>
        <w:t>)</w:t>
      </w:r>
      <w:r w:rsidR="001D428F">
        <w:rPr>
          <w:rFonts w:ascii="Times New Roman" w:eastAsia="Times New Roman" w:hAnsi="Times New Roman" w:cs="Times New Roman"/>
          <w:spacing w:val="2"/>
          <w:sz w:val="24"/>
          <w:szCs w:val="24"/>
        </w:rPr>
        <w:t xml:space="preserve"> рублей ПМР.</w:t>
      </w:r>
    </w:p>
    <w:p w14:paraId="740B853F" w14:textId="77777777" w:rsidR="00E8760D" w:rsidRPr="00E8760D" w:rsidRDefault="00E8760D" w:rsidP="00E8760D">
      <w:pPr>
        <w:widowControl w:val="0"/>
        <w:numPr>
          <w:ilvl w:val="0"/>
          <w:numId w:val="6"/>
        </w:numPr>
        <w:tabs>
          <w:tab w:val="left" w:pos="726"/>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Цена контракта, указанная в пункте 2.1. контракта, является твёрдой и определяется на весь срок действия контракта.</w:t>
      </w:r>
    </w:p>
    <w:p w14:paraId="7903C8D4" w14:textId="77777777" w:rsidR="00E8760D" w:rsidRPr="00E8760D" w:rsidRDefault="00E8760D" w:rsidP="00E8760D">
      <w:pPr>
        <w:widowControl w:val="0"/>
        <w:numPr>
          <w:ilvl w:val="0"/>
          <w:numId w:val="6"/>
        </w:numPr>
        <w:tabs>
          <w:tab w:val="left" w:pos="730"/>
        </w:tabs>
        <w:spacing w:after="0"/>
        <w:ind w:right="20"/>
        <w:jc w:val="both"/>
        <w:rPr>
          <w:rFonts w:ascii="Times New Roman" w:eastAsia="Times New Roman" w:hAnsi="Times New Roman" w:cs="Times New Roman"/>
          <w:sz w:val="24"/>
          <w:szCs w:val="24"/>
        </w:rPr>
      </w:pPr>
      <w:bookmarkStart w:id="4" w:name="_Hlk161663603"/>
      <w:r w:rsidRPr="00E8760D">
        <w:rPr>
          <w:rFonts w:ascii="Times New Roman" w:eastAsia="Times New Roman" w:hAnsi="Times New Roman" w:cs="Times New Roman"/>
          <w:sz w:val="24"/>
          <w:szCs w:val="24"/>
        </w:rPr>
        <w:t xml:space="preserve">Цена контракта, указанная в пункте 2.1. контракта, может изменяться </w:t>
      </w:r>
      <w:bookmarkEnd w:id="4"/>
      <w:r w:rsidRPr="00E8760D">
        <w:rPr>
          <w:rFonts w:ascii="Times New Roman" w:eastAsia="Times New Roman" w:hAnsi="Times New Roman" w:cs="Times New Roman"/>
          <w:sz w:val="24"/>
          <w:szCs w:val="24"/>
        </w:rPr>
        <w:t>только в случаях, порядке и на условиях, предусмотренных законодательством Приднестровской Молдавской Республики в сфере закупок.</w:t>
      </w:r>
    </w:p>
    <w:p w14:paraId="213C7277" w14:textId="77777777" w:rsidR="00E8760D" w:rsidRPr="00E8760D" w:rsidRDefault="00E8760D" w:rsidP="00E8760D">
      <w:pPr>
        <w:widowControl w:val="0"/>
        <w:numPr>
          <w:ilvl w:val="0"/>
          <w:numId w:val="6"/>
        </w:numPr>
        <w:tabs>
          <w:tab w:val="left" w:pos="726"/>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в следующем порядке:</w:t>
      </w:r>
    </w:p>
    <w:p w14:paraId="2700060A" w14:textId="77777777" w:rsidR="00E8760D" w:rsidRPr="00E8760D" w:rsidRDefault="00E8760D" w:rsidP="00E8760D">
      <w:pPr>
        <w:widowControl w:val="0"/>
        <w:numPr>
          <w:ilvl w:val="0"/>
          <w:numId w:val="7"/>
        </w:numPr>
        <w:tabs>
          <w:tab w:val="left" w:pos="726"/>
          <w:tab w:val="left" w:leader="underscore" w:pos="4057"/>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Предоплата в размере 25 % (процентов) от стоимости, указанной в п.2.1. настоящего Контракта, Заказчик перечисляет на счёт Подрядчика в течение 5 (пяти) банковских дней со дня заключения настоящего Контракта.</w:t>
      </w:r>
    </w:p>
    <w:p w14:paraId="46F47A0F" w14:textId="77777777" w:rsidR="00E8760D" w:rsidRPr="00E8760D" w:rsidRDefault="00E8760D" w:rsidP="00E8760D">
      <w:pPr>
        <w:numPr>
          <w:ilvl w:val="0"/>
          <w:numId w:val="7"/>
        </w:numPr>
        <w:contextualSpacing/>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Окончательная оплата за фактически выполненные работы, в течение 5 (пяти) банковских дней после подписания сторонами акта выполненных работ.</w:t>
      </w:r>
    </w:p>
    <w:p w14:paraId="2BFB75C8" w14:textId="77777777" w:rsidR="00E8760D" w:rsidRPr="00E8760D" w:rsidRDefault="00E8760D" w:rsidP="00E8760D">
      <w:pPr>
        <w:widowControl w:val="0"/>
        <w:numPr>
          <w:ilvl w:val="1"/>
          <w:numId w:val="7"/>
        </w:numPr>
        <w:tabs>
          <w:tab w:val="left" w:pos="726"/>
        </w:tabs>
        <w:spacing w:after="0"/>
        <w:ind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Источник финансирования – собственные средства ГУП "ГК Днестрэнерго".</w:t>
      </w:r>
    </w:p>
    <w:p w14:paraId="68E23572" w14:textId="77777777" w:rsidR="00E8760D" w:rsidRDefault="00E8760D" w:rsidP="00E8760D">
      <w:pPr>
        <w:widowControl w:val="0"/>
        <w:tabs>
          <w:tab w:val="left" w:pos="726"/>
        </w:tabs>
        <w:spacing w:after="0"/>
        <w:ind w:left="20"/>
        <w:jc w:val="both"/>
        <w:rPr>
          <w:rFonts w:ascii="Times New Roman" w:eastAsia="Times New Roman" w:hAnsi="Times New Roman" w:cs="Times New Roman"/>
          <w:sz w:val="24"/>
          <w:szCs w:val="24"/>
        </w:rPr>
      </w:pPr>
    </w:p>
    <w:p w14:paraId="34680EB7" w14:textId="77777777" w:rsidR="001D428F" w:rsidRPr="00E8760D" w:rsidRDefault="001D428F" w:rsidP="00E8760D">
      <w:pPr>
        <w:widowControl w:val="0"/>
        <w:tabs>
          <w:tab w:val="left" w:pos="726"/>
        </w:tabs>
        <w:spacing w:after="0"/>
        <w:ind w:left="20"/>
        <w:jc w:val="both"/>
        <w:rPr>
          <w:rFonts w:ascii="Times New Roman" w:eastAsia="Times New Roman" w:hAnsi="Times New Roman" w:cs="Times New Roman"/>
          <w:sz w:val="24"/>
          <w:szCs w:val="24"/>
        </w:rPr>
      </w:pPr>
    </w:p>
    <w:p w14:paraId="492954AB" w14:textId="01CBE96F" w:rsidR="00E8760D" w:rsidRPr="00E8760D" w:rsidRDefault="001D428F" w:rsidP="001D428F">
      <w:pPr>
        <w:widowControl w:val="0"/>
        <w:tabs>
          <w:tab w:val="left" w:pos="2605"/>
        </w:tabs>
        <w:spacing w:after="0"/>
        <w:ind w:right="-2"/>
        <w:jc w:val="center"/>
        <w:outlineLvl w:val="0"/>
        <w:rPr>
          <w:rFonts w:ascii="Times New Roman" w:eastAsia="Calibri" w:hAnsi="Times New Roman" w:cs="Times New Roman"/>
          <w:b/>
          <w:sz w:val="24"/>
          <w:szCs w:val="24"/>
        </w:rPr>
      </w:pPr>
      <w:bookmarkStart w:id="5" w:name="bookmark2"/>
      <w:r>
        <w:rPr>
          <w:rFonts w:ascii="Times New Roman" w:eastAsia="Calibri" w:hAnsi="Times New Roman" w:cs="Times New Roman"/>
          <w:b/>
          <w:sz w:val="24"/>
          <w:szCs w:val="24"/>
        </w:rPr>
        <w:t>3.</w:t>
      </w:r>
      <w:r w:rsidR="00E8760D" w:rsidRPr="00E8760D">
        <w:rPr>
          <w:rFonts w:ascii="Times New Roman" w:eastAsia="Calibri" w:hAnsi="Times New Roman" w:cs="Times New Roman"/>
          <w:b/>
          <w:sz w:val="24"/>
          <w:szCs w:val="24"/>
        </w:rPr>
        <w:t>СРОКИ ВЫПОЛНЕНИЯ РАБОТ И ПОРЯДОК СДАЧИ-ПР</w:t>
      </w:r>
      <w:r w:rsidR="00E8760D" w:rsidRPr="00E8760D">
        <w:rPr>
          <w:rFonts w:ascii="Times New Roman" w:eastAsia="Calibri" w:hAnsi="Times New Roman" w:cs="Times New Roman"/>
          <w:bCs/>
          <w:sz w:val="24"/>
          <w:szCs w:val="24"/>
        </w:rPr>
        <w:t>И</w:t>
      </w:r>
      <w:r w:rsidR="00E8760D" w:rsidRPr="00E8760D">
        <w:rPr>
          <w:rFonts w:ascii="Times New Roman" w:eastAsia="Calibri" w:hAnsi="Times New Roman" w:cs="Times New Roman"/>
          <w:b/>
          <w:sz w:val="24"/>
          <w:szCs w:val="24"/>
        </w:rPr>
        <w:t>ЕМКИ ВЫПОЛНЕННЫХ РАБОТ.</w:t>
      </w:r>
      <w:bookmarkEnd w:id="5"/>
    </w:p>
    <w:p w14:paraId="51A2006F" w14:textId="77777777" w:rsidR="00E8760D" w:rsidRPr="00E8760D" w:rsidRDefault="00E8760D" w:rsidP="00E8760D">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Срок выполнения работ: не более 9 (девять) календарных месяцев с момента заключения Контракта.</w:t>
      </w:r>
    </w:p>
    <w:p w14:paraId="4EF773C5" w14:textId="77777777" w:rsidR="00E8760D" w:rsidRPr="00E8760D" w:rsidRDefault="00E8760D" w:rsidP="00E8760D">
      <w:pPr>
        <w:widowControl w:val="0"/>
        <w:tabs>
          <w:tab w:val="left" w:pos="582"/>
        </w:tabs>
        <w:spacing w:after="0"/>
        <w:ind w:left="20" w:right="20"/>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Передача результатов выполненных Подрядчиком работ оформляется поэтапно Актами, подписываемыми Сторонами ежемесячно. </w:t>
      </w:r>
    </w:p>
    <w:p w14:paraId="0621376B" w14:textId="77777777" w:rsidR="00E8760D" w:rsidRPr="00E8760D" w:rsidRDefault="00E8760D" w:rsidP="00E8760D">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Подрядчик предоставляет Заказчику результат работ, с приложением Акта выполненных работ. Датой завершения работ (этапа работ) считается дата подписания Сторонами Акта выполненных работ.</w:t>
      </w:r>
    </w:p>
    <w:p w14:paraId="4357B819" w14:textId="77777777" w:rsidR="00E8760D" w:rsidRPr="00E8760D" w:rsidRDefault="00E8760D" w:rsidP="00E8760D">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Заказчик в течение 5 (пяти) рабочих дней со дня предоставления Подрядчиком Акта обязан принять результат выполненных работ и направить Подрядчику подписанный Акт выполненных работ или мотивированный отказ в приёмке.</w:t>
      </w:r>
    </w:p>
    <w:p w14:paraId="173E61B7" w14:textId="77777777" w:rsidR="00E8760D" w:rsidRPr="00E8760D" w:rsidRDefault="00E8760D" w:rsidP="00E8760D">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мотивированного отказа Заказчика от приёмки выполненных работ, Сторонами составляется двусторонний акт с указанием перечня недостатков, порядка и сроков их устранения.</w:t>
      </w:r>
    </w:p>
    <w:p w14:paraId="4F3759A9" w14:textId="77777777" w:rsidR="00E8760D" w:rsidRPr="00E8760D" w:rsidRDefault="00E8760D" w:rsidP="00E8760D">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Подрядчик обязуется своими силами и за свой счёт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повторный Акт выполненных работ, который подлежит рассмотрению и подписанию Заказчиком в срок, установленный пунктом 3.</w:t>
      </w:r>
      <w:r w:rsidRPr="00E8760D">
        <w:rPr>
          <w:rFonts w:ascii="Times New Roman" w:eastAsia="Times New Roman" w:hAnsi="Times New Roman" w:cs="Times New Roman"/>
          <w:sz w:val="24"/>
          <w:szCs w:val="24"/>
          <w:lang w:val="en-US"/>
        </w:rPr>
        <w:t>4</w:t>
      </w:r>
      <w:r w:rsidRPr="00E8760D">
        <w:rPr>
          <w:rFonts w:ascii="Times New Roman" w:eastAsia="Times New Roman" w:hAnsi="Times New Roman" w:cs="Times New Roman"/>
          <w:sz w:val="24"/>
          <w:szCs w:val="24"/>
        </w:rPr>
        <w:t>. настоящего контракта.</w:t>
      </w:r>
    </w:p>
    <w:p w14:paraId="19777A5E" w14:textId="77777777" w:rsidR="00E8760D" w:rsidRPr="00E8760D" w:rsidRDefault="00E8760D" w:rsidP="00E8760D">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обнаружения Заказчиком скрытых недостатков после подписания Акта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счёт.</w:t>
      </w:r>
    </w:p>
    <w:p w14:paraId="179E370D" w14:textId="77777777" w:rsidR="00E8760D" w:rsidRPr="00E8760D" w:rsidRDefault="00E8760D" w:rsidP="00E8760D">
      <w:pPr>
        <w:widowControl w:val="0"/>
        <w:numPr>
          <w:ilvl w:val="1"/>
          <w:numId w:val="8"/>
        </w:numPr>
        <w:tabs>
          <w:tab w:val="left" w:pos="582"/>
          <w:tab w:val="left" w:pos="442"/>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уклонения Подрядчика от исполнения обязательств, предусмотренных пунктами 3.6. и 3.7. настоящего контракта, Заказчик вправе поручить исправление выявленных недостатков третьим лицам, при этом Подрядчик обязан возместить все понесённые, в связи с этим расходы в полном объёме в сроки, указанные Заказчиком.</w:t>
      </w:r>
    </w:p>
    <w:p w14:paraId="2BB2AB77" w14:textId="77777777" w:rsidR="00E8760D" w:rsidRPr="00E8760D" w:rsidRDefault="00E8760D" w:rsidP="00E8760D">
      <w:pPr>
        <w:spacing w:after="0"/>
        <w:jc w:val="both"/>
        <w:rPr>
          <w:rFonts w:ascii="Times New Roman" w:eastAsia="Calibri" w:hAnsi="Times New Roman" w:cs="Times New Roman"/>
          <w:sz w:val="24"/>
          <w:szCs w:val="24"/>
        </w:rPr>
      </w:pPr>
    </w:p>
    <w:p w14:paraId="0068C17C" w14:textId="17882DEC" w:rsidR="00E8760D" w:rsidRPr="001D428F" w:rsidRDefault="00E8760D" w:rsidP="001D428F">
      <w:pPr>
        <w:pStyle w:val="a3"/>
        <w:widowControl w:val="0"/>
        <w:numPr>
          <w:ilvl w:val="0"/>
          <w:numId w:val="8"/>
        </w:numPr>
        <w:tabs>
          <w:tab w:val="left" w:pos="3443"/>
        </w:tabs>
        <w:spacing w:after="0"/>
        <w:jc w:val="both"/>
        <w:outlineLvl w:val="0"/>
        <w:rPr>
          <w:rFonts w:ascii="Times New Roman" w:eastAsia="Calibri" w:hAnsi="Times New Roman" w:cs="Times New Roman"/>
          <w:b/>
          <w:sz w:val="24"/>
          <w:szCs w:val="24"/>
        </w:rPr>
      </w:pPr>
      <w:bookmarkStart w:id="6" w:name="bookmark3"/>
      <w:r w:rsidRPr="001D428F">
        <w:rPr>
          <w:rFonts w:ascii="Times New Roman" w:eastAsia="Calibri" w:hAnsi="Times New Roman" w:cs="Times New Roman"/>
          <w:b/>
          <w:sz w:val="24"/>
          <w:szCs w:val="24"/>
        </w:rPr>
        <w:t>ПРАВА И ОБЯЗАННОСТИ СТОРОН.</w:t>
      </w:r>
      <w:bookmarkEnd w:id="6"/>
    </w:p>
    <w:p w14:paraId="4DD36FF0" w14:textId="77777777" w:rsidR="00E8760D" w:rsidRPr="00E8760D" w:rsidRDefault="00E8760D" w:rsidP="00E8760D">
      <w:pPr>
        <w:widowControl w:val="0"/>
        <w:numPr>
          <w:ilvl w:val="1"/>
          <w:numId w:val="8"/>
        </w:numPr>
        <w:tabs>
          <w:tab w:val="left" w:pos="726"/>
        </w:tabs>
        <w:spacing w:after="0"/>
        <w:contextualSpacing/>
        <w:jc w:val="both"/>
        <w:outlineLvl w:val="0"/>
        <w:rPr>
          <w:rFonts w:ascii="Times New Roman" w:eastAsia="Calibri" w:hAnsi="Times New Roman" w:cs="Times New Roman"/>
          <w:b/>
          <w:sz w:val="24"/>
          <w:szCs w:val="24"/>
        </w:rPr>
      </w:pPr>
      <w:bookmarkStart w:id="7" w:name="bookmark4"/>
      <w:r w:rsidRPr="00E8760D">
        <w:rPr>
          <w:rFonts w:ascii="Times New Roman" w:eastAsia="Calibri" w:hAnsi="Times New Roman" w:cs="Times New Roman"/>
          <w:b/>
          <w:sz w:val="24"/>
          <w:szCs w:val="24"/>
        </w:rPr>
        <w:t>Подрядчик обязуется:</w:t>
      </w:r>
      <w:bookmarkEnd w:id="7"/>
    </w:p>
    <w:p w14:paraId="437A2560" w14:textId="77777777" w:rsidR="00E8760D" w:rsidRPr="00E8760D" w:rsidRDefault="00E8760D" w:rsidP="00E8760D">
      <w:pPr>
        <w:widowControl w:val="0"/>
        <w:numPr>
          <w:ilvl w:val="2"/>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Выполнить работы качественно, с соблюдением норм и правил, соблюдением технологии производства работ, в соответствии с объёмами и требованиями Заказчика в сроки, предусмотренные настоящим контрактом.</w:t>
      </w:r>
    </w:p>
    <w:p w14:paraId="3FF8BE46" w14:textId="77777777" w:rsidR="00E8760D" w:rsidRPr="00E8760D" w:rsidRDefault="00E8760D" w:rsidP="00E8760D">
      <w:pPr>
        <w:widowControl w:val="0"/>
        <w:numPr>
          <w:ilvl w:val="2"/>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Выполнить работы своими силами либо силами привлечённых субподрядных организаций, с использованием своего оборудования, грузоподъёмных машин и механизмов, специальной техники, специализированного инструмента (приспособления, принадлежности), технической оснастки, измерительных приборов и др., если иное не предусмотрено соглашением Сторон.</w:t>
      </w:r>
    </w:p>
    <w:p w14:paraId="44A85A92" w14:textId="77777777" w:rsidR="00E8760D" w:rsidRPr="00E8760D" w:rsidRDefault="00E8760D" w:rsidP="00E8760D">
      <w:pPr>
        <w:widowControl w:val="0"/>
        <w:numPr>
          <w:ilvl w:val="2"/>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Представлять информацию Заказчику </w:t>
      </w:r>
      <w:proofErr w:type="gramStart"/>
      <w:r w:rsidRPr="00E8760D">
        <w:rPr>
          <w:rFonts w:ascii="Times New Roman" w:eastAsia="Times New Roman" w:hAnsi="Times New Roman" w:cs="Times New Roman"/>
          <w:sz w:val="24"/>
          <w:szCs w:val="24"/>
        </w:rPr>
        <w:t>о</w:t>
      </w:r>
      <w:proofErr w:type="gramEnd"/>
      <w:r w:rsidRPr="00E8760D">
        <w:rPr>
          <w:rFonts w:ascii="Times New Roman" w:eastAsia="Times New Roman" w:hAnsi="Times New Roman" w:cs="Times New Roman"/>
          <w:sz w:val="24"/>
          <w:szCs w:val="24"/>
        </w:rPr>
        <w:t xml:space="preserve"> всех соисполнителях, субподрядчиках, заключивших договор или договоры с Подрядчиком, если  цена такого контракта или общая цена таких контрактов составляет более чем 10 процентов цены настоящего Контракта.</w:t>
      </w:r>
    </w:p>
    <w:p w14:paraId="09A77666" w14:textId="77777777" w:rsidR="00E8760D" w:rsidRPr="00E8760D" w:rsidRDefault="00E8760D" w:rsidP="00E8760D">
      <w:pPr>
        <w:widowControl w:val="0"/>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ab/>
        <w:t>Указанная информация представляется Заказчику Подрядчиком в течение 10 (десяти) дней с момента заключения Подрядчиком договора с соисполнителем, субподрядчиком.</w:t>
      </w:r>
    </w:p>
    <w:p w14:paraId="7875D4FC" w14:textId="77777777" w:rsidR="00E8760D" w:rsidRPr="00E8760D" w:rsidRDefault="00E8760D" w:rsidP="00E8760D">
      <w:pPr>
        <w:widowControl w:val="0"/>
        <w:numPr>
          <w:ilvl w:val="2"/>
          <w:numId w:val="8"/>
        </w:numPr>
        <w:tabs>
          <w:tab w:val="left" w:pos="591"/>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Обеспечить приобретение и выполнение работ своими материалами в соответствии с рабочим проектом, а также согласование с Заказчиком используемых типов и марок материалов и их стоимости.</w:t>
      </w:r>
    </w:p>
    <w:p w14:paraId="5B78AEA6" w14:textId="77777777" w:rsidR="00E8760D" w:rsidRPr="00E8760D" w:rsidRDefault="00E8760D" w:rsidP="00E8760D">
      <w:pPr>
        <w:widowControl w:val="0"/>
        <w:numPr>
          <w:ilvl w:val="2"/>
          <w:numId w:val="8"/>
        </w:numPr>
        <w:tabs>
          <w:tab w:val="left" w:pos="59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lastRenderedPageBreak/>
        <w:t>Обеспечить во время проведения работ на объекте Заказчика соблюдение работниками требований:</w:t>
      </w:r>
    </w:p>
    <w:p w14:paraId="3FD0EDBF" w14:textId="77777777" w:rsidR="00E8760D" w:rsidRPr="00E8760D" w:rsidRDefault="00E8760D" w:rsidP="00E8760D">
      <w:pPr>
        <w:widowControl w:val="0"/>
        <w:tabs>
          <w:tab w:val="left" w:pos="582"/>
        </w:tabs>
        <w:spacing w:after="0"/>
        <w:ind w:left="20"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а).</w:t>
      </w:r>
      <w:r w:rsidRPr="00E8760D">
        <w:rPr>
          <w:rFonts w:ascii="Times New Roman" w:eastAsia="Times New Roman" w:hAnsi="Times New Roman" w:cs="Times New Roman"/>
          <w:sz w:val="24"/>
          <w:szCs w:val="24"/>
        </w:rPr>
        <w:tab/>
        <w:t>действующих норм пожарной безопасности, охраны труда и промышленной безопасности (ОТ и ПБ) в ПМР;</w:t>
      </w:r>
    </w:p>
    <w:p w14:paraId="4D3D9140" w14:textId="77777777" w:rsidR="00E8760D" w:rsidRPr="00E8760D" w:rsidRDefault="00E8760D" w:rsidP="00E8760D">
      <w:pPr>
        <w:widowControl w:val="0"/>
        <w:tabs>
          <w:tab w:val="left" w:pos="586"/>
        </w:tabs>
        <w:spacing w:after="0"/>
        <w:ind w:lef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б).</w:t>
      </w:r>
      <w:r w:rsidRPr="00E8760D">
        <w:rPr>
          <w:rFonts w:ascii="Times New Roman" w:eastAsia="Times New Roman" w:hAnsi="Times New Roman" w:cs="Times New Roman"/>
          <w:sz w:val="24"/>
          <w:szCs w:val="24"/>
        </w:rPr>
        <w:tab/>
        <w:t>СНиП ПМР 12-04-02 "Техника безопасности в строительстве";</w:t>
      </w:r>
    </w:p>
    <w:p w14:paraId="4DFA2E6C" w14:textId="77777777" w:rsidR="00E8760D" w:rsidRPr="00E8760D" w:rsidRDefault="00E8760D" w:rsidP="00E8760D">
      <w:pPr>
        <w:widowControl w:val="0"/>
        <w:tabs>
          <w:tab w:val="left" w:pos="596"/>
        </w:tabs>
        <w:spacing w:after="0"/>
        <w:ind w:left="20"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w:t>
      </w:r>
      <w:r w:rsidRPr="00E8760D">
        <w:rPr>
          <w:rFonts w:ascii="Times New Roman" w:eastAsia="Times New Roman" w:hAnsi="Times New Roman" w:cs="Times New Roman"/>
          <w:sz w:val="24"/>
          <w:szCs w:val="24"/>
        </w:rPr>
        <w:tab/>
        <w:t>положения об организации производства работ или оказания услуг сторонними организациями на территории или объектах ГУП "ГК Днестрэнерго", утверждённого приказом ГУП "ГК Днестрэнерго" №305 от 05.09.2014 г. "Об организации работ сторонних организаций" в текущей редакции;</w:t>
      </w:r>
    </w:p>
    <w:p w14:paraId="11D3CDD6" w14:textId="77777777" w:rsidR="00E8760D" w:rsidRPr="00E8760D" w:rsidRDefault="00E8760D" w:rsidP="00E8760D">
      <w:pPr>
        <w:widowControl w:val="0"/>
        <w:tabs>
          <w:tab w:val="left" w:pos="586"/>
        </w:tabs>
        <w:spacing w:after="0"/>
        <w:ind w:lef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г).</w:t>
      </w:r>
      <w:r w:rsidRPr="00E8760D">
        <w:rPr>
          <w:rFonts w:ascii="Times New Roman" w:eastAsia="Times New Roman" w:hAnsi="Times New Roman" w:cs="Times New Roman"/>
          <w:sz w:val="24"/>
          <w:szCs w:val="24"/>
        </w:rPr>
        <w:tab/>
        <w:t>правил внутреннего распорядка;</w:t>
      </w:r>
    </w:p>
    <w:p w14:paraId="058C541A" w14:textId="77777777" w:rsidR="00E8760D" w:rsidRPr="00E8760D" w:rsidRDefault="00E8760D" w:rsidP="00E8760D">
      <w:pPr>
        <w:widowControl w:val="0"/>
        <w:tabs>
          <w:tab w:val="left" w:pos="591"/>
        </w:tabs>
        <w:spacing w:after="0"/>
        <w:ind w:lef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д).</w:t>
      </w:r>
      <w:r w:rsidRPr="00E8760D">
        <w:rPr>
          <w:rFonts w:ascii="Times New Roman" w:eastAsia="Times New Roman" w:hAnsi="Times New Roman" w:cs="Times New Roman"/>
          <w:sz w:val="24"/>
          <w:szCs w:val="24"/>
        </w:rPr>
        <w:tab/>
        <w:t>иных технологических правил.</w:t>
      </w:r>
    </w:p>
    <w:p w14:paraId="73831640" w14:textId="77777777" w:rsidR="00E8760D" w:rsidRPr="00E8760D" w:rsidRDefault="00E8760D" w:rsidP="00E8760D">
      <w:pPr>
        <w:widowControl w:val="0"/>
        <w:numPr>
          <w:ilvl w:val="2"/>
          <w:numId w:val="8"/>
        </w:numPr>
        <w:tabs>
          <w:tab w:val="left" w:pos="582"/>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Информировать представителей Заказчика о ходе выполнения работ.</w:t>
      </w:r>
    </w:p>
    <w:p w14:paraId="06F986EC" w14:textId="77777777" w:rsidR="00E8760D" w:rsidRPr="00E8760D" w:rsidRDefault="00E8760D" w:rsidP="00E8760D">
      <w:pPr>
        <w:widowControl w:val="0"/>
        <w:numPr>
          <w:ilvl w:val="2"/>
          <w:numId w:val="8"/>
        </w:numPr>
        <w:tabs>
          <w:tab w:val="left" w:pos="58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Принимать по ходу работы замечания, высказанные Заказчиком, а также лицом, уполномоченным Заказчиком.</w:t>
      </w:r>
    </w:p>
    <w:p w14:paraId="2DB9ADFA" w14:textId="77777777" w:rsidR="00E8760D" w:rsidRPr="00E8760D" w:rsidRDefault="00E8760D" w:rsidP="00E8760D">
      <w:pPr>
        <w:widowControl w:val="0"/>
        <w:numPr>
          <w:ilvl w:val="2"/>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невозможности реализации по объективным причинам проектных решений при производстве работ Подрядчик согласовывает с Заказчиком все возможные отступления от проекта.</w:t>
      </w:r>
    </w:p>
    <w:p w14:paraId="47542A09" w14:textId="77777777" w:rsidR="00E8760D" w:rsidRPr="00E8760D" w:rsidRDefault="00E8760D" w:rsidP="00E8760D">
      <w:pPr>
        <w:widowControl w:val="0"/>
        <w:numPr>
          <w:ilvl w:val="2"/>
          <w:numId w:val="8"/>
        </w:numPr>
        <w:tabs>
          <w:tab w:val="left" w:pos="591"/>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Своевременно уведомить Заказчика о готовности к сдаче выполненных работ и участвовать совместно в приёмке этих работ.</w:t>
      </w:r>
    </w:p>
    <w:p w14:paraId="02DD696C" w14:textId="77777777" w:rsidR="00E8760D" w:rsidRPr="00E8760D" w:rsidRDefault="00E8760D" w:rsidP="00E8760D">
      <w:pPr>
        <w:widowControl w:val="0"/>
        <w:numPr>
          <w:ilvl w:val="2"/>
          <w:numId w:val="8"/>
        </w:numPr>
        <w:tabs>
          <w:tab w:val="left" w:pos="942"/>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Сдать работы по их окончании в законченном виде и в установленные Контрактом сроки.</w:t>
      </w:r>
    </w:p>
    <w:p w14:paraId="03221906" w14:textId="77777777" w:rsidR="00E8760D" w:rsidRPr="00E8760D" w:rsidRDefault="00E8760D" w:rsidP="00E8760D">
      <w:pPr>
        <w:widowControl w:val="0"/>
        <w:numPr>
          <w:ilvl w:val="2"/>
          <w:numId w:val="8"/>
        </w:numPr>
        <w:tabs>
          <w:tab w:val="left" w:pos="932"/>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Выполнять другие обязательства, установленные настоящим Контрактом.</w:t>
      </w:r>
    </w:p>
    <w:p w14:paraId="4E26A4EB" w14:textId="77777777" w:rsidR="00E8760D" w:rsidRPr="00E8760D" w:rsidRDefault="00E8760D" w:rsidP="00E8760D">
      <w:pPr>
        <w:widowControl w:val="0"/>
        <w:numPr>
          <w:ilvl w:val="1"/>
          <w:numId w:val="8"/>
        </w:numPr>
        <w:tabs>
          <w:tab w:val="left" w:pos="726"/>
        </w:tabs>
        <w:spacing w:after="0"/>
        <w:contextualSpacing/>
        <w:jc w:val="both"/>
        <w:rPr>
          <w:rFonts w:ascii="Times New Roman" w:eastAsia="Times New Roman" w:hAnsi="Times New Roman" w:cs="Times New Roman"/>
          <w:b/>
          <w:bCs/>
          <w:sz w:val="24"/>
          <w:szCs w:val="24"/>
        </w:rPr>
      </w:pPr>
      <w:r w:rsidRPr="00E8760D">
        <w:rPr>
          <w:rFonts w:ascii="Times New Roman" w:eastAsia="Times New Roman" w:hAnsi="Times New Roman" w:cs="Times New Roman"/>
          <w:b/>
          <w:bCs/>
          <w:sz w:val="24"/>
          <w:szCs w:val="24"/>
        </w:rPr>
        <w:t>Подрядчик имеет право:</w:t>
      </w:r>
    </w:p>
    <w:p w14:paraId="3B919C84" w14:textId="77777777" w:rsidR="00E8760D" w:rsidRPr="00E8760D" w:rsidRDefault="00E8760D" w:rsidP="00E8760D">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Запрашивать у Заказчика дополнительную информацию, необходимую для выполнения своих обязательств по настоящему контракту;</w:t>
      </w:r>
    </w:p>
    <w:p w14:paraId="5C2E3B49" w14:textId="77777777" w:rsidR="00E8760D" w:rsidRPr="00E8760D" w:rsidRDefault="00E8760D" w:rsidP="00E8760D">
      <w:pPr>
        <w:widowControl w:val="0"/>
        <w:numPr>
          <w:ilvl w:val="2"/>
          <w:numId w:val="8"/>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Требовать своевременной оплаты работ на условиях, предусмотренных настоящим контрактом;</w:t>
      </w:r>
    </w:p>
    <w:p w14:paraId="74A5365C" w14:textId="77777777" w:rsidR="00E8760D" w:rsidRPr="00E8760D" w:rsidRDefault="00E8760D" w:rsidP="00E8760D">
      <w:pPr>
        <w:widowControl w:val="0"/>
        <w:numPr>
          <w:ilvl w:val="2"/>
          <w:numId w:val="8"/>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Требовать обеспечения своевременной приёмки выполненных работ и подписания Акта выполненных работ либо обоснованного отказа от его подписания в установленные сроки;</w:t>
      </w:r>
    </w:p>
    <w:p w14:paraId="01235545" w14:textId="77777777" w:rsidR="00E8760D" w:rsidRPr="00E8760D" w:rsidRDefault="00E8760D" w:rsidP="00E8760D">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438AF6A2" w14:textId="77777777" w:rsidR="00E8760D" w:rsidRPr="00E8760D" w:rsidRDefault="00E8760D" w:rsidP="00E8760D">
      <w:pPr>
        <w:widowControl w:val="0"/>
        <w:spacing w:after="0"/>
        <w:ind w:left="20"/>
        <w:contextualSpacing/>
        <w:jc w:val="both"/>
        <w:rPr>
          <w:rFonts w:ascii="Times New Roman" w:eastAsia="Times New Roman" w:hAnsi="Times New Roman" w:cs="Times New Roman"/>
          <w:b/>
          <w:bCs/>
          <w:sz w:val="24"/>
          <w:szCs w:val="24"/>
        </w:rPr>
      </w:pPr>
      <w:r w:rsidRPr="00E8760D">
        <w:rPr>
          <w:rFonts w:ascii="Times New Roman" w:eastAsia="Times New Roman" w:hAnsi="Times New Roman" w:cs="Times New Roman"/>
          <w:b/>
          <w:bCs/>
          <w:sz w:val="24"/>
          <w:szCs w:val="24"/>
        </w:rPr>
        <w:t>4.3. Заказчик обязуется:</w:t>
      </w:r>
    </w:p>
    <w:p w14:paraId="45247207" w14:textId="77777777" w:rsidR="00E8760D" w:rsidRPr="00E8760D" w:rsidRDefault="00E8760D" w:rsidP="00E8760D">
      <w:pPr>
        <w:widowControl w:val="0"/>
        <w:numPr>
          <w:ilvl w:val="0"/>
          <w:numId w:val="9"/>
        </w:numPr>
        <w:tabs>
          <w:tab w:val="left" w:pos="582"/>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Произвести предоплату, предусмотренную п. 2.4.1. настоящего Контракта.</w:t>
      </w:r>
    </w:p>
    <w:p w14:paraId="22375F4B" w14:textId="77777777" w:rsidR="00E8760D" w:rsidRPr="00E8760D" w:rsidRDefault="00E8760D" w:rsidP="00E8760D">
      <w:pPr>
        <w:widowControl w:val="0"/>
        <w:numPr>
          <w:ilvl w:val="0"/>
          <w:numId w:val="9"/>
        </w:numPr>
        <w:tabs>
          <w:tab w:val="left" w:pos="586"/>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shd w:val="clear" w:color="auto" w:fill="FFFFFF"/>
        </w:rPr>
        <w:t>До начала проведения работ</w:t>
      </w:r>
      <w:r w:rsidRPr="00E8760D">
        <w:rPr>
          <w:rFonts w:ascii="Times New Roman" w:eastAsia="Times New Roman" w:hAnsi="Times New Roman" w:cs="Times New Roman"/>
          <w:sz w:val="24"/>
          <w:szCs w:val="24"/>
        </w:rPr>
        <w:t>:</w:t>
      </w:r>
    </w:p>
    <w:p w14:paraId="414F978A" w14:textId="77777777" w:rsidR="00E8760D" w:rsidRPr="00E8760D" w:rsidRDefault="00E8760D" w:rsidP="00E8760D">
      <w:pPr>
        <w:widowControl w:val="0"/>
        <w:tabs>
          <w:tab w:val="left" w:pos="586"/>
        </w:tabs>
        <w:spacing w:after="0"/>
        <w:ind w:lef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а).</w:t>
      </w:r>
      <w:r w:rsidRPr="00E8760D">
        <w:rPr>
          <w:rFonts w:ascii="Times New Roman" w:eastAsia="Times New Roman" w:hAnsi="Times New Roman" w:cs="Times New Roman"/>
          <w:sz w:val="24"/>
          <w:szCs w:val="24"/>
        </w:rPr>
        <w:tab/>
        <w:t>провести соответствующие инструктажи по ОТ и ПБ работникам Подрядчика;</w:t>
      </w:r>
    </w:p>
    <w:p w14:paraId="25755410" w14:textId="77777777" w:rsidR="00E8760D" w:rsidRPr="00E8760D" w:rsidRDefault="00E8760D" w:rsidP="00E8760D">
      <w:pPr>
        <w:widowControl w:val="0"/>
        <w:tabs>
          <w:tab w:val="left" w:pos="586"/>
        </w:tabs>
        <w:spacing w:after="0"/>
        <w:ind w:left="20"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б).</w:t>
      </w:r>
      <w:r w:rsidRPr="00E8760D">
        <w:rPr>
          <w:rFonts w:ascii="Times New Roman" w:eastAsia="Times New Roman" w:hAnsi="Times New Roman" w:cs="Times New Roman"/>
          <w:sz w:val="24"/>
          <w:szCs w:val="24"/>
        </w:rPr>
        <w:tab/>
        <w:t>ознакомить работников Подрядчика с порядком организации производства работ или оказания услуг сторонними организациями на территории или объектах ГУП "ГК Днестрэнерго".</w:t>
      </w:r>
    </w:p>
    <w:p w14:paraId="2126B5DE" w14:textId="77777777" w:rsidR="00E8760D" w:rsidRPr="00E8760D" w:rsidRDefault="00E8760D" w:rsidP="00E8760D">
      <w:pPr>
        <w:widowControl w:val="0"/>
        <w:numPr>
          <w:ilvl w:val="0"/>
          <w:numId w:val="9"/>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Передать Подрядчику для выполнения работ необходимые разрешения, проектную и иную техническую документацию.</w:t>
      </w:r>
    </w:p>
    <w:p w14:paraId="651BC722" w14:textId="77777777" w:rsidR="00E8760D" w:rsidRPr="00E8760D" w:rsidRDefault="00E8760D" w:rsidP="00E8760D">
      <w:pPr>
        <w:widowControl w:val="0"/>
        <w:numPr>
          <w:ilvl w:val="0"/>
          <w:numId w:val="9"/>
        </w:numPr>
        <w:tabs>
          <w:tab w:val="left" w:pos="735"/>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Осуществлять своевременный контроль за ходом выполнения работ.</w:t>
      </w:r>
    </w:p>
    <w:p w14:paraId="75B35A1C" w14:textId="77777777" w:rsidR="00E8760D" w:rsidRPr="00E8760D" w:rsidRDefault="00E8760D" w:rsidP="00E8760D">
      <w:pPr>
        <w:widowControl w:val="0"/>
        <w:numPr>
          <w:ilvl w:val="0"/>
          <w:numId w:val="9"/>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Осуществлять приёмку выполненных Подрядчиком работ в строгом соответствии с требованиями, предусмотренными разделом 3 настоящего Контракта.</w:t>
      </w:r>
    </w:p>
    <w:p w14:paraId="7C94E08D" w14:textId="77777777" w:rsidR="00E8760D" w:rsidRPr="00E8760D" w:rsidRDefault="00E8760D" w:rsidP="00E8760D">
      <w:pPr>
        <w:widowControl w:val="0"/>
        <w:numPr>
          <w:ilvl w:val="0"/>
          <w:numId w:val="9"/>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Подписать акты выполненных работ в день окончания приёмки либо в 7 (семи) дневный срок, со дня окончания приёмки, дать письменный мотивированный отказ в подписании акта.</w:t>
      </w:r>
    </w:p>
    <w:p w14:paraId="76776F24" w14:textId="77777777" w:rsidR="00E8760D" w:rsidRPr="00E8760D" w:rsidRDefault="00E8760D" w:rsidP="00E8760D">
      <w:pPr>
        <w:widowControl w:val="0"/>
        <w:numPr>
          <w:ilvl w:val="0"/>
          <w:numId w:val="9"/>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Осуществить расчёт с Подрядчиком в сроки, предусмотренные п. 2.4.2. настоящего Контракта, после подписания актов выполненных работ.</w:t>
      </w:r>
    </w:p>
    <w:p w14:paraId="5EEFA3E6" w14:textId="77777777" w:rsidR="00E8760D" w:rsidRPr="00E8760D" w:rsidRDefault="00E8760D" w:rsidP="00E8760D">
      <w:pPr>
        <w:widowControl w:val="0"/>
        <w:numPr>
          <w:ilvl w:val="0"/>
          <w:numId w:val="9"/>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В случае изменения технического задания со стороны Заказчика, повлекшего за собой </w:t>
      </w:r>
      <w:r w:rsidRPr="00E8760D">
        <w:rPr>
          <w:rFonts w:ascii="Times New Roman" w:eastAsia="Times New Roman" w:hAnsi="Times New Roman" w:cs="Times New Roman"/>
          <w:sz w:val="24"/>
          <w:szCs w:val="24"/>
        </w:rPr>
        <w:lastRenderedPageBreak/>
        <w:t>изменение согласованного рабочего проекта и увеличение объёмов работ Заказчик обязуется пересмотреть сроки выполнения работ и оплатить дополнительные работы, произведённые Подрядчиком.</w:t>
      </w:r>
    </w:p>
    <w:p w14:paraId="2A6F9715" w14:textId="77777777" w:rsidR="00E8760D" w:rsidRPr="00E8760D" w:rsidRDefault="00E8760D" w:rsidP="00E8760D">
      <w:pPr>
        <w:widowControl w:val="0"/>
        <w:numPr>
          <w:ilvl w:val="0"/>
          <w:numId w:val="10"/>
        </w:numPr>
        <w:tabs>
          <w:tab w:val="left" w:pos="726"/>
        </w:tabs>
        <w:spacing w:after="0"/>
        <w:contextualSpacing/>
        <w:jc w:val="both"/>
        <w:rPr>
          <w:rFonts w:ascii="Times New Roman" w:eastAsia="Times New Roman" w:hAnsi="Times New Roman" w:cs="Times New Roman"/>
          <w:b/>
          <w:bCs/>
          <w:sz w:val="24"/>
          <w:szCs w:val="24"/>
        </w:rPr>
      </w:pPr>
      <w:r w:rsidRPr="00E8760D">
        <w:rPr>
          <w:rFonts w:ascii="Times New Roman" w:eastAsia="Times New Roman" w:hAnsi="Times New Roman" w:cs="Times New Roman"/>
          <w:b/>
          <w:bCs/>
          <w:sz w:val="24"/>
          <w:szCs w:val="24"/>
        </w:rPr>
        <w:t>Заказчик имеет право:</w:t>
      </w:r>
    </w:p>
    <w:p w14:paraId="1603C305" w14:textId="77777777" w:rsidR="00E8760D" w:rsidRPr="00E8760D" w:rsidRDefault="00E8760D" w:rsidP="00E8760D">
      <w:pPr>
        <w:widowControl w:val="0"/>
        <w:numPr>
          <w:ilvl w:val="0"/>
          <w:numId w:val="11"/>
        </w:numPr>
        <w:tabs>
          <w:tab w:val="left" w:pos="735"/>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Требовать от Подрядчика, надлежащего выполнения обязательств в рамках условий настоящего контракта;</w:t>
      </w:r>
    </w:p>
    <w:p w14:paraId="295D47BF" w14:textId="77777777" w:rsidR="00E8760D" w:rsidRPr="00E8760D" w:rsidRDefault="00E8760D" w:rsidP="00E8760D">
      <w:pPr>
        <w:widowControl w:val="0"/>
        <w:numPr>
          <w:ilvl w:val="0"/>
          <w:numId w:val="11"/>
        </w:numPr>
        <w:tabs>
          <w:tab w:val="left" w:pos="735"/>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Осуществлять контроль за ходом выполнения работ по настоящему контракту.</w:t>
      </w:r>
    </w:p>
    <w:p w14:paraId="7A963550" w14:textId="77777777" w:rsidR="00E8760D" w:rsidRPr="00E8760D" w:rsidRDefault="00E8760D" w:rsidP="00E8760D">
      <w:pPr>
        <w:widowControl w:val="0"/>
        <w:numPr>
          <w:ilvl w:val="0"/>
          <w:numId w:val="11"/>
        </w:numPr>
        <w:tabs>
          <w:tab w:val="left" w:pos="740"/>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Требовать своевременного устранения выявленных недостатков;</w:t>
      </w:r>
    </w:p>
    <w:p w14:paraId="6F88307A" w14:textId="77777777" w:rsidR="00E8760D" w:rsidRPr="00E8760D" w:rsidRDefault="00E8760D" w:rsidP="00E8760D">
      <w:pPr>
        <w:widowControl w:val="0"/>
        <w:numPr>
          <w:ilvl w:val="0"/>
          <w:numId w:val="11"/>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14:paraId="56B8A03F" w14:textId="77777777" w:rsidR="00E8760D" w:rsidRPr="00E8760D" w:rsidRDefault="00E8760D" w:rsidP="00E8760D">
      <w:pPr>
        <w:widowControl w:val="0"/>
        <w:numPr>
          <w:ilvl w:val="0"/>
          <w:numId w:val="11"/>
        </w:numPr>
        <w:tabs>
          <w:tab w:val="left" w:pos="74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03E86855" w14:textId="77777777" w:rsidR="00E8760D" w:rsidRPr="00E8760D" w:rsidRDefault="00E8760D" w:rsidP="00E8760D">
      <w:pPr>
        <w:widowControl w:val="0"/>
        <w:numPr>
          <w:ilvl w:val="0"/>
          <w:numId w:val="8"/>
        </w:numPr>
        <w:tabs>
          <w:tab w:val="left" w:pos="3793"/>
        </w:tabs>
        <w:spacing w:after="0"/>
        <w:contextualSpacing/>
        <w:jc w:val="both"/>
        <w:outlineLvl w:val="0"/>
        <w:rPr>
          <w:rFonts w:ascii="Times New Roman" w:eastAsia="Calibri" w:hAnsi="Times New Roman" w:cs="Times New Roman"/>
          <w:b/>
          <w:sz w:val="24"/>
          <w:szCs w:val="24"/>
        </w:rPr>
      </w:pPr>
      <w:bookmarkStart w:id="8" w:name="bookmark5"/>
      <w:r w:rsidRPr="00E8760D">
        <w:rPr>
          <w:rFonts w:ascii="Times New Roman" w:eastAsia="Calibri" w:hAnsi="Times New Roman" w:cs="Times New Roman"/>
          <w:b/>
          <w:sz w:val="24"/>
          <w:szCs w:val="24"/>
        </w:rPr>
        <w:t>ОТВЕТСТВЕННОСТЬ СТОРОН.</w:t>
      </w:r>
      <w:bookmarkEnd w:id="8"/>
    </w:p>
    <w:p w14:paraId="05F73762"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78146E69"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2DC9ABF" w14:textId="77777777" w:rsidR="00E8760D" w:rsidRPr="00E8760D" w:rsidRDefault="00E8760D" w:rsidP="00E8760D">
      <w:pPr>
        <w:widowControl w:val="0"/>
        <w:numPr>
          <w:ilvl w:val="1"/>
          <w:numId w:val="8"/>
        </w:numPr>
        <w:tabs>
          <w:tab w:val="left" w:pos="721"/>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w:t>
      </w:r>
    </w:p>
    <w:p w14:paraId="24295ABE" w14:textId="77777777" w:rsidR="00E8760D" w:rsidRPr="00E8760D" w:rsidRDefault="00E8760D" w:rsidP="00E8760D">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Отказаться от исполнения Контракта подряда, потребовать возмещения убытков и возврата предварительной оплаты. Подрядчик в данном случае обязан возместить подтвержденные бухгалтерскими документами убытки Заказчика, а также полученные в качестве предоплаты денежные средства в течение 10 (десяти) банковских дней со дня получения письменной претензии Заказчика.</w:t>
      </w:r>
    </w:p>
    <w:p w14:paraId="618AFE31" w14:textId="77777777" w:rsidR="00E8760D" w:rsidRPr="00E8760D" w:rsidRDefault="00E8760D" w:rsidP="00E8760D">
      <w:pPr>
        <w:widowControl w:val="0"/>
        <w:numPr>
          <w:ilvl w:val="2"/>
          <w:numId w:val="8"/>
        </w:numPr>
        <w:tabs>
          <w:tab w:val="left" w:pos="721"/>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Поручить исправление работы другому лицу за счёт Подрядчика, а также потребовать возмещение убытков и уплаченных денежных средств.</w:t>
      </w:r>
    </w:p>
    <w:p w14:paraId="2C468F78" w14:textId="77777777" w:rsidR="00E8760D" w:rsidRPr="00E8760D" w:rsidRDefault="00E8760D" w:rsidP="00E8760D">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За нарушение Подрядчиком сроков выполнения работ, сроков по устранению дефектов или недостатков, Подрядчик уплачивает Заказчику пеню из расчета 0,1 % от суммы задолженности неисполненного обязательства за каждый день просрочки. При этом сумма взимаемой пени не должна превышать 10% от общей стоимости контракта. Заказчик вправе удержать сумму пени из суммы оплаты, подлежащей уплате по Контракту.</w:t>
      </w:r>
    </w:p>
    <w:p w14:paraId="29FAB720"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За нарушение Заказчиком сроков оплаты согласно условиям настоящего Контракта, Заказчик выплачивает Подрядчику пеню в размере 0,1 % от неоплаченной суммы платежа за каждый день просрочки,</w:t>
      </w:r>
      <w:r w:rsidRPr="00E8760D">
        <w:rPr>
          <w:rFonts w:ascii="Times New Roman" w:eastAsia="Calibri" w:hAnsi="Times New Roman" w:cs="Times New Roman"/>
          <w:color w:val="000000"/>
          <w:sz w:val="24"/>
          <w:szCs w:val="24"/>
        </w:rPr>
        <w:t xml:space="preserve"> </w:t>
      </w:r>
      <w:r w:rsidRPr="00E8760D">
        <w:rPr>
          <w:rFonts w:ascii="Times New Roman" w:eastAsia="Times New Roman" w:hAnsi="Times New Roman" w:cs="Times New Roman"/>
          <w:sz w:val="24"/>
          <w:szCs w:val="24"/>
        </w:rPr>
        <w:t>но не более 10% от общей стоимости контракта.</w:t>
      </w:r>
    </w:p>
    <w:p w14:paraId="125019E0"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При нарушении срока (начального и/или конечного) выполнения работ (части работ) свыше 30 (тридцати) календарных дней (за исключением случаев, когда просрочка исполнения Контракта возникла по вине Заказчика), Заказчик имеет право расторгнуть Контракт (полностью или частично), направив соответствующее уведомление Подрядчику. Контракт считается расторгнутым с даты, указанной в уведомлении об одностороннем расторжении. </w:t>
      </w:r>
    </w:p>
    <w:p w14:paraId="25FD5249" w14:textId="77777777" w:rsidR="00E8760D" w:rsidRPr="00E8760D" w:rsidRDefault="00E8760D" w:rsidP="00E8760D">
      <w:pPr>
        <w:widowControl w:val="0"/>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      В случае отказа Заказчика от Контракта по основаниям, указанным в настоящем пункте, а также в случае необоснованного отказа Подрядчика от исполнения Контракта, Подрядчик обязан </w:t>
      </w:r>
      <w:r w:rsidRPr="00E8760D">
        <w:rPr>
          <w:rFonts w:ascii="Times New Roman" w:eastAsia="Times New Roman" w:hAnsi="Times New Roman" w:cs="Times New Roman"/>
          <w:sz w:val="24"/>
          <w:szCs w:val="24"/>
        </w:rPr>
        <w:lastRenderedPageBreak/>
        <w:t xml:space="preserve">возместить Заказчику убытки, причиненные невыполнением работ (части работ) и уплатить неустойку в размере 15% от стоимости невыполненных работ. </w:t>
      </w:r>
    </w:p>
    <w:p w14:paraId="024A7EEF"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  В случае непредставления информации о всех соисполнителях, с которыми заключен (-ы) договор (-ы) на сумму более 10 процентов цены настоящего Контракта, Подрядчик уплачивает Заказчику неустойку (пеню) в размере 0,05% от цены договора, заключенного Подрядчиком с соискателем, субподрядчиком, за каждый день просрочки исполнения такого обязательства.</w:t>
      </w:r>
    </w:p>
    <w:p w14:paraId="7EF44414" w14:textId="77777777" w:rsidR="00E8760D" w:rsidRPr="00E8760D" w:rsidRDefault="00E8760D" w:rsidP="00E8760D">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случаях, когда работа выполнена Подрядчиком с отступлением от Контракта, ухудшившими результаты работы, или с иными недостатками, Заказчик вправе по своему выбору потребовать от Подрядчика:</w:t>
      </w:r>
    </w:p>
    <w:p w14:paraId="7BE4A861" w14:textId="77777777" w:rsidR="00E8760D" w:rsidRPr="00E8760D" w:rsidRDefault="00E8760D" w:rsidP="00E8760D">
      <w:pPr>
        <w:widowControl w:val="0"/>
        <w:numPr>
          <w:ilvl w:val="2"/>
          <w:numId w:val="8"/>
        </w:numPr>
        <w:tabs>
          <w:tab w:val="left" w:pos="716"/>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Безвозмездного устранения недостатков в разумный срок.</w:t>
      </w:r>
    </w:p>
    <w:p w14:paraId="0E1C7E6A" w14:textId="77777777" w:rsidR="00E8760D" w:rsidRPr="00E8760D" w:rsidRDefault="00E8760D" w:rsidP="00E8760D">
      <w:pPr>
        <w:widowControl w:val="0"/>
        <w:numPr>
          <w:ilvl w:val="2"/>
          <w:numId w:val="8"/>
        </w:numPr>
        <w:tabs>
          <w:tab w:val="left" w:pos="726"/>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Соразмерного уменьшения установленной за работу цены.</w:t>
      </w:r>
    </w:p>
    <w:p w14:paraId="762A4EA5" w14:textId="77777777" w:rsidR="00E8760D" w:rsidRPr="00E8760D" w:rsidRDefault="00E8760D" w:rsidP="00E8760D">
      <w:pPr>
        <w:widowControl w:val="0"/>
        <w:numPr>
          <w:ilvl w:val="2"/>
          <w:numId w:val="8"/>
        </w:numPr>
        <w:tabs>
          <w:tab w:val="left" w:pos="716"/>
        </w:tabs>
        <w:spacing w:after="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Возмещения своих расходов на устранение недостатков.</w:t>
      </w:r>
    </w:p>
    <w:p w14:paraId="5017FB3D" w14:textId="77777777" w:rsidR="00E8760D" w:rsidRPr="00E8760D" w:rsidRDefault="00E8760D" w:rsidP="00E8760D">
      <w:pPr>
        <w:widowControl w:val="0"/>
        <w:numPr>
          <w:ilvl w:val="1"/>
          <w:numId w:val="8"/>
        </w:numPr>
        <w:tabs>
          <w:tab w:val="left" w:pos="577"/>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Кроме предусмотренных Контрактом санкций за неисполнение обязательств, Сторона, нарушившая контракт, возмещает другой Стороне фактически нанесенные убытки в сумме, непокрытой пеней.</w:t>
      </w:r>
    </w:p>
    <w:p w14:paraId="430E3132" w14:textId="77777777" w:rsidR="00E8760D" w:rsidRPr="00E8760D" w:rsidRDefault="00E8760D" w:rsidP="00E8760D">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привлечения Подрядчиком третьих лиц (субподрядчиков) для выполнения какой- либо части (этапа) работ, Подрядчик несёт полную ответственность за действия привлечённых лиц и качество выполненных ими работ.</w:t>
      </w:r>
    </w:p>
    <w:p w14:paraId="1282236F" w14:textId="77777777" w:rsidR="00E8760D" w:rsidRPr="00E8760D" w:rsidRDefault="00E8760D" w:rsidP="00E8760D">
      <w:pPr>
        <w:widowControl w:val="0"/>
        <w:tabs>
          <w:tab w:val="left" w:pos="582"/>
        </w:tabs>
        <w:spacing w:after="0"/>
        <w:ind w:left="20" w:right="20"/>
        <w:contextualSpacing/>
        <w:jc w:val="both"/>
        <w:rPr>
          <w:rFonts w:ascii="Times New Roman" w:eastAsia="Times New Roman" w:hAnsi="Times New Roman" w:cs="Times New Roman"/>
          <w:sz w:val="24"/>
          <w:szCs w:val="24"/>
        </w:rPr>
      </w:pPr>
    </w:p>
    <w:p w14:paraId="25960BC1"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9" w:name="bookmark6"/>
      <w:r w:rsidRPr="00E8760D">
        <w:rPr>
          <w:rFonts w:ascii="Times New Roman" w:eastAsia="Calibri" w:hAnsi="Times New Roman" w:cs="Times New Roman"/>
          <w:b/>
          <w:sz w:val="24"/>
          <w:szCs w:val="24"/>
        </w:rPr>
        <w:t>ГАРАНТИЙНЫЙ СРОК.</w:t>
      </w:r>
      <w:bookmarkEnd w:id="9"/>
    </w:p>
    <w:p w14:paraId="084DA7F5" w14:textId="40FE4725"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Гарантийный срок на выполненные работы </w:t>
      </w:r>
      <w:r w:rsidRPr="001D428F">
        <w:rPr>
          <w:rFonts w:ascii="Times New Roman" w:eastAsia="Times New Roman" w:hAnsi="Times New Roman" w:cs="Times New Roman"/>
          <w:sz w:val="24"/>
          <w:szCs w:val="24"/>
          <w:highlight w:val="yellow"/>
        </w:rPr>
        <w:t xml:space="preserve">составляет </w:t>
      </w:r>
      <w:r w:rsidR="00B76AF9" w:rsidRPr="00B76AF9">
        <w:rPr>
          <w:rFonts w:ascii="Times New Roman" w:eastAsia="Times New Roman" w:hAnsi="Times New Roman" w:cs="Times New Roman"/>
          <w:sz w:val="24"/>
          <w:szCs w:val="24"/>
          <w:highlight w:val="yellow"/>
        </w:rPr>
        <w:t>3 (три) года</w:t>
      </w:r>
      <w:r w:rsidRPr="00E8760D">
        <w:rPr>
          <w:rFonts w:ascii="Times New Roman" w:eastAsia="Times New Roman" w:hAnsi="Times New Roman" w:cs="Times New Roman"/>
          <w:sz w:val="24"/>
          <w:szCs w:val="24"/>
        </w:rPr>
        <w:t xml:space="preserve"> со дня подписания окончательного Акта выполненных работ и ввода объекта в эксплуатацию.</w:t>
      </w:r>
    </w:p>
    <w:p w14:paraId="2631285D" w14:textId="77777777" w:rsidR="00E8760D" w:rsidRPr="00E8760D" w:rsidRDefault="00E8760D" w:rsidP="00E8760D">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течение этого срока Подрядчик обязан за свой счёт устранять все выявленные недостатки, если они произошли по его вине. Заказчик направляет в адрес Подрядчика претензию с указанием на выявленные недостатки с одновременным извещением о необходимости явки для составления Акта осмотра объекта или оборудования с определением перечня необходимых доработок. В случае если ответ на претензию не отправлен Подрядчиком в течение 3 (трёх) рабочих дней со дня её получения, претензия считается принятой.</w:t>
      </w:r>
    </w:p>
    <w:p w14:paraId="46E640C4" w14:textId="77777777" w:rsidR="00E8760D" w:rsidRPr="00E8760D" w:rsidRDefault="00E8760D" w:rsidP="00E8760D">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0A4F75E6" w14:textId="77777777" w:rsidR="00E8760D" w:rsidRPr="00E8760D" w:rsidRDefault="00E8760D" w:rsidP="00E8760D">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Если представитель Подрядчика не явится в указанный в извещении срок, Заказчик направляет Подрядчику Акт осмотра объекта (оборудования) с определением перечня необходимых доработок для согласования.</w:t>
      </w:r>
    </w:p>
    <w:p w14:paraId="256AB21A" w14:textId="77777777" w:rsidR="00E8760D" w:rsidRPr="00E8760D" w:rsidRDefault="00E8760D" w:rsidP="00E8760D">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Подрядчик обязан подписать указанный Акт либо представить Заказчику возражения по нему в письменном виде в 10 (десяти) дневный срок со дня его получения. В противном случае Акт считается подписанным.</w:t>
      </w:r>
    </w:p>
    <w:p w14:paraId="093F561B" w14:textId="77777777" w:rsidR="00E8760D" w:rsidRPr="00E8760D" w:rsidRDefault="00E8760D" w:rsidP="00E8760D">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Подрядчик своими силами, материалами, с использованием своего оборудования и средств, устранит недостатки, определенные Актом, в срок, согласованный Сторонами, но не позднее 30 (тридцати) календарных дней со дня согласования Акта. В этом случае, гарантийный срок на качество выполненных работ и предоставленных Подрядчиком материалов продлевается на период устранения дефектов.</w:t>
      </w:r>
    </w:p>
    <w:p w14:paraId="5DD7084C" w14:textId="77777777" w:rsidR="00E8760D" w:rsidRPr="00E8760D" w:rsidRDefault="00E8760D" w:rsidP="00E8760D">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1D66382F"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10" w:name="bookmark7"/>
      <w:r w:rsidRPr="00E8760D">
        <w:rPr>
          <w:rFonts w:ascii="Times New Roman" w:eastAsia="Calibri" w:hAnsi="Times New Roman" w:cs="Times New Roman"/>
          <w:b/>
          <w:sz w:val="24"/>
          <w:szCs w:val="24"/>
        </w:rPr>
        <w:t>ФОРС-МАЖОР (ДЕЙСТВИЕ НЕПРЕОДОЛИМОЙ СИЛЫ).</w:t>
      </w:r>
      <w:bookmarkEnd w:id="10"/>
    </w:p>
    <w:p w14:paraId="75861E1D"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w:t>
      </w:r>
      <w:r w:rsidRPr="00E8760D">
        <w:rPr>
          <w:rFonts w:ascii="Times New Roman" w:eastAsia="Times New Roman" w:hAnsi="Times New Roman" w:cs="Times New Roman"/>
          <w:sz w:val="24"/>
          <w:szCs w:val="24"/>
        </w:rPr>
        <w:lastRenderedPageBreak/>
        <w:t>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53E43D5"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30BD219D"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2BF58B4"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w:t>
      </w:r>
    </w:p>
    <w:p w14:paraId="61BAD4F8"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789174B"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414F72FC" w14:textId="77777777" w:rsidR="00E8760D" w:rsidRPr="00E8760D" w:rsidRDefault="00E8760D" w:rsidP="00E8760D">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1FFB061D"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11" w:name="bookmark8"/>
      <w:r w:rsidRPr="00E8760D">
        <w:rPr>
          <w:rFonts w:ascii="Times New Roman" w:eastAsia="Calibri" w:hAnsi="Times New Roman" w:cs="Times New Roman"/>
          <w:b/>
          <w:sz w:val="24"/>
          <w:szCs w:val="24"/>
        </w:rPr>
        <w:t>ПОРЯДОК РАЗРЕШЕНИЯ СПОРОВ.</w:t>
      </w:r>
      <w:bookmarkEnd w:id="11"/>
    </w:p>
    <w:p w14:paraId="7C2654D5"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5916876"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Стороны договариваются, что все возможные претензии по настоящему Контракту должны быть рассмотрены в течение 10 (десяти) рабочих дней с момента их получения. Соблюдение досудебной (претензионной) процедуры урегулирования спора обязательно.</w:t>
      </w:r>
    </w:p>
    <w:p w14:paraId="16616517"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Споры и разногласия, возникшие в ходе исполнения настоящего контракта, не урегулированные путем переговоров, разрешаются в Арбитражном суде ПМР в соответствии с законодательством Приднестровской Молдавской Республики.</w:t>
      </w:r>
    </w:p>
    <w:p w14:paraId="316FDE40" w14:textId="77777777" w:rsidR="00E8760D" w:rsidRPr="00E8760D" w:rsidRDefault="00E8760D" w:rsidP="00E8760D">
      <w:pPr>
        <w:widowControl w:val="0"/>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p>
    <w:p w14:paraId="2BAE0E40"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12" w:name="bookmark9"/>
      <w:r w:rsidRPr="00E8760D">
        <w:rPr>
          <w:rFonts w:ascii="Times New Roman" w:eastAsia="Calibri" w:hAnsi="Times New Roman" w:cs="Times New Roman"/>
          <w:b/>
          <w:sz w:val="24"/>
          <w:szCs w:val="24"/>
        </w:rPr>
        <w:t>СРОК ДЕЙСТВИЯ КОНТРАКТА.</w:t>
      </w:r>
      <w:bookmarkEnd w:id="12"/>
    </w:p>
    <w:p w14:paraId="4F656E4A" w14:textId="086AD6E4"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Настоящий контракт вступает в силу с момента его подписания Сторонами и действует до </w:t>
      </w:r>
      <w:r w:rsidR="00F403AF" w:rsidRPr="00F403AF">
        <w:rPr>
          <w:rFonts w:ascii="Times New Roman" w:eastAsia="Times New Roman" w:hAnsi="Times New Roman" w:cs="Times New Roman"/>
          <w:sz w:val="24"/>
          <w:szCs w:val="24"/>
          <w:highlight w:val="yellow"/>
        </w:rPr>
        <w:t xml:space="preserve">30 июня </w:t>
      </w:r>
      <w:r w:rsidRPr="00F403AF">
        <w:rPr>
          <w:rFonts w:ascii="Times New Roman" w:eastAsia="Times New Roman" w:hAnsi="Times New Roman" w:cs="Times New Roman"/>
          <w:sz w:val="24"/>
          <w:szCs w:val="24"/>
          <w:highlight w:val="yellow"/>
        </w:rPr>
        <w:t>202</w:t>
      </w:r>
      <w:r w:rsidR="00F403AF" w:rsidRPr="00F403AF">
        <w:rPr>
          <w:rFonts w:ascii="Times New Roman" w:eastAsia="Times New Roman" w:hAnsi="Times New Roman" w:cs="Times New Roman"/>
          <w:sz w:val="24"/>
          <w:szCs w:val="24"/>
          <w:highlight w:val="yellow"/>
        </w:rPr>
        <w:t>5</w:t>
      </w:r>
      <w:r w:rsidRPr="00F403AF">
        <w:rPr>
          <w:rFonts w:ascii="Times New Roman" w:eastAsia="Times New Roman" w:hAnsi="Times New Roman" w:cs="Times New Roman"/>
          <w:sz w:val="24"/>
          <w:szCs w:val="24"/>
          <w:highlight w:val="yellow"/>
        </w:rPr>
        <w:t xml:space="preserve"> года</w:t>
      </w:r>
      <w:r w:rsidRPr="00E8760D">
        <w:rPr>
          <w:rFonts w:ascii="Times New Roman" w:eastAsia="Times New Roman" w:hAnsi="Times New Roman" w:cs="Times New Roman"/>
          <w:sz w:val="24"/>
          <w:szCs w:val="24"/>
        </w:rPr>
        <w:t>.</w:t>
      </w:r>
    </w:p>
    <w:p w14:paraId="0144D9D7"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r w:rsidRPr="00E8760D">
        <w:rPr>
          <w:rFonts w:ascii="Times New Roman" w:eastAsia="Calibri" w:hAnsi="Times New Roman" w:cs="Times New Roman"/>
          <w:b/>
          <w:sz w:val="24"/>
          <w:szCs w:val="24"/>
        </w:rPr>
        <w:t>ЗАКЛЮЧИТЕЛЬНЫЕ ПОЛОЖЕНИЯ.</w:t>
      </w:r>
    </w:p>
    <w:p w14:paraId="4965AF1F"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5CFC23EF"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Ни одна из Сторон не имеет право передавать права и обязанности по настоящему Контракту третей Стороне без письменного согласия другой Стороны.</w:t>
      </w:r>
    </w:p>
    <w:p w14:paraId="4FFB6DCD"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Стороны обязуются извещать друг друга об изменениях своего юридического адреса и других реквизитов не позднее 10 (десяти) дней с даты их изменения.</w:t>
      </w:r>
    </w:p>
    <w:p w14:paraId="7BB0337A"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31B3BFA4"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 xml:space="preserve">По соглашению сторон допускается изменение цены контракта пропорционально увеличению объема работы исходя из установленной в контракте цены работы не более чем на </w:t>
      </w:r>
      <w:r w:rsidRPr="00E8760D">
        <w:rPr>
          <w:rFonts w:ascii="Times New Roman" w:eastAsia="Times New Roman" w:hAnsi="Times New Roman" w:cs="Times New Roman"/>
          <w:sz w:val="24"/>
          <w:szCs w:val="24"/>
        </w:rPr>
        <w:lastRenderedPageBreak/>
        <w:t>30 (тридцать) процентов цены контракта, в случае если по предложению заказчика увеличивается предусмотренный контрактом объем работы не более чем на 30 процентов.</w:t>
      </w:r>
    </w:p>
    <w:p w14:paraId="57CBB4D8" w14:textId="77777777" w:rsidR="00E8760D" w:rsidRPr="00E8760D" w:rsidRDefault="00E8760D" w:rsidP="00E8760D">
      <w:pPr>
        <w:widowControl w:val="0"/>
        <w:numPr>
          <w:ilvl w:val="1"/>
          <w:numId w:val="8"/>
        </w:numPr>
        <w:shd w:val="clear" w:color="auto" w:fill="FFFFFF"/>
        <w:tabs>
          <w:tab w:val="left" w:pos="721"/>
          <w:tab w:val="left" w:leader="underscore" w:pos="8050"/>
        </w:tabs>
        <w:spacing w:before="420" w:after="42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p>
    <w:p w14:paraId="3CE59A23"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4F56F81F"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Настоящий контракт составлен и подписан в 2 (двух) экземплярах на русском языке. Оба экземпляра идентичны и имеют равную юридическую силу. У каждой из Сторон находится один экземпляр настоящего Контракта.</w:t>
      </w:r>
    </w:p>
    <w:p w14:paraId="56799B12" w14:textId="77777777" w:rsidR="00E8760D" w:rsidRPr="00E8760D" w:rsidRDefault="00E8760D" w:rsidP="00E8760D">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E8760D">
        <w:rPr>
          <w:rFonts w:ascii="Times New Roman" w:eastAsia="Times New Roman" w:hAnsi="Times New Roman" w:cs="Times New Roman"/>
          <w:sz w:val="24"/>
          <w:szCs w:val="24"/>
        </w:rPr>
        <w:t>Все Приложения к настоящему контракту являются его неотъемлемой частью.</w:t>
      </w:r>
    </w:p>
    <w:p w14:paraId="123EEB44" w14:textId="77777777" w:rsidR="00E8760D" w:rsidRPr="00E8760D" w:rsidRDefault="00E8760D" w:rsidP="00E8760D">
      <w:pPr>
        <w:spacing w:after="0"/>
        <w:jc w:val="both"/>
        <w:rPr>
          <w:rFonts w:ascii="Times New Roman" w:eastAsia="Calibri" w:hAnsi="Times New Roman" w:cs="Times New Roman"/>
          <w:sz w:val="24"/>
          <w:szCs w:val="24"/>
        </w:rPr>
      </w:pPr>
    </w:p>
    <w:p w14:paraId="12D44E7F" w14:textId="77777777" w:rsidR="00E8760D" w:rsidRPr="00E8760D" w:rsidRDefault="00E8760D" w:rsidP="00E8760D">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r w:rsidRPr="00E8760D">
        <w:rPr>
          <w:rFonts w:ascii="Times New Roman" w:eastAsia="Calibri" w:hAnsi="Times New Roman" w:cs="Times New Roman"/>
          <w:b/>
          <w:caps/>
          <w:sz w:val="24"/>
          <w:szCs w:val="24"/>
        </w:rPr>
        <w:t xml:space="preserve">Юридические адреса, </w:t>
      </w:r>
      <w:r w:rsidRPr="00E8760D">
        <w:rPr>
          <w:rFonts w:ascii="Times New Roman" w:eastAsia="Calibri" w:hAnsi="Times New Roman" w:cs="Times New Roman"/>
          <w:b/>
          <w:sz w:val="24"/>
          <w:szCs w:val="24"/>
        </w:rPr>
        <w:t xml:space="preserve">РЕКВИЗИТЫ И </w:t>
      </w:r>
      <w:r w:rsidRPr="00E8760D">
        <w:rPr>
          <w:rFonts w:ascii="Times New Roman" w:eastAsia="Calibri" w:hAnsi="Times New Roman" w:cs="Times New Roman"/>
          <w:b/>
          <w:caps/>
          <w:sz w:val="24"/>
          <w:szCs w:val="24"/>
        </w:rPr>
        <w:t>подписи сторон</w:t>
      </w:r>
      <w:r w:rsidRPr="00E8760D">
        <w:rPr>
          <w:rFonts w:ascii="Times New Roman" w:eastAsia="Calibri" w:hAnsi="Times New Roman" w:cs="Times New Roman"/>
          <w:b/>
          <w:color w:val="000000"/>
          <w:sz w:val="24"/>
          <w:szCs w:val="24"/>
        </w:rPr>
        <w:t>.</w:t>
      </w:r>
    </w:p>
    <w:p w14:paraId="75D419DA" w14:textId="77777777" w:rsidR="00E8760D" w:rsidRPr="00E8760D" w:rsidRDefault="00E8760D" w:rsidP="00E8760D">
      <w:pPr>
        <w:spacing w:after="0" w:line="264" w:lineRule="auto"/>
        <w:jc w:val="both"/>
        <w:rPr>
          <w:rFonts w:ascii="Times New Roman" w:eastAsia="Calibri" w:hAnsi="Times New Roman" w:cs="Times New Roman"/>
          <w:sz w:val="12"/>
          <w:szCs w:val="24"/>
        </w:rPr>
      </w:pPr>
    </w:p>
    <w:tbl>
      <w:tblPr>
        <w:tblW w:w="0" w:type="auto"/>
        <w:jc w:val="center"/>
        <w:tblLook w:val="04A0" w:firstRow="1" w:lastRow="0" w:firstColumn="1" w:lastColumn="0" w:noHBand="0" w:noVBand="1"/>
      </w:tblPr>
      <w:tblGrid>
        <w:gridCol w:w="5211"/>
        <w:gridCol w:w="4926"/>
      </w:tblGrid>
      <w:tr w:rsidR="00E8760D" w:rsidRPr="00E8760D" w14:paraId="2E09EEB0" w14:textId="77777777" w:rsidTr="00F403AF">
        <w:trPr>
          <w:trHeight w:val="4395"/>
          <w:jc w:val="center"/>
        </w:trPr>
        <w:tc>
          <w:tcPr>
            <w:tcW w:w="5211" w:type="dxa"/>
          </w:tcPr>
          <w:p w14:paraId="64F0B77B" w14:textId="77777777" w:rsidR="00E8760D" w:rsidRPr="00E8760D" w:rsidRDefault="00E8760D" w:rsidP="00E8760D">
            <w:pPr>
              <w:spacing w:after="0" w:line="240" w:lineRule="auto"/>
              <w:jc w:val="center"/>
              <w:rPr>
                <w:rFonts w:ascii="Times New Roman" w:eastAsia="Calibri" w:hAnsi="Times New Roman" w:cs="Times New Roman"/>
                <w:b/>
                <w:sz w:val="24"/>
                <w:szCs w:val="24"/>
              </w:rPr>
            </w:pPr>
            <w:r w:rsidRPr="00E8760D">
              <w:rPr>
                <w:rFonts w:ascii="Times New Roman" w:eastAsia="Calibri" w:hAnsi="Times New Roman" w:cs="Times New Roman"/>
                <w:b/>
                <w:sz w:val="24"/>
                <w:szCs w:val="24"/>
              </w:rPr>
              <w:t>ЗАКАЗЧИК</w:t>
            </w:r>
          </w:p>
          <w:p w14:paraId="01BBCA1F" w14:textId="77777777" w:rsidR="00E8760D" w:rsidRPr="00E8760D" w:rsidRDefault="00E8760D" w:rsidP="00E8760D">
            <w:pPr>
              <w:keepNext/>
              <w:spacing w:before="240" w:after="60" w:line="240" w:lineRule="auto"/>
              <w:jc w:val="center"/>
              <w:outlineLvl w:val="3"/>
              <w:rPr>
                <w:rFonts w:ascii="Times New Roman" w:eastAsia="Times New Roman" w:hAnsi="Times New Roman" w:cs="Times New Roman"/>
                <w:b/>
                <w:bCs/>
                <w:sz w:val="24"/>
                <w:szCs w:val="24"/>
                <w:lang w:eastAsia="ru-RU"/>
              </w:rPr>
            </w:pPr>
            <w:r w:rsidRPr="00E8760D">
              <w:rPr>
                <w:rFonts w:ascii="Times New Roman" w:eastAsia="Times New Roman" w:hAnsi="Times New Roman" w:cs="Times New Roman"/>
                <w:b/>
                <w:bCs/>
                <w:sz w:val="24"/>
                <w:szCs w:val="24"/>
                <w:lang w:eastAsia="ru-RU"/>
              </w:rPr>
              <w:t>ГУП "ГК Днестрэнерго"</w:t>
            </w:r>
          </w:p>
          <w:p w14:paraId="1C45B1F9" w14:textId="4BB38A65"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MD 3300,</w:t>
            </w:r>
            <w:r w:rsidR="00F403AF">
              <w:rPr>
                <w:rFonts w:ascii="Times New Roman" w:eastAsia="Calibri" w:hAnsi="Times New Roman" w:cs="Times New Roman"/>
                <w:sz w:val="24"/>
                <w:szCs w:val="24"/>
              </w:rPr>
              <w:t xml:space="preserve"> </w:t>
            </w:r>
            <w:r w:rsidRPr="00E8760D">
              <w:rPr>
                <w:rFonts w:ascii="Times New Roman" w:eastAsia="Calibri" w:hAnsi="Times New Roman" w:cs="Times New Roman"/>
                <w:sz w:val="24"/>
                <w:szCs w:val="24"/>
              </w:rPr>
              <w:t xml:space="preserve">г. Тирасполь, </w:t>
            </w:r>
          </w:p>
          <w:p w14:paraId="38C96577"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ул. Украинская, 5</w:t>
            </w:r>
          </w:p>
          <w:p w14:paraId="21466611"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р/с 221 121 000 000 00 35</w:t>
            </w:r>
          </w:p>
          <w:p w14:paraId="24C659DE"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в ОАО "Эксимбанк" г. Тирасполь</w:t>
            </w:r>
          </w:p>
          <w:p w14:paraId="68725C42"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ф/к 0200041666 КУБ 21</w:t>
            </w:r>
          </w:p>
          <w:p w14:paraId="064A3C2D"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к/с 20210000088</w:t>
            </w:r>
          </w:p>
          <w:p w14:paraId="68F348E9" w14:textId="77777777" w:rsidR="00E8760D" w:rsidRPr="00E8760D" w:rsidRDefault="00E8760D" w:rsidP="00E8760D">
            <w:pPr>
              <w:spacing w:after="0" w:line="240" w:lineRule="auto"/>
              <w:jc w:val="both"/>
              <w:rPr>
                <w:rFonts w:ascii="Times New Roman" w:eastAsia="Calibri" w:hAnsi="Times New Roman" w:cs="Times New Roman"/>
                <w:sz w:val="24"/>
                <w:szCs w:val="24"/>
              </w:rPr>
            </w:pPr>
            <w:r w:rsidRPr="00E8760D">
              <w:rPr>
                <w:rFonts w:ascii="Times New Roman" w:eastAsia="Calibri" w:hAnsi="Times New Roman" w:cs="Times New Roman"/>
                <w:sz w:val="24"/>
                <w:szCs w:val="24"/>
              </w:rPr>
              <w:t>тел. (533) 9-30-58</w:t>
            </w:r>
          </w:p>
          <w:p w14:paraId="5841062F" w14:textId="77777777" w:rsidR="00E8760D" w:rsidRPr="00E8760D" w:rsidRDefault="00E8760D" w:rsidP="00E8760D">
            <w:pPr>
              <w:spacing w:after="0" w:line="240" w:lineRule="auto"/>
              <w:jc w:val="both"/>
              <w:rPr>
                <w:rFonts w:ascii="Times New Roman" w:eastAsia="Calibri" w:hAnsi="Times New Roman" w:cs="Times New Roman"/>
                <w:sz w:val="24"/>
                <w:szCs w:val="24"/>
              </w:rPr>
            </w:pPr>
          </w:p>
          <w:p w14:paraId="5197165C" w14:textId="77777777" w:rsidR="00E8760D" w:rsidRPr="00E8760D" w:rsidRDefault="00E8760D" w:rsidP="00E8760D">
            <w:pPr>
              <w:spacing w:after="0" w:line="240" w:lineRule="auto"/>
              <w:jc w:val="both"/>
              <w:rPr>
                <w:rFonts w:ascii="Times New Roman" w:eastAsia="Calibri" w:hAnsi="Times New Roman" w:cs="Times New Roman"/>
                <w:sz w:val="24"/>
                <w:szCs w:val="24"/>
              </w:rPr>
            </w:pPr>
          </w:p>
          <w:p w14:paraId="2C41A6BB" w14:textId="610119EA" w:rsidR="00E8760D" w:rsidRPr="00E8760D" w:rsidRDefault="00F403AF" w:rsidP="00E8760D">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Врио г</w:t>
            </w:r>
            <w:r w:rsidR="00E8760D" w:rsidRPr="00E8760D">
              <w:rPr>
                <w:rFonts w:ascii="Times New Roman" w:eastAsia="Calibri" w:hAnsi="Times New Roman" w:cs="Times New Roman"/>
                <w:bCs/>
                <w:sz w:val="24"/>
                <w:szCs w:val="24"/>
              </w:rPr>
              <w:t>енеральн</w:t>
            </w:r>
            <w:r>
              <w:rPr>
                <w:rFonts w:ascii="Times New Roman" w:eastAsia="Calibri" w:hAnsi="Times New Roman" w:cs="Times New Roman"/>
                <w:bCs/>
                <w:sz w:val="24"/>
                <w:szCs w:val="24"/>
              </w:rPr>
              <w:t>ого</w:t>
            </w:r>
            <w:r w:rsidR="00E8760D" w:rsidRPr="00E8760D">
              <w:rPr>
                <w:rFonts w:ascii="Times New Roman" w:eastAsia="Calibri" w:hAnsi="Times New Roman" w:cs="Times New Roman"/>
                <w:bCs/>
                <w:sz w:val="24"/>
                <w:szCs w:val="24"/>
              </w:rPr>
              <w:t xml:space="preserve"> директор</w:t>
            </w:r>
            <w:r>
              <w:rPr>
                <w:rFonts w:ascii="Times New Roman" w:eastAsia="Calibri" w:hAnsi="Times New Roman" w:cs="Times New Roman"/>
                <w:bCs/>
                <w:sz w:val="24"/>
                <w:szCs w:val="24"/>
              </w:rPr>
              <w:t>а</w:t>
            </w:r>
            <w:r w:rsidR="00E8760D" w:rsidRPr="00E8760D">
              <w:rPr>
                <w:rFonts w:ascii="Times New Roman" w:eastAsia="Calibri" w:hAnsi="Times New Roman" w:cs="Times New Roman"/>
                <w:bCs/>
                <w:sz w:val="24"/>
                <w:szCs w:val="24"/>
              </w:rPr>
              <w:t xml:space="preserve"> </w:t>
            </w:r>
          </w:p>
          <w:p w14:paraId="6DA62F92" w14:textId="77777777" w:rsidR="00E8760D" w:rsidRPr="00E8760D" w:rsidRDefault="00E8760D" w:rsidP="00E8760D">
            <w:pPr>
              <w:spacing w:after="0" w:line="240" w:lineRule="auto"/>
              <w:jc w:val="both"/>
              <w:rPr>
                <w:rFonts w:ascii="Times New Roman" w:eastAsia="Calibri" w:hAnsi="Times New Roman" w:cs="Times New Roman"/>
                <w:bCs/>
                <w:sz w:val="24"/>
                <w:szCs w:val="24"/>
              </w:rPr>
            </w:pPr>
          </w:p>
          <w:p w14:paraId="1B7BD380" w14:textId="3911299E" w:rsidR="00E8760D" w:rsidRPr="00E8760D" w:rsidRDefault="00E8760D" w:rsidP="00E8760D">
            <w:pPr>
              <w:spacing w:after="0" w:line="240" w:lineRule="auto"/>
              <w:jc w:val="both"/>
              <w:rPr>
                <w:rFonts w:ascii="Times New Roman" w:eastAsia="Calibri" w:hAnsi="Times New Roman" w:cs="Times New Roman"/>
                <w:bCs/>
                <w:sz w:val="24"/>
                <w:szCs w:val="24"/>
              </w:rPr>
            </w:pPr>
            <w:r w:rsidRPr="00E8760D">
              <w:rPr>
                <w:rFonts w:ascii="Times New Roman" w:eastAsia="Calibri" w:hAnsi="Times New Roman" w:cs="Times New Roman"/>
                <w:bCs/>
                <w:sz w:val="24"/>
                <w:szCs w:val="24"/>
              </w:rPr>
              <w:t>_____________</w:t>
            </w:r>
            <w:r w:rsidR="00F403AF">
              <w:rPr>
                <w:rFonts w:ascii="Times New Roman" w:eastAsia="Calibri" w:hAnsi="Times New Roman" w:cs="Times New Roman"/>
                <w:bCs/>
                <w:sz w:val="24"/>
                <w:szCs w:val="24"/>
              </w:rPr>
              <w:t xml:space="preserve">__А.И. Гицман </w:t>
            </w:r>
          </w:p>
          <w:p w14:paraId="786D98DB" w14:textId="77777777" w:rsidR="00E8760D" w:rsidRPr="00E8760D" w:rsidRDefault="00E8760D" w:rsidP="00E8760D">
            <w:pPr>
              <w:tabs>
                <w:tab w:val="left" w:pos="1161"/>
              </w:tabs>
              <w:spacing w:after="0" w:line="240" w:lineRule="auto"/>
              <w:jc w:val="both"/>
              <w:rPr>
                <w:rFonts w:ascii="Times New Roman" w:eastAsia="Calibri" w:hAnsi="Times New Roman" w:cs="Times New Roman"/>
                <w:b/>
                <w:sz w:val="24"/>
                <w:szCs w:val="24"/>
              </w:rPr>
            </w:pPr>
          </w:p>
        </w:tc>
        <w:tc>
          <w:tcPr>
            <w:tcW w:w="4926" w:type="dxa"/>
            <w:shd w:val="clear" w:color="auto" w:fill="auto"/>
          </w:tcPr>
          <w:p w14:paraId="1F8E1514" w14:textId="77777777" w:rsidR="00E8760D" w:rsidRPr="00E8760D" w:rsidRDefault="00E8760D" w:rsidP="00E8760D">
            <w:pPr>
              <w:keepNext/>
              <w:spacing w:after="0" w:line="240" w:lineRule="auto"/>
              <w:jc w:val="center"/>
              <w:outlineLvl w:val="3"/>
              <w:rPr>
                <w:rFonts w:ascii="Times New Roman" w:eastAsia="Times New Roman" w:hAnsi="Times New Roman" w:cs="Times New Roman"/>
                <w:b/>
                <w:bCs/>
                <w:sz w:val="24"/>
                <w:szCs w:val="24"/>
                <w:lang w:eastAsia="ru-RU"/>
              </w:rPr>
            </w:pPr>
            <w:r w:rsidRPr="00E8760D">
              <w:rPr>
                <w:rFonts w:ascii="Times New Roman" w:eastAsia="Times New Roman" w:hAnsi="Times New Roman" w:cs="Times New Roman"/>
                <w:b/>
                <w:bCs/>
                <w:sz w:val="24"/>
                <w:szCs w:val="24"/>
                <w:lang w:eastAsia="ru-RU"/>
              </w:rPr>
              <w:t>ПОДРЯДЧИК</w:t>
            </w:r>
          </w:p>
          <w:p w14:paraId="15515562" w14:textId="627676E0" w:rsidR="00E8760D" w:rsidRDefault="00E8760D" w:rsidP="00E8760D">
            <w:pPr>
              <w:spacing w:after="0" w:line="240" w:lineRule="auto"/>
              <w:jc w:val="both"/>
              <w:rPr>
                <w:rFonts w:ascii="Times New Roman" w:eastAsia="Times New Roman" w:hAnsi="Times New Roman" w:cs="Times New Roman"/>
                <w:b/>
                <w:bCs/>
                <w:sz w:val="24"/>
                <w:szCs w:val="24"/>
                <w:lang w:eastAsia="ru-RU"/>
              </w:rPr>
            </w:pPr>
          </w:p>
          <w:p w14:paraId="0F94DF3E" w14:textId="46CAB969" w:rsidR="00F403AF" w:rsidRPr="00F403AF" w:rsidRDefault="00F403AF" w:rsidP="00F403AF">
            <w:pPr>
              <w:keepNext/>
              <w:spacing w:after="0" w:line="240" w:lineRule="auto"/>
              <w:outlineLvl w:val="3"/>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ru-RU"/>
              </w:rPr>
              <w:t xml:space="preserve">      </w:t>
            </w:r>
            <w:r w:rsidRPr="00F403AF">
              <w:rPr>
                <w:rFonts w:ascii="Times New Roman" w:eastAsia="Times New Roman" w:hAnsi="Times New Roman" w:cs="Times New Roman"/>
                <w:b/>
                <w:bCs/>
                <w:sz w:val="24"/>
                <w:szCs w:val="24"/>
                <w:lang w:eastAsia="ru-RU"/>
              </w:rPr>
              <w:t>ООО "Луч"</w:t>
            </w:r>
          </w:p>
          <w:p w14:paraId="5D450AF7" w14:textId="38E2297F" w:rsidR="00F403AF" w:rsidRPr="00F403AF" w:rsidRDefault="00F403AF" w:rsidP="00F403AF">
            <w:pPr>
              <w:spacing w:after="0" w:line="240" w:lineRule="auto"/>
              <w:jc w:val="both"/>
              <w:rPr>
                <w:rFonts w:ascii="Times New Roman" w:eastAsia="Calibri" w:hAnsi="Times New Roman" w:cs="Times New Roman"/>
                <w:sz w:val="24"/>
                <w:szCs w:val="24"/>
              </w:rPr>
            </w:pPr>
            <w:r w:rsidRPr="00F403AF">
              <w:rPr>
                <w:rFonts w:ascii="Times New Roman" w:eastAsia="Calibri" w:hAnsi="Times New Roman" w:cs="Times New Roman"/>
                <w:sz w:val="24"/>
                <w:szCs w:val="24"/>
              </w:rPr>
              <w:t xml:space="preserve"> MD 3300, </w:t>
            </w:r>
            <w:proofErr w:type="spellStart"/>
            <w:r w:rsidRPr="00F403AF">
              <w:rPr>
                <w:rFonts w:ascii="Times New Roman" w:eastAsia="Calibri" w:hAnsi="Times New Roman" w:cs="Times New Roman"/>
                <w:sz w:val="24"/>
                <w:szCs w:val="24"/>
              </w:rPr>
              <w:t>Слободзейский</w:t>
            </w:r>
            <w:proofErr w:type="spellEnd"/>
            <w:r w:rsidRPr="00F403AF">
              <w:rPr>
                <w:rFonts w:ascii="Times New Roman" w:eastAsia="Calibri" w:hAnsi="Times New Roman" w:cs="Times New Roman"/>
                <w:sz w:val="24"/>
                <w:szCs w:val="24"/>
              </w:rPr>
              <w:t xml:space="preserve"> р-н, </w:t>
            </w:r>
            <w:proofErr w:type="spellStart"/>
            <w:r w:rsidRPr="00F403AF">
              <w:rPr>
                <w:rFonts w:ascii="Times New Roman" w:eastAsia="Calibri" w:hAnsi="Times New Roman" w:cs="Times New Roman"/>
                <w:sz w:val="24"/>
                <w:szCs w:val="24"/>
              </w:rPr>
              <w:t>с.Суклея</w:t>
            </w:r>
            <w:proofErr w:type="spellEnd"/>
            <w:r w:rsidRPr="00F403AF">
              <w:rPr>
                <w:rFonts w:ascii="Times New Roman" w:eastAsia="Calibri" w:hAnsi="Times New Roman" w:cs="Times New Roman"/>
                <w:sz w:val="24"/>
                <w:szCs w:val="24"/>
              </w:rPr>
              <w:t>, ул. Одесское шоссе, 4</w:t>
            </w:r>
          </w:p>
          <w:p w14:paraId="3CC288F9" w14:textId="77777777" w:rsidR="00F403AF" w:rsidRPr="00F403AF" w:rsidRDefault="00F403AF" w:rsidP="00F403AF">
            <w:pPr>
              <w:spacing w:after="0" w:line="240" w:lineRule="auto"/>
              <w:jc w:val="both"/>
              <w:rPr>
                <w:rFonts w:ascii="Times New Roman" w:eastAsia="Calibri" w:hAnsi="Times New Roman" w:cs="Times New Roman"/>
                <w:sz w:val="24"/>
                <w:szCs w:val="24"/>
              </w:rPr>
            </w:pPr>
            <w:r w:rsidRPr="00F403AF">
              <w:rPr>
                <w:rFonts w:ascii="Times New Roman" w:eastAsia="Calibri" w:hAnsi="Times New Roman" w:cs="Times New Roman"/>
                <w:sz w:val="24"/>
                <w:szCs w:val="24"/>
              </w:rPr>
              <w:t>р/с 221 239 000 000 0 108</w:t>
            </w:r>
          </w:p>
          <w:p w14:paraId="0E0D9585" w14:textId="77777777" w:rsidR="00F403AF" w:rsidRPr="00F403AF" w:rsidRDefault="00F403AF" w:rsidP="00F403AF">
            <w:pPr>
              <w:spacing w:after="0" w:line="240" w:lineRule="auto"/>
              <w:jc w:val="both"/>
              <w:rPr>
                <w:rFonts w:ascii="Times New Roman" w:eastAsia="Calibri" w:hAnsi="Times New Roman" w:cs="Times New Roman"/>
                <w:sz w:val="24"/>
                <w:szCs w:val="24"/>
              </w:rPr>
            </w:pPr>
            <w:r w:rsidRPr="00F403AF">
              <w:rPr>
                <w:rFonts w:ascii="Times New Roman" w:eastAsia="Calibri" w:hAnsi="Times New Roman" w:cs="Times New Roman"/>
                <w:sz w:val="24"/>
                <w:szCs w:val="24"/>
              </w:rPr>
              <w:t>в ЗАО "Приднестровский сбербанк"</w:t>
            </w:r>
          </w:p>
          <w:p w14:paraId="3A2DD9B9" w14:textId="77777777" w:rsidR="00F403AF" w:rsidRPr="00F403AF" w:rsidRDefault="00F403AF" w:rsidP="00F403AF">
            <w:pPr>
              <w:spacing w:after="0" w:line="240" w:lineRule="auto"/>
              <w:jc w:val="both"/>
              <w:rPr>
                <w:rFonts w:ascii="Times New Roman" w:eastAsia="Calibri" w:hAnsi="Times New Roman" w:cs="Times New Roman"/>
                <w:sz w:val="24"/>
                <w:szCs w:val="24"/>
              </w:rPr>
            </w:pPr>
            <w:r w:rsidRPr="00F403AF">
              <w:rPr>
                <w:rFonts w:ascii="Times New Roman" w:eastAsia="Calibri" w:hAnsi="Times New Roman" w:cs="Times New Roman"/>
                <w:sz w:val="24"/>
                <w:szCs w:val="24"/>
              </w:rPr>
              <w:t xml:space="preserve">филиал 2829 </w:t>
            </w:r>
            <w:proofErr w:type="spellStart"/>
            <w:r w:rsidRPr="00F403AF">
              <w:rPr>
                <w:rFonts w:ascii="Times New Roman" w:eastAsia="Calibri" w:hAnsi="Times New Roman" w:cs="Times New Roman"/>
                <w:sz w:val="24"/>
                <w:szCs w:val="24"/>
              </w:rPr>
              <w:t>г.Слободзея</w:t>
            </w:r>
            <w:proofErr w:type="spellEnd"/>
          </w:p>
          <w:p w14:paraId="0C064FD9" w14:textId="77777777" w:rsidR="00F403AF" w:rsidRPr="00F403AF" w:rsidRDefault="00F403AF" w:rsidP="00F403AF">
            <w:pPr>
              <w:spacing w:after="0" w:line="240" w:lineRule="auto"/>
              <w:jc w:val="both"/>
              <w:rPr>
                <w:rFonts w:ascii="Times New Roman" w:eastAsia="Calibri" w:hAnsi="Times New Roman" w:cs="Times New Roman"/>
                <w:sz w:val="24"/>
                <w:szCs w:val="24"/>
              </w:rPr>
            </w:pPr>
            <w:r w:rsidRPr="00F403AF">
              <w:rPr>
                <w:rFonts w:ascii="Times New Roman" w:eastAsia="Calibri" w:hAnsi="Times New Roman" w:cs="Times New Roman"/>
                <w:sz w:val="24"/>
                <w:szCs w:val="24"/>
              </w:rPr>
              <w:t>ф/к 0600005890 КУБ 39</w:t>
            </w:r>
          </w:p>
          <w:p w14:paraId="6931EFCD" w14:textId="77777777" w:rsidR="00F403AF" w:rsidRPr="00F403AF" w:rsidRDefault="00F403AF" w:rsidP="00F403AF">
            <w:pPr>
              <w:spacing w:after="0" w:line="240" w:lineRule="auto"/>
              <w:jc w:val="both"/>
              <w:rPr>
                <w:rFonts w:ascii="Times New Roman" w:eastAsia="Calibri" w:hAnsi="Times New Roman" w:cs="Times New Roman"/>
                <w:sz w:val="24"/>
                <w:szCs w:val="24"/>
                <w:lang w:val="en-US"/>
              </w:rPr>
            </w:pPr>
            <w:r w:rsidRPr="00F403AF">
              <w:rPr>
                <w:rFonts w:ascii="Times New Roman" w:eastAsia="Calibri" w:hAnsi="Times New Roman" w:cs="Times New Roman"/>
                <w:sz w:val="24"/>
                <w:szCs w:val="24"/>
              </w:rPr>
              <w:t>тел</w:t>
            </w:r>
            <w:r w:rsidRPr="00F403AF">
              <w:rPr>
                <w:rFonts w:ascii="Times New Roman" w:eastAsia="Calibri" w:hAnsi="Times New Roman" w:cs="Times New Roman"/>
                <w:sz w:val="24"/>
                <w:szCs w:val="24"/>
                <w:lang w:val="en-US"/>
              </w:rPr>
              <w:t xml:space="preserve">. 77764179, E-mail: </w:t>
            </w:r>
            <w:hyperlink r:id="rId6" w:history="1">
              <w:r w:rsidRPr="00F403AF">
                <w:rPr>
                  <w:rFonts w:ascii="Times New Roman" w:eastAsia="Calibri" w:hAnsi="Times New Roman" w:cs="Times New Roman"/>
                  <w:color w:val="0563C1" w:themeColor="hyperlink"/>
                  <w:sz w:val="24"/>
                  <w:szCs w:val="24"/>
                  <w:u w:val="single"/>
                  <w:lang w:val="en-US"/>
                </w:rPr>
                <w:t>077764179@mail.ru</w:t>
              </w:r>
            </w:hyperlink>
          </w:p>
          <w:p w14:paraId="33E98DC5" w14:textId="77777777" w:rsidR="00F403AF" w:rsidRPr="00B76AF9" w:rsidRDefault="00F403AF" w:rsidP="00E8760D">
            <w:pPr>
              <w:spacing w:after="0" w:line="240" w:lineRule="auto"/>
              <w:jc w:val="both"/>
              <w:rPr>
                <w:rFonts w:ascii="Times New Roman" w:eastAsia="Times New Roman" w:hAnsi="Times New Roman" w:cs="Times New Roman"/>
                <w:b/>
                <w:sz w:val="24"/>
                <w:szCs w:val="24"/>
                <w:lang w:val="en-US" w:eastAsia="ru-RU"/>
              </w:rPr>
            </w:pPr>
          </w:p>
          <w:p w14:paraId="38F27DB2" w14:textId="77777777" w:rsidR="00E8760D" w:rsidRPr="00B76AF9" w:rsidRDefault="00E8760D" w:rsidP="00E8760D">
            <w:pPr>
              <w:spacing w:after="0" w:line="240" w:lineRule="auto"/>
              <w:jc w:val="both"/>
              <w:rPr>
                <w:rFonts w:ascii="Times New Roman" w:eastAsia="Calibri" w:hAnsi="Times New Roman" w:cs="Times New Roman"/>
                <w:sz w:val="24"/>
                <w:szCs w:val="24"/>
                <w:lang w:val="en-US"/>
              </w:rPr>
            </w:pPr>
          </w:p>
          <w:p w14:paraId="49CCEE9B" w14:textId="06F60E06" w:rsidR="00E8760D" w:rsidRPr="00B76AF9" w:rsidRDefault="00F403AF" w:rsidP="00E8760D">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Директор</w:t>
            </w:r>
            <w:r w:rsidRPr="00B76AF9">
              <w:rPr>
                <w:rFonts w:ascii="Times New Roman" w:eastAsia="Calibri" w:hAnsi="Times New Roman" w:cs="Times New Roman"/>
                <w:sz w:val="24"/>
                <w:szCs w:val="24"/>
                <w:lang w:val="en-US"/>
              </w:rPr>
              <w:t xml:space="preserve"> </w:t>
            </w:r>
          </w:p>
          <w:p w14:paraId="06C940E5" w14:textId="77777777" w:rsidR="00F403AF" w:rsidRPr="00B76AF9" w:rsidRDefault="00F403AF" w:rsidP="00E8760D">
            <w:pPr>
              <w:spacing w:after="0" w:line="240" w:lineRule="auto"/>
              <w:jc w:val="both"/>
              <w:rPr>
                <w:rFonts w:ascii="Times New Roman" w:eastAsia="Calibri" w:hAnsi="Times New Roman" w:cs="Times New Roman"/>
                <w:sz w:val="24"/>
                <w:szCs w:val="24"/>
                <w:lang w:val="en-US"/>
              </w:rPr>
            </w:pPr>
          </w:p>
          <w:p w14:paraId="1E38A43E" w14:textId="5DCBE60A" w:rsidR="00F403AF" w:rsidRPr="00E8760D" w:rsidRDefault="00F403AF" w:rsidP="00E876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t xml:space="preserve"> </w:t>
            </w:r>
            <w:r w:rsidRPr="00F403AF">
              <w:rPr>
                <w:rFonts w:ascii="Times New Roman" w:eastAsia="Calibri" w:hAnsi="Times New Roman" w:cs="Times New Roman"/>
                <w:sz w:val="24"/>
                <w:szCs w:val="24"/>
              </w:rPr>
              <w:t>Л.С. Афанасьев</w:t>
            </w:r>
          </w:p>
          <w:p w14:paraId="55EA7B16" w14:textId="77777777" w:rsidR="00E8760D" w:rsidRPr="00E8760D" w:rsidRDefault="00E8760D" w:rsidP="00E8760D">
            <w:pPr>
              <w:spacing w:after="0" w:line="240" w:lineRule="auto"/>
              <w:jc w:val="both"/>
              <w:rPr>
                <w:rFonts w:ascii="Times New Roman" w:eastAsia="Calibri" w:hAnsi="Times New Roman" w:cs="Times New Roman"/>
                <w:b/>
                <w:sz w:val="24"/>
                <w:szCs w:val="24"/>
              </w:rPr>
            </w:pPr>
          </w:p>
          <w:p w14:paraId="1F80DF79" w14:textId="5C3B1676" w:rsidR="00E8760D" w:rsidRPr="00E8760D" w:rsidRDefault="00E8760D" w:rsidP="00E8760D">
            <w:pPr>
              <w:spacing w:after="0" w:line="240" w:lineRule="auto"/>
              <w:jc w:val="both"/>
              <w:rPr>
                <w:rFonts w:ascii="Times New Roman" w:eastAsia="Calibri" w:hAnsi="Times New Roman" w:cs="Times New Roman"/>
                <w:b/>
                <w:sz w:val="24"/>
                <w:szCs w:val="24"/>
              </w:rPr>
            </w:pPr>
          </w:p>
        </w:tc>
      </w:tr>
    </w:tbl>
    <w:p w14:paraId="08ACC2FF" w14:textId="77777777" w:rsidR="00A40C30" w:rsidRPr="00E8760D" w:rsidRDefault="00A40C30" w:rsidP="00E8760D"/>
    <w:sectPr w:rsidR="00A40C30" w:rsidRPr="00E8760D" w:rsidSect="005D3C8C">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817E72"/>
    <w:multiLevelType w:val="multilevel"/>
    <w:tmpl w:val="F3AC9060"/>
    <w:lvl w:ilvl="0">
      <w:start w:val="4"/>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33980"/>
    <w:multiLevelType w:val="multilevel"/>
    <w:tmpl w:val="283868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142A4"/>
    <w:multiLevelType w:val="multilevel"/>
    <w:tmpl w:val="EA0ED64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B87F51"/>
    <w:multiLevelType w:val="multilevel"/>
    <w:tmpl w:val="EF786604"/>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BE4BD4"/>
    <w:multiLevelType w:val="multilevel"/>
    <w:tmpl w:val="8732127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4661D9"/>
    <w:multiLevelType w:val="multilevel"/>
    <w:tmpl w:val="4E80F28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2D4449"/>
    <w:multiLevelType w:val="multilevel"/>
    <w:tmpl w:val="A8065B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9"/>
  </w:num>
  <w:num w:numId="7">
    <w:abstractNumId w:val="6"/>
  </w:num>
  <w:num w:numId="8">
    <w:abstractNumId w:val="5"/>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13"/>
    <w:rsid w:val="00006EBD"/>
    <w:rsid w:val="00020F53"/>
    <w:rsid w:val="000502FA"/>
    <w:rsid w:val="00071BDF"/>
    <w:rsid w:val="00080899"/>
    <w:rsid w:val="00103812"/>
    <w:rsid w:val="001A2B29"/>
    <w:rsid w:val="001D428F"/>
    <w:rsid w:val="00296893"/>
    <w:rsid w:val="002E0C06"/>
    <w:rsid w:val="002F5E9B"/>
    <w:rsid w:val="003463C9"/>
    <w:rsid w:val="003B0565"/>
    <w:rsid w:val="003D5AA4"/>
    <w:rsid w:val="0046084C"/>
    <w:rsid w:val="00476FE4"/>
    <w:rsid w:val="004A4BEB"/>
    <w:rsid w:val="0054281F"/>
    <w:rsid w:val="00592B25"/>
    <w:rsid w:val="005B1217"/>
    <w:rsid w:val="005D3C8C"/>
    <w:rsid w:val="00613E2D"/>
    <w:rsid w:val="00621A98"/>
    <w:rsid w:val="006872C1"/>
    <w:rsid w:val="00747578"/>
    <w:rsid w:val="007A3842"/>
    <w:rsid w:val="007E6678"/>
    <w:rsid w:val="007F5936"/>
    <w:rsid w:val="0082118F"/>
    <w:rsid w:val="008A7939"/>
    <w:rsid w:val="009951DE"/>
    <w:rsid w:val="009D2828"/>
    <w:rsid w:val="00A40C30"/>
    <w:rsid w:val="00A92F8A"/>
    <w:rsid w:val="00AC5EA0"/>
    <w:rsid w:val="00AF4243"/>
    <w:rsid w:val="00B76AF9"/>
    <w:rsid w:val="00BB6CAF"/>
    <w:rsid w:val="00BE2716"/>
    <w:rsid w:val="00C02513"/>
    <w:rsid w:val="00C222FE"/>
    <w:rsid w:val="00D43ABE"/>
    <w:rsid w:val="00D5671B"/>
    <w:rsid w:val="00D715F7"/>
    <w:rsid w:val="00DB662F"/>
    <w:rsid w:val="00E11382"/>
    <w:rsid w:val="00E8760D"/>
    <w:rsid w:val="00EC6953"/>
    <w:rsid w:val="00F403AF"/>
    <w:rsid w:val="00F449AF"/>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9951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995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7776417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2885</Words>
  <Characters>16450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Зоряна Дамаскина</dc:creator>
  <cp:lastModifiedBy>Александр Гушан</cp:lastModifiedBy>
  <cp:revision>2</cp:revision>
  <dcterms:created xsi:type="dcterms:W3CDTF">2024-09-20T10:21:00Z</dcterms:created>
  <dcterms:modified xsi:type="dcterms:W3CDTF">2024-09-20T10:21:00Z</dcterms:modified>
</cp:coreProperties>
</file>